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C60A" w14:textId="77777777" w:rsidR="007B3598" w:rsidRDefault="007B3598">
      <w:pPr>
        <w:pStyle w:val="Standard"/>
        <w:rPr>
          <w:rFonts w:ascii="Tahoma" w:hAnsi="Tahoma" w:cs="Tahoma"/>
        </w:rPr>
      </w:pPr>
    </w:p>
    <w:p w14:paraId="1960557C" w14:textId="77777777" w:rsidR="007B3598" w:rsidRDefault="007B3598">
      <w:pPr>
        <w:pStyle w:val="Standard"/>
        <w:rPr>
          <w:rFonts w:ascii="Tahoma" w:hAnsi="Tahoma" w:cs="Tahoma"/>
        </w:rPr>
      </w:pPr>
    </w:p>
    <w:p w14:paraId="1FBC4672" w14:textId="77777777" w:rsidR="007B3598" w:rsidRDefault="007B3598">
      <w:pPr>
        <w:pStyle w:val="Standard"/>
        <w:rPr>
          <w:rFonts w:ascii="Tahoma" w:hAnsi="Tahoma" w:cs="Tahoma"/>
        </w:rPr>
      </w:pPr>
    </w:p>
    <w:p w14:paraId="14E7596F" w14:textId="77777777" w:rsidR="007B3598" w:rsidRDefault="007B3598">
      <w:pPr>
        <w:pStyle w:val="Standard"/>
        <w:rPr>
          <w:rFonts w:ascii="Tahoma" w:hAnsi="Tahoma" w:cs="Tahoma"/>
        </w:rPr>
      </w:pPr>
    </w:p>
    <w:p w14:paraId="0A5EBEE2" w14:textId="77777777" w:rsidR="007B3598" w:rsidRDefault="007B3598">
      <w:pPr>
        <w:pStyle w:val="Standard"/>
        <w:rPr>
          <w:rFonts w:ascii="Tahoma" w:hAnsi="Tahoma" w:cs="Tahoma"/>
        </w:rPr>
      </w:pPr>
    </w:p>
    <w:p w14:paraId="6FCDA97C" w14:textId="77777777" w:rsidR="007B3598" w:rsidRDefault="007B3598">
      <w:pPr>
        <w:pStyle w:val="TxBrp2"/>
        <w:widowControl/>
        <w:tabs>
          <w:tab w:val="clear" w:pos="204"/>
        </w:tabs>
        <w:overflowPunct w:val="0"/>
        <w:spacing w:line="100" w:lineRule="atLeast"/>
        <w:textAlignment w:val="baseline"/>
        <w:rPr>
          <w:rFonts w:ascii="Tahoma" w:hAnsi="Tahoma" w:cs="Tahoma"/>
          <w:szCs w:val="20"/>
          <w:lang w:val="fr-FR"/>
        </w:rPr>
      </w:pPr>
    </w:p>
    <w:p w14:paraId="3FEBDB87" w14:textId="77777777" w:rsidR="007B3598" w:rsidRDefault="007B3598">
      <w:pPr>
        <w:pStyle w:val="TxBrp2"/>
        <w:widowControl/>
        <w:tabs>
          <w:tab w:val="clear" w:pos="204"/>
        </w:tabs>
        <w:overflowPunct w:val="0"/>
        <w:spacing w:line="100" w:lineRule="atLeast"/>
        <w:textAlignment w:val="baseline"/>
        <w:rPr>
          <w:rFonts w:ascii="Tahoma" w:hAnsi="Tahoma" w:cs="Tahoma"/>
          <w:szCs w:val="20"/>
          <w:lang w:val="fr-FR"/>
        </w:rPr>
      </w:pPr>
    </w:p>
    <w:p w14:paraId="5651B005" w14:textId="77777777" w:rsidR="007B3598" w:rsidRDefault="007B3598">
      <w:pPr>
        <w:pStyle w:val="TxBrp2"/>
        <w:widowControl/>
        <w:tabs>
          <w:tab w:val="clear" w:pos="204"/>
        </w:tabs>
        <w:overflowPunct w:val="0"/>
        <w:spacing w:line="100" w:lineRule="atLeast"/>
        <w:textAlignment w:val="baseline"/>
        <w:rPr>
          <w:rFonts w:ascii="Tahoma" w:hAnsi="Tahoma" w:cs="Tahoma"/>
          <w:szCs w:val="20"/>
          <w:lang w:val="fr-FR"/>
        </w:rPr>
      </w:pPr>
    </w:p>
    <w:p w14:paraId="16DA91D3" w14:textId="77777777" w:rsidR="007B3598" w:rsidRDefault="007B3598">
      <w:pPr>
        <w:pStyle w:val="Standard"/>
        <w:rPr>
          <w:rFonts w:ascii="Tahoma" w:hAnsi="Tahoma" w:cs="Tahoma"/>
        </w:rPr>
      </w:pPr>
    </w:p>
    <w:p w14:paraId="5A19159B" w14:textId="77777777" w:rsidR="007B3598" w:rsidRDefault="00285535">
      <w:pPr>
        <w:pStyle w:val="Standard"/>
        <w:jc w:val="center"/>
        <w:rPr>
          <w:color w:val="0000FF"/>
          <w:sz w:val="64"/>
          <w:szCs w:val="64"/>
        </w:rPr>
      </w:pPr>
      <w:r>
        <w:rPr>
          <w:color w:val="0000FF"/>
          <w:sz w:val="64"/>
          <w:szCs w:val="64"/>
        </w:rPr>
        <w:t>PLAN COMMUNAL DE SAUVEGARDE</w:t>
      </w:r>
    </w:p>
    <w:p w14:paraId="0F5EBFDE" w14:textId="77777777" w:rsidR="007B3598" w:rsidRDefault="007B3598">
      <w:pPr>
        <w:pStyle w:val="Standard"/>
        <w:jc w:val="center"/>
        <w:rPr>
          <w:rFonts w:ascii="Comic Sans MS" w:hAnsi="Comic Sans MS" w:cs="Comic Sans MS"/>
          <w:color w:val="000080"/>
          <w:sz w:val="64"/>
          <w:szCs w:val="64"/>
        </w:rPr>
      </w:pPr>
    </w:p>
    <w:p w14:paraId="40F351FC" w14:textId="77777777" w:rsidR="007B3598" w:rsidRDefault="007B3598">
      <w:pPr>
        <w:pStyle w:val="Standard"/>
        <w:rPr>
          <w:rFonts w:ascii="Tahoma" w:hAnsi="Tahoma" w:cs="Tahoma"/>
          <w:color w:val="000080"/>
          <w:sz w:val="64"/>
          <w:szCs w:val="64"/>
        </w:rPr>
      </w:pPr>
    </w:p>
    <w:p w14:paraId="519CFC13" w14:textId="77777777" w:rsidR="007B3598" w:rsidRDefault="007B3598">
      <w:pPr>
        <w:pStyle w:val="Standard"/>
        <w:rPr>
          <w:rFonts w:ascii="Tahoma" w:hAnsi="Tahoma" w:cs="Tahoma"/>
          <w:color w:val="000080"/>
          <w:sz w:val="64"/>
          <w:szCs w:val="64"/>
        </w:rPr>
      </w:pPr>
    </w:p>
    <w:p w14:paraId="0E7F4257" w14:textId="77777777" w:rsidR="007B3598" w:rsidRDefault="007B3598">
      <w:pPr>
        <w:pStyle w:val="Standard"/>
        <w:jc w:val="center"/>
        <w:rPr>
          <w:rFonts w:ascii="Tahoma" w:hAnsi="Tahoma" w:cs="Tahoma"/>
          <w:color w:val="000080"/>
          <w:sz w:val="64"/>
          <w:szCs w:val="64"/>
        </w:rPr>
      </w:pPr>
    </w:p>
    <w:p w14:paraId="4320CA7D" w14:textId="77777777" w:rsidR="007B3598" w:rsidRDefault="007B3598">
      <w:pPr>
        <w:pStyle w:val="Standard"/>
        <w:jc w:val="center"/>
        <w:rPr>
          <w:rFonts w:ascii="Tahoma" w:hAnsi="Tahoma" w:cs="Tahoma"/>
          <w:color w:val="000080"/>
          <w:sz w:val="64"/>
          <w:szCs w:val="64"/>
        </w:rPr>
      </w:pPr>
    </w:p>
    <w:p w14:paraId="5C04F0CE" w14:textId="77777777" w:rsidR="007B3598" w:rsidRDefault="007B3598">
      <w:pPr>
        <w:pStyle w:val="Standard"/>
        <w:jc w:val="center"/>
        <w:rPr>
          <w:rFonts w:ascii="Tahoma" w:hAnsi="Tahoma" w:cs="Tahoma"/>
          <w:color w:val="000080"/>
          <w:sz w:val="64"/>
          <w:szCs w:val="64"/>
        </w:rPr>
      </w:pPr>
    </w:p>
    <w:p w14:paraId="4496EF0B" w14:textId="0304B58E" w:rsidR="007B3598" w:rsidRDefault="009C7FB8">
      <w:pPr>
        <w:pStyle w:val="Standard"/>
        <w:jc w:val="center"/>
        <w:rPr>
          <w:rFonts w:ascii="Tahoma" w:hAnsi="Tahoma" w:cs="Tahoma"/>
          <w:color w:val="000080"/>
          <w:sz w:val="64"/>
          <w:szCs w:val="64"/>
        </w:rPr>
      </w:pPr>
      <w:r>
        <w:rPr>
          <w:rFonts w:ascii="Tahoma" w:hAnsi="Tahoma" w:cs="Tahoma"/>
          <w:noProof/>
          <w:color w:val="000080"/>
          <w:sz w:val="64"/>
          <w:szCs w:val="64"/>
        </w:rPr>
        <mc:AlternateContent>
          <mc:Choice Requires="wps">
            <w:drawing>
              <wp:anchor distT="0" distB="0" distL="114300" distR="114300" simplePos="0" relativeHeight="8" behindDoc="0" locked="0" layoutInCell="1" allowOverlap="1" wp14:anchorId="3060A865" wp14:editId="7BA1B57D">
                <wp:simplePos x="0" y="0"/>
                <wp:positionH relativeFrom="margin">
                  <wp:align>center</wp:align>
                </wp:positionH>
                <wp:positionV relativeFrom="paragraph">
                  <wp:posOffset>314960</wp:posOffset>
                </wp:positionV>
                <wp:extent cx="5984280" cy="514350"/>
                <wp:effectExtent l="19050" t="19050" r="17145" b="19050"/>
                <wp:wrapNone/>
                <wp:docPr id="190689018" name="Cadre1"/>
                <wp:cNvGraphicFramePr/>
                <a:graphic xmlns:a="http://schemas.openxmlformats.org/drawingml/2006/main">
                  <a:graphicData uri="http://schemas.microsoft.com/office/word/2010/wordprocessingShape">
                    <wps:wsp>
                      <wps:cNvSpPr txBox="1"/>
                      <wps:spPr>
                        <a:xfrm>
                          <a:off x="0" y="0"/>
                          <a:ext cx="5984280" cy="514350"/>
                        </a:xfrm>
                        <a:prstGeom prst="rect">
                          <a:avLst/>
                        </a:prstGeom>
                        <a:ln w="31680">
                          <a:solidFill>
                            <a:srgbClr val="4F81BD"/>
                          </a:solidFill>
                          <a:prstDash val="solid"/>
                        </a:ln>
                      </wps:spPr>
                      <wps:txbx>
                        <w:txbxContent>
                          <w:p w14:paraId="79CC9526" w14:textId="4BCE3964" w:rsidR="007B3598" w:rsidRDefault="009C7FB8">
                            <w:pPr>
                              <w:pStyle w:val="Standard"/>
                              <w:rPr>
                                <w:color w:val="0000FF"/>
                                <w:sz w:val="64"/>
                                <w:szCs w:val="64"/>
                                <w:lang w:val="nl-NL"/>
                              </w:rPr>
                            </w:pPr>
                            <w:r>
                              <w:rPr>
                                <w:color w:val="0000FF"/>
                                <w:sz w:val="64"/>
                                <w:szCs w:val="64"/>
                                <w:lang w:val="nl-NL"/>
                              </w:rPr>
                              <w:t>COMMUNE</w:t>
                            </w:r>
                          </w:p>
                        </w:txbxContent>
                      </wps:txbx>
                      <wps:bodyPr vert="horz" wrap="none" lIns="0" tIns="0" rIns="0" bIns="0" compatLnSpc="0">
                        <a:noAutofit/>
                      </wps:bodyPr>
                    </wps:wsp>
                  </a:graphicData>
                </a:graphic>
                <wp14:sizeRelV relativeFrom="margin">
                  <wp14:pctHeight>0</wp14:pctHeight>
                </wp14:sizeRelV>
              </wp:anchor>
            </w:drawing>
          </mc:Choice>
          <mc:Fallback>
            <w:pict>
              <v:shapetype w14:anchorId="3060A865" id="_x0000_t202" coordsize="21600,21600" o:spt="202" path="m,l,21600r21600,l21600,xe">
                <v:stroke joinstyle="miter"/>
                <v:path gradientshapeok="t" o:connecttype="rect"/>
              </v:shapetype>
              <v:shape id="Cadre1" o:spid="_x0000_s1026" type="#_x0000_t202" style="position:absolute;left:0;text-align:left;margin-left:0;margin-top:24.8pt;width:471.2pt;height:40.5pt;z-index: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" filled="f" strokecolor="#4f81bd" strokeweight=".88mm">
                <v:textbox inset="0,0,0,0">
                  <w:txbxContent>
                    <w:p w14:paraId="79CC9526" w14:textId="4BCE3964" w:rsidR="007B3598" w:rsidRDefault="009C7FB8">
                      <w:pPr>
                        <w:pStyle w:val="Standard"/>
                        <w:rPr>
                          <w:color w:val="0000FF"/>
                          <w:sz w:val="64"/>
                          <w:szCs w:val="64"/>
                          <w:lang w:val="nl-NL"/>
                        </w:rPr>
                      </w:pPr>
                      <w:r>
                        <w:rPr>
                          <w:color w:val="0000FF"/>
                          <w:sz w:val="64"/>
                          <w:szCs w:val="64"/>
                          <w:lang w:val="nl-NL"/>
                        </w:rPr>
                        <w:t>COMMUNE</w:t>
                      </w:r>
                    </w:p>
                  </w:txbxContent>
                </v:textbox>
                <w10:wrap anchorx="margin"/>
              </v:shape>
            </w:pict>
          </mc:Fallback>
        </mc:AlternateContent>
      </w:r>
    </w:p>
    <w:p w14:paraId="6D5D5B86" w14:textId="4C0EBC9A" w:rsidR="007B3598" w:rsidRDefault="007B3598">
      <w:pPr>
        <w:pStyle w:val="Standard"/>
        <w:jc w:val="center"/>
        <w:rPr>
          <w:rFonts w:ascii="Tahoma" w:hAnsi="Tahoma" w:cs="Tahoma"/>
          <w:color w:val="000080"/>
          <w:sz w:val="64"/>
          <w:szCs w:val="64"/>
        </w:rPr>
      </w:pPr>
    </w:p>
    <w:p w14:paraId="318D1E6A" w14:textId="1436526C" w:rsidR="007B3598" w:rsidRDefault="007B3598">
      <w:pPr>
        <w:pStyle w:val="Standard"/>
        <w:tabs>
          <w:tab w:val="center" w:pos="4535"/>
          <w:tab w:val="right" w:pos="9071"/>
        </w:tabs>
        <w:rPr>
          <w:rFonts w:ascii="Tahoma" w:hAnsi="Tahoma" w:cs="Tahoma"/>
          <w:color w:val="000080"/>
          <w:sz w:val="64"/>
          <w:szCs w:val="64"/>
        </w:rPr>
      </w:pPr>
    </w:p>
    <w:p w14:paraId="0DD4905E" w14:textId="77777777" w:rsidR="007B3598" w:rsidRDefault="00285535">
      <w:pPr>
        <w:pStyle w:val="Standard"/>
        <w:tabs>
          <w:tab w:val="center" w:pos="4535"/>
          <w:tab w:val="right" w:pos="9071"/>
        </w:tabs>
        <w:jc w:val="center"/>
        <w:rPr>
          <w:rFonts w:ascii="Tahoma" w:hAnsi="Tahoma" w:cs="Tahoma"/>
        </w:rPr>
      </w:pPr>
      <w:r>
        <w:rPr>
          <w:rFonts w:ascii="Tahoma" w:hAnsi="Tahoma" w:cs="Tahoma"/>
        </w:rPr>
        <w:tab/>
      </w:r>
      <w:r>
        <w:rPr>
          <w:rFonts w:ascii="Tahoma" w:hAnsi="Tahoma" w:cs="Tahoma"/>
        </w:rPr>
        <w:tab/>
      </w:r>
    </w:p>
    <w:p w14:paraId="2EB3210B" w14:textId="77777777" w:rsidR="007B3598" w:rsidRDefault="007B3598">
      <w:pPr>
        <w:pStyle w:val="Standard"/>
        <w:jc w:val="center"/>
        <w:rPr>
          <w:rFonts w:ascii="Tahoma" w:hAnsi="Tahoma" w:cs="Tahoma"/>
        </w:rPr>
      </w:pPr>
    </w:p>
    <w:p w14:paraId="290773FF" w14:textId="77777777" w:rsidR="007B3598" w:rsidRDefault="007B3598">
      <w:pPr>
        <w:pStyle w:val="Standard"/>
        <w:jc w:val="center"/>
        <w:rPr>
          <w:rFonts w:ascii="Tahoma" w:hAnsi="Tahoma" w:cs="Tahoma"/>
        </w:rPr>
      </w:pPr>
    </w:p>
    <w:p w14:paraId="1DF9BEAD" w14:textId="77777777" w:rsidR="007B3598" w:rsidRDefault="007B3598">
      <w:pPr>
        <w:pStyle w:val="Standard"/>
        <w:rPr>
          <w:rFonts w:ascii="Tahoma" w:hAnsi="Tahoma" w:cs="Tahoma"/>
        </w:rPr>
      </w:pPr>
    </w:p>
    <w:p w14:paraId="1114BFCD" w14:textId="77777777" w:rsidR="007B3598" w:rsidRDefault="007B3598">
      <w:pPr>
        <w:pStyle w:val="Standard"/>
        <w:rPr>
          <w:rFonts w:ascii="Tahoma" w:hAnsi="Tahoma" w:cs="Tahoma"/>
        </w:rPr>
      </w:pPr>
    </w:p>
    <w:p w14:paraId="640EE3DA" w14:textId="77777777" w:rsidR="007B3598" w:rsidRDefault="007B3598">
      <w:pPr>
        <w:pStyle w:val="Standard"/>
        <w:rPr>
          <w:rFonts w:ascii="Tahoma" w:hAnsi="Tahoma" w:cs="Tahoma"/>
        </w:rPr>
      </w:pPr>
    </w:p>
    <w:p w14:paraId="2A480DDE" w14:textId="77777777" w:rsidR="007B3598" w:rsidRDefault="007B3598">
      <w:pPr>
        <w:pStyle w:val="Standard"/>
        <w:rPr>
          <w:rFonts w:ascii="Tahoma" w:hAnsi="Tahoma" w:cs="Tahoma"/>
        </w:rPr>
      </w:pPr>
    </w:p>
    <w:p w14:paraId="2948D82A" w14:textId="77777777" w:rsidR="007B3598" w:rsidRDefault="007B3598">
      <w:pPr>
        <w:pStyle w:val="Standard"/>
        <w:rPr>
          <w:rFonts w:ascii="Tahoma" w:hAnsi="Tahoma" w:cs="Tahoma"/>
        </w:rPr>
      </w:pPr>
    </w:p>
    <w:p w14:paraId="6A9986EA" w14:textId="77777777" w:rsidR="007B3598" w:rsidRDefault="007B3598">
      <w:pPr>
        <w:pStyle w:val="Standard"/>
        <w:rPr>
          <w:rFonts w:ascii="Tahoma" w:hAnsi="Tahoma" w:cs="Tahoma"/>
        </w:rPr>
      </w:pPr>
    </w:p>
    <w:p w14:paraId="1ED9C009" w14:textId="77777777" w:rsidR="007B3598" w:rsidRDefault="007B3598">
      <w:pPr>
        <w:pStyle w:val="Standard"/>
        <w:rPr>
          <w:rFonts w:ascii="Tahoma" w:hAnsi="Tahoma" w:cs="Tahoma"/>
        </w:rPr>
      </w:pPr>
    </w:p>
    <w:p w14:paraId="22A8EADE" w14:textId="77777777" w:rsidR="007B3598" w:rsidRDefault="007B3598">
      <w:pPr>
        <w:pStyle w:val="Standard"/>
        <w:rPr>
          <w:rFonts w:ascii="Tahoma" w:hAnsi="Tahoma" w:cs="Tahoma"/>
        </w:rPr>
      </w:pPr>
    </w:p>
    <w:p w14:paraId="45471912" w14:textId="77777777" w:rsidR="007B3598" w:rsidRDefault="007B3598">
      <w:pPr>
        <w:pStyle w:val="Standard"/>
        <w:rPr>
          <w:rFonts w:ascii="Tahoma" w:hAnsi="Tahoma" w:cs="Tahoma"/>
        </w:rPr>
      </w:pPr>
    </w:p>
    <w:p w14:paraId="539999E2" w14:textId="77777777" w:rsidR="007B3598" w:rsidRDefault="007B3598">
      <w:pPr>
        <w:pStyle w:val="Standard"/>
        <w:rPr>
          <w:rFonts w:ascii="Tahoma" w:hAnsi="Tahoma" w:cs="Tahoma"/>
        </w:rPr>
      </w:pPr>
    </w:p>
    <w:p w14:paraId="46B164D8" w14:textId="77777777" w:rsidR="007B3598" w:rsidRDefault="007B3598">
      <w:pPr>
        <w:pStyle w:val="Standard"/>
        <w:rPr>
          <w:rFonts w:ascii="Tahoma" w:hAnsi="Tahoma" w:cs="Tahoma"/>
        </w:rPr>
      </w:pPr>
    </w:p>
    <w:p w14:paraId="1E7681F8" w14:textId="77777777" w:rsidR="007B3598" w:rsidRDefault="007B3598">
      <w:pPr>
        <w:pStyle w:val="Standard"/>
        <w:rPr>
          <w:rFonts w:ascii="Tahoma" w:hAnsi="Tahoma" w:cs="Tahoma"/>
        </w:rPr>
      </w:pPr>
    </w:p>
    <w:p w14:paraId="4364D638" w14:textId="77777777" w:rsidR="007B3598" w:rsidRDefault="007B3598">
      <w:pPr>
        <w:pStyle w:val="Standard"/>
        <w:rPr>
          <w:rFonts w:ascii="Tahoma" w:hAnsi="Tahoma" w:cs="Tahoma"/>
        </w:rPr>
      </w:pPr>
    </w:p>
    <w:p w14:paraId="0E7AF4FE" w14:textId="77777777" w:rsidR="007B3598" w:rsidRDefault="007B3598">
      <w:pPr>
        <w:pStyle w:val="Standard"/>
        <w:rPr>
          <w:rFonts w:ascii="Tahoma" w:hAnsi="Tahoma" w:cs="Tahoma"/>
        </w:rPr>
      </w:pPr>
    </w:p>
    <w:p w14:paraId="1E15752A" w14:textId="77777777" w:rsidR="007B3598" w:rsidRDefault="007B3598">
      <w:pPr>
        <w:pStyle w:val="Standard"/>
        <w:rPr>
          <w:rFonts w:ascii="Tahoma" w:hAnsi="Tahoma" w:cs="Tahoma"/>
        </w:rPr>
      </w:pPr>
    </w:p>
    <w:p w14:paraId="383C8B46" w14:textId="77777777" w:rsidR="007B3598" w:rsidRDefault="007B3598">
      <w:pPr>
        <w:pStyle w:val="Standard"/>
        <w:rPr>
          <w:rFonts w:ascii="Tahoma" w:hAnsi="Tahoma" w:cs="Tahoma"/>
        </w:rPr>
      </w:pPr>
    </w:p>
    <w:p w14:paraId="05B7CD0E" w14:textId="77777777" w:rsidR="007B3598" w:rsidRDefault="00285535">
      <w:pPr>
        <w:pStyle w:val="Standard"/>
        <w:jc w:val="center"/>
        <w:rPr>
          <w:b/>
          <w:bCs/>
          <w:i/>
          <w:sz w:val="24"/>
          <w:szCs w:val="24"/>
        </w:rPr>
      </w:pPr>
      <w:r>
        <w:rPr>
          <w:b/>
          <w:bCs/>
          <w:i/>
          <w:sz w:val="24"/>
          <w:szCs w:val="24"/>
        </w:rPr>
        <w:t>Cette trame, proposée par le SYMCEA, doit être complétée et adaptée suivant les réalités de votre commune (les risques concernant votre commune, l’organisation que vous voulez mettre en place, les personnes chargées de la gestion de crise, etc.</w:t>
      </w:r>
    </w:p>
    <w:p w14:paraId="774256A4" w14:textId="77777777" w:rsidR="007B3598" w:rsidRDefault="007B3598">
      <w:pPr>
        <w:pStyle w:val="Standard"/>
        <w:jc w:val="center"/>
        <w:rPr>
          <w:b/>
          <w:bCs/>
          <w:i/>
          <w:sz w:val="22"/>
          <w:szCs w:val="22"/>
        </w:rPr>
      </w:pPr>
    </w:p>
    <w:p w14:paraId="4702D97F" w14:textId="77777777" w:rsidR="007B3598" w:rsidRDefault="00285535">
      <w:pPr>
        <w:pStyle w:val="Standard"/>
        <w:jc w:val="center"/>
        <w:rPr>
          <w:b/>
          <w:bCs/>
          <w:color w:val="244061"/>
          <w:sz w:val="24"/>
          <w:szCs w:val="24"/>
        </w:rPr>
      </w:pPr>
      <w:r>
        <w:rPr>
          <w:b/>
          <w:bCs/>
          <w:color w:val="244061"/>
          <w:sz w:val="24"/>
          <w:szCs w:val="24"/>
        </w:rPr>
        <w:tab/>
      </w:r>
      <w:r>
        <w:rPr>
          <w:b/>
          <w:bCs/>
          <w:color w:val="244061"/>
          <w:sz w:val="24"/>
          <w:szCs w:val="24"/>
        </w:rPr>
        <w:tab/>
      </w:r>
      <w:r>
        <w:rPr>
          <w:b/>
          <w:bCs/>
          <w:color w:val="244061"/>
          <w:sz w:val="24"/>
          <w:szCs w:val="24"/>
        </w:rPr>
        <w:tab/>
      </w:r>
      <w:r>
        <w:rPr>
          <w:b/>
          <w:bCs/>
          <w:color w:val="244061"/>
          <w:sz w:val="24"/>
          <w:szCs w:val="24"/>
        </w:rPr>
        <w:tab/>
      </w:r>
    </w:p>
    <w:p w14:paraId="535ECA28" w14:textId="77777777" w:rsidR="007B3598" w:rsidRDefault="007B3598">
      <w:pPr>
        <w:pStyle w:val="Standard"/>
        <w:jc w:val="center"/>
        <w:rPr>
          <w:b/>
          <w:bCs/>
          <w:color w:val="244061"/>
          <w:sz w:val="24"/>
          <w:szCs w:val="24"/>
        </w:rPr>
      </w:pPr>
    </w:p>
    <w:p w14:paraId="767E4562" w14:textId="77777777" w:rsidR="007B3598" w:rsidRDefault="007B3598">
      <w:pPr>
        <w:pStyle w:val="Standard"/>
        <w:jc w:val="right"/>
        <w:rPr>
          <w:b/>
          <w:bCs/>
          <w:color w:val="244061"/>
          <w:sz w:val="24"/>
          <w:szCs w:val="24"/>
        </w:rPr>
      </w:pPr>
    </w:p>
    <w:p w14:paraId="6538AD2C" w14:textId="77777777" w:rsidR="007B3598" w:rsidRDefault="00285535">
      <w:pPr>
        <w:pStyle w:val="Standard"/>
        <w:jc w:val="right"/>
        <w:rPr>
          <w:color w:val="000000"/>
          <w:sz w:val="24"/>
          <w:szCs w:val="24"/>
        </w:rPr>
      </w:pPr>
      <w:r>
        <w:rPr>
          <w:color w:val="000000"/>
          <w:sz w:val="24"/>
          <w:szCs w:val="24"/>
        </w:rPr>
        <w:t>Date de réalisation (ou de mise à jour</w:t>
      </w:r>
      <w:proofErr w:type="gramStart"/>
      <w:r>
        <w:rPr>
          <w:color w:val="000000"/>
          <w:sz w:val="24"/>
          <w:szCs w:val="24"/>
        </w:rPr>
        <w:t>):</w:t>
      </w:r>
      <w:proofErr w:type="gramEnd"/>
    </w:p>
    <w:p w14:paraId="4A585277" w14:textId="77777777" w:rsidR="007B3598" w:rsidRDefault="007B3598">
      <w:pPr>
        <w:pStyle w:val="Standard"/>
        <w:rPr>
          <w:b/>
          <w:bCs/>
          <w:i/>
          <w:iCs/>
          <w:color w:val="244061"/>
          <w:sz w:val="24"/>
          <w:szCs w:val="24"/>
        </w:rPr>
      </w:pPr>
    </w:p>
    <w:p w14:paraId="39608522" w14:textId="77777777" w:rsidR="007B3598" w:rsidRDefault="007B3598">
      <w:pPr>
        <w:pStyle w:val="Standard"/>
        <w:ind w:left="283"/>
        <w:jc w:val="center"/>
        <w:rPr>
          <w:b/>
          <w:bCs/>
          <w:i/>
          <w:iCs/>
          <w:color w:val="0000FF"/>
          <w:sz w:val="64"/>
          <w:szCs w:val="64"/>
        </w:rPr>
      </w:pPr>
    </w:p>
    <w:p w14:paraId="46E04464" w14:textId="77777777" w:rsidR="007B3598" w:rsidRDefault="00285535">
      <w:pPr>
        <w:pStyle w:val="Standard"/>
        <w:ind w:left="283"/>
        <w:jc w:val="center"/>
        <w:rPr>
          <w:color w:val="0000FF"/>
          <w:sz w:val="64"/>
          <w:szCs w:val="64"/>
        </w:rPr>
      </w:pPr>
      <w:r>
        <w:rPr>
          <w:color w:val="0000FF"/>
          <w:sz w:val="64"/>
          <w:szCs w:val="64"/>
        </w:rPr>
        <w:t>LE MOT DU MAIRE</w:t>
      </w:r>
    </w:p>
    <w:p w14:paraId="24AC7E68" w14:textId="77777777" w:rsidR="007B3598" w:rsidRDefault="007B3598">
      <w:pPr>
        <w:pStyle w:val="Standard"/>
        <w:ind w:left="283"/>
        <w:jc w:val="center"/>
        <w:rPr>
          <w:color w:val="0000FF"/>
          <w:sz w:val="64"/>
          <w:szCs w:val="64"/>
        </w:rPr>
      </w:pPr>
    </w:p>
    <w:p w14:paraId="087A199A" w14:textId="77777777" w:rsidR="007B3598" w:rsidRDefault="007B3598">
      <w:pPr>
        <w:pStyle w:val="Standard"/>
        <w:ind w:left="283"/>
        <w:jc w:val="center"/>
        <w:rPr>
          <w:color w:val="0000FF"/>
          <w:sz w:val="64"/>
          <w:szCs w:val="64"/>
        </w:rPr>
      </w:pPr>
    </w:p>
    <w:p w14:paraId="4F34D6CD" w14:textId="77777777" w:rsidR="007B3598" w:rsidRDefault="007B3598">
      <w:pPr>
        <w:pStyle w:val="Standard"/>
        <w:ind w:left="283"/>
        <w:jc w:val="center"/>
        <w:rPr>
          <w:color w:val="0000FF"/>
          <w:sz w:val="64"/>
          <w:szCs w:val="64"/>
        </w:rPr>
      </w:pPr>
    </w:p>
    <w:p w14:paraId="3921569B" w14:textId="77777777" w:rsidR="007B3598" w:rsidRDefault="007B3598">
      <w:pPr>
        <w:pStyle w:val="Standard"/>
        <w:ind w:left="283"/>
        <w:jc w:val="center"/>
        <w:rPr>
          <w:color w:val="0000FF"/>
          <w:sz w:val="64"/>
          <w:szCs w:val="64"/>
        </w:rPr>
      </w:pPr>
    </w:p>
    <w:p w14:paraId="4F0453DF" w14:textId="77777777" w:rsidR="007B3598" w:rsidRDefault="007B3598">
      <w:pPr>
        <w:pStyle w:val="Standard"/>
        <w:ind w:left="283"/>
        <w:jc w:val="center"/>
        <w:rPr>
          <w:color w:val="0000FF"/>
          <w:sz w:val="64"/>
          <w:szCs w:val="64"/>
        </w:rPr>
      </w:pPr>
    </w:p>
    <w:p w14:paraId="74126A80" w14:textId="77777777" w:rsidR="007B3598" w:rsidRDefault="007B3598">
      <w:pPr>
        <w:pStyle w:val="Standard"/>
        <w:ind w:left="283"/>
        <w:jc w:val="center"/>
        <w:rPr>
          <w:color w:val="0000FF"/>
          <w:sz w:val="64"/>
          <w:szCs w:val="64"/>
        </w:rPr>
      </w:pPr>
    </w:p>
    <w:p w14:paraId="018C9E33" w14:textId="77777777" w:rsidR="007B3598" w:rsidRDefault="007B3598">
      <w:pPr>
        <w:pStyle w:val="Standard"/>
        <w:ind w:left="283"/>
        <w:jc w:val="center"/>
        <w:rPr>
          <w:color w:val="0000FF"/>
          <w:sz w:val="64"/>
          <w:szCs w:val="64"/>
        </w:rPr>
      </w:pPr>
    </w:p>
    <w:p w14:paraId="0A9DBB02" w14:textId="77777777" w:rsidR="007B3598" w:rsidRDefault="007B3598">
      <w:pPr>
        <w:pStyle w:val="Standard"/>
        <w:ind w:left="283"/>
        <w:jc w:val="center"/>
        <w:rPr>
          <w:color w:val="0000FF"/>
          <w:sz w:val="64"/>
          <w:szCs w:val="64"/>
        </w:rPr>
      </w:pPr>
    </w:p>
    <w:p w14:paraId="601C0335" w14:textId="77777777" w:rsidR="007B3598" w:rsidRDefault="007B3598">
      <w:pPr>
        <w:pStyle w:val="Standard"/>
        <w:ind w:left="283"/>
        <w:jc w:val="center"/>
        <w:rPr>
          <w:color w:val="0000FF"/>
          <w:sz w:val="64"/>
          <w:szCs w:val="64"/>
        </w:rPr>
      </w:pPr>
    </w:p>
    <w:p w14:paraId="2DB3F889" w14:textId="77777777" w:rsidR="007B3598" w:rsidRDefault="007B3598">
      <w:pPr>
        <w:pStyle w:val="Standard"/>
        <w:ind w:left="283"/>
        <w:jc w:val="center"/>
        <w:rPr>
          <w:color w:val="0000FF"/>
          <w:sz w:val="64"/>
          <w:szCs w:val="64"/>
        </w:rPr>
      </w:pPr>
    </w:p>
    <w:p w14:paraId="6C526DB1" w14:textId="77777777" w:rsidR="007B3598" w:rsidRDefault="007B3598">
      <w:pPr>
        <w:pStyle w:val="Standard"/>
        <w:ind w:left="283"/>
        <w:jc w:val="center"/>
        <w:rPr>
          <w:color w:val="0000FF"/>
          <w:sz w:val="64"/>
          <w:szCs w:val="64"/>
        </w:rPr>
      </w:pPr>
    </w:p>
    <w:p w14:paraId="31471BE8" w14:textId="77777777" w:rsidR="007B3598" w:rsidRDefault="007B3598">
      <w:pPr>
        <w:pStyle w:val="Standard"/>
        <w:ind w:left="283"/>
        <w:jc w:val="center"/>
        <w:rPr>
          <w:color w:val="0000FF"/>
          <w:sz w:val="64"/>
          <w:szCs w:val="64"/>
        </w:rPr>
      </w:pPr>
    </w:p>
    <w:p w14:paraId="10066FD2" w14:textId="77777777" w:rsidR="007B3598" w:rsidRDefault="007B3598">
      <w:pPr>
        <w:pStyle w:val="Standard"/>
        <w:jc w:val="center"/>
        <w:rPr>
          <w:color w:val="0000FF"/>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0BFEDDA5"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1FC8B47"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0780147" w14:textId="77777777" w:rsidR="007B3598" w:rsidRDefault="00285535">
            <w:pPr>
              <w:pStyle w:val="Standard"/>
              <w:jc w:val="center"/>
            </w:pPr>
            <w:r>
              <w:t>PLAN COMMUNALE DE SAUVEGARDE</w:t>
            </w:r>
          </w:p>
          <w:p w14:paraId="06D5DC82" w14:textId="77777777" w:rsidR="007B3598" w:rsidRDefault="007B3598">
            <w:pPr>
              <w:pStyle w:val="En-tte"/>
              <w:jc w:val="center"/>
              <w:rPr>
                <w:rFonts w:ascii="Tahoma" w:hAnsi="Tahoma" w:cs="Tahoma"/>
                <w:b/>
                <w:bCs/>
                <w:smallCaps/>
              </w:rPr>
            </w:pPr>
          </w:p>
          <w:p w14:paraId="5579274A" w14:textId="77777777" w:rsidR="007B3598" w:rsidRDefault="00285535">
            <w:pPr>
              <w:pStyle w:val="Standard"/>
              <w:jc w:val="center"/>
              <w:rPr>
                <w:b/>
                <w:sz w:val="24"/>
                <w:szCs w:val="24"/>
              </w:rPr>
            </w:pPr>
            <w:r>
              <w:rPr>
                <w:b/>
                <w:sz w:val="24"/>
                <w:szCs w:val="24"/>
              </w:rPr>
              <w:t>SOMMAIRE</w:t>
            </w:r>
          </w:p>
          <w:p w14:paraId="23E52756" w14:textId="77777777" w:rsidR="007B3598" w:rsidRDefault="007B3598">
            <w:pPr>
              <w:pStyle w:val="Standard"/>
              <w:jc w:val="center"/>
              <w:rPr>
                <w:rFonts w:ascii="Tahoma" w:hAnsi="Tahoma" w:cs="Tahoma"/>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2922E5D6" w14:textId="77777777" w:rsidR="007B3598" w:rsidRDefault="00285535">
            <w:pPr>
              <w:pStyle w:val="Standard"/>
              <w:jc w:val="center"/>
              <w:rPr>
                <w:b/>
                <w:i/>
                <w:sz w:val="24"/>
                <w:szCs w:val="24"/>
                <w:lang w:eastAsia="en-US"/>
              </w:rPr>
            </w:pPr>
            <w:r>
              <w:rPr>
                <w:b/>
                <w:i/>
                <w:sz w:val="24"/>
                <w:szCs w:val="24"/>
                <w:lang w:eastAsia="en-US"/>
              </w:rPr>
              <w:t>Fiche :</w:t>
            </w:r>
          </w:p>
          <w:p w14:paraId="3AD8032E" w14:textId="77777777" w:rsidR="007B3598" w:rsidRDefault="00285535">
            <w:pPr>
              <w:pStyle w:val="Standard"/>
              <w:jc w:val="center"/>
              <w:rPr>
                <w:b/>
                <w:i/>
                <w:sz w:val="24"/>
                <w:szCs w:val="24"/>
                <w:lang w:eastAsia="en-US"/>
              </w:rPr>
            </w:pPr>
            <w:r>
              <w:rPr>
                <w:b/>
                <w:i/>
                <w:sz w:val="24"/>
                <w:szCs w:val="24"/>
                <w:lang w:eastAsia="en-US"/>
              </w:rPr>
              <w:t>SOMMAIRE</w:t>
            </w:r>
          </w:p>
        </w:tc>
      </w:tr>
    </w:tbl>
    <w:p w14:paraId="4B89C5ED" w14:textId="77777777" w:rsidR="007B3598" w:rsidRDefault="007B3598">
      <w:pPr>
        <w:pStyle w:val="Standard"/>
      </w:pPr>
    </w:p>
    <w:p w14:paraId="7F7AFDC5" w14:textId="77777777" w:rsidR="007B3598" w:rsidRDefault="007B3598">
      <w:pPr>
        <w:pStyle w:val="Standard"/>
      </w:pPr>
    </w:p>
    <w:p w14:paraId="2C666541" w14:textId="77777777" w:rsidR="007B3598" w:rsidRDefault="00285535">
      <w:pPr>
        <w:pStyle w:val="Standard"/>
        <w:rPr>
          <w:sz w:val="32"/>
          <w:szCs w:val="32"/>
        </w:rPr>
      </w:pPr>
      <w:r>
        <w:rPr>
          <w:sz w:val="32"/>
          <w:szCs w:val="32"/>
        </w:rPr>
        <w:t>Mot du Maire........................................................................................ 2</w:t>
      </w:r>
    </w:p>
    <w:p w14:paraId="6F473DA9" w14:textId="77777777" w:rsidR="007B3598" w:rsidRDefault="00285535">
      <w:pPr>
        <w:pStyle w:val="Standard"/>
        <w:rPr>
          <w:sz w:val="32"/>
          <w:szCs w:val="32"/>
        </w:rPr>
      </w:pPr>
      <w:r>
        <w:rPr>
          <w:sz w:val="32"/>
          <w:szCs w:val="32"/>
        </w:rPr>
        <w:t>Glossaire............................................................................................... 5</w:t>
      </w:r>
    </w:p>
    <w:p w14:paraId="1B156E70" w14:textId="77777777" w:rsidR="007B3598" w:rsidRDefault="00285535">
      <w:pPr>
        <w:pStyle w:val="Standard"/>
        <w:rPr>
          <w:sz w:val="32"/>
          <w:szCs w:val="32"/>
        </w:rPr>
      </w:pPr>
      <w:r>
        <w:rPr>
          <w:sz w:val="32"/>
          <w:szCs w:val="32"/>
        </w:rPr>
        <w:t>Préambule............................................................................................. 6</w:t>
      </w:r>
    </w:p>
    <w:p w14:paraId="203A83D9" w14:textId="77777777" w:rsidR="007B3598" w:rsidRDefault="00285535">
      <w:pPr>
        <w:pStyle w:val="Standard"/>
      </w:pPr>
      <w:r>
        <w:rPr>
          <w:sz w:val="32"/>
          <w:szCs w:val="32"/>
        </w:rPr>
        <w:tab/>
      </w:r>
      <w:r>
        <w:rPr>
          <w:sz w:val="24"/>
          <w:szCs w:val="24"/>
        </w:rPr>
        <w:t>1) Arrêté municipal</w:t>
      </w:r>
      <w:r>
        <w:rPr>
          <w:sz w:val="32"/>
          <w:szCs w:val="32"/>
        </w:rPr>
        <w:t>............................................................................. 7</w:t>
      </w:r>
    </w:p>
    <w:p w14:paraId="7FE0E868" w14:textId="77777777" w:rsidR="007B3598" w:rsidRDefault="00285535">
      <w:pPr>
        <w:pStyle w:val="Standard"/>
      </w:pPr>
      <w:r>
        <w:rPr>
          <w:sz w:val="32"/>
          <w:szCs w:val="32"/>
        </w:rPr>
        <w:tab/>
      </w:r>
      <w:r>
        <w:rPr>
          <w:sz w:val="24"/>
          <w:szCs w:val="24"/>
        </w:rPr>
        <w:t xml:space="preserve">2) Cadre réglementaire.................................................................................................. </w:t>
      </w:r>
      <w:r>
        <w:rPr>
          <w:sz w:val="32"/>
          <w:szCs w:val="32"/>
        </w:rPr>
        <w:t>9</w:t>
      </w:r>
    </w:p>
    <w:p w14:paraId="7240D00B" w14:textId="77777777" w:rsidR="007B3598" w:rsidRDefault="00285535">
      <w:pPr>
        <w:pStyle w:val="Standard"/>
      </w:pPr>
      <w:r>
        <w:rPr>
          <w:sz w:val="32"/>
          <w:szCs w:val="32"/>
        </w:rPr>
        <w:tab/>
      </w:r>
      <w:r>
        <w:rPr>
          <w:sz w:val="24"/>
          <w:szCs w:val="24"/>
        </w:rPr>
        <w:t xml:space="preserve">3) Modalité de déclenchement du PCS....................................................................... </w:t>
      </w:r>
      <w:r>
        <w:rPr>
          <w:sz w:val="32"/>
          <w:szCs w:val="32"/>
        </w:rPr>
        <w:t>12</w:t>
      </w:r>
    </w:p>
    <w:p w14:paraId="3B7A3659" w14:textId="77777777" w:rsidR="007B3598" w:rsidRDefault="00285535">
      <w:pPr>
        <w:pStyle w:val="Standard"/>
      </w:pPr>
      <w:r>
        <w:rPr>
          <w:sz w:val="32"/>
          <w:szCs w:val="32"/>
        </w:rPr>
        <w:tab/>
      </w:r>
      <w:r>
        <w:rPr>
          <w:sz w:val="24"/>
          <w:szCs w:val="24"/>
        </w:rPr>
        <w:t>4) Mis à jour du PCS</w:t>
      </w:r>
      <w:r>
        <w:rPr>
          <w:sz w:val="32"/>
          <w:szCs w:val="32"/>
        </w:rPr>
        <w:t>......................................................................... 13</w:t>
      </w:r>
    </w:p>
    <w:p w14:paraId="5A83D404" w14:textId="77777777" w:rsidR="007B3598" w:rsidRDefault="007B3598">
      <w:pPr>
        <w:pStyle w:val="Standard"/>
      </w:pPr>
    </w:p>
    <w:p w14:paraId="0E697592" w14:textId="77777777" w:rsidR="007B3598" w:rsidRDefault="00285535">
      <w:pPr>
        <w:pStyle w:val="Standard"/>
        <w:rPr>
          <w:sz w:val="32"/>
          <w:szCs w:val="32"/>
        </w:rPr>
      </w:pPr>
      <w:r>
        <w:rPr>
          <w:sz w:val="32"/>
          <w:szCs w:val="32"/>
        </w:rPr>
        <w:t>Chapitre 1 : Contexte général de la commune................................... 14</w:t>
      </w:r>
    </w:p>
    <w:p w14:paraId="7ED02CE4" w14:textId="77777777" w:rsidR="007B3598" w:rsidRDefault="00285535">
      <w:pPr>
        <w:pStyle w:val="Standard"/>
      </w:pPr>
      <w:r>
        <w:rPr>
          <w:sz w:val="32"/>
          <w:szCs w:val="32"/>
        </w:rPr>
        <w:tab/>
      </w:r>
      <w:r>
        <w:rPr>
          <w:sz w:val="24"/>
          <w:szCs w:val="24"/>
        </w:rPr>
        <w:t xml:space="preserve">1) Présentation de la commune................................................................................... </w:t>
      </w:r>
      <w:r>
        <w:rPr>
          <w:sz w:val="32"/>
          <w:szCs w:val="32"/>
        </w:rPr>
        <w:t>15</w:t>
      </w:r>
    </w:p>
    <w:p w14:paraId="13571247" w14:textId="77777777" w:rsidR="007B3598" w:rsidRDefault="00285535">
      <w:pPr>
        <w:pStyle w:val="Standard"/>
      </w:pPr>
      <w:r>
        <w:rPr>
          <w:sz w:val="24"/>
          <w:szCs w:val="24"/>
        </w:rPr>
        <w:tab/>
        <w:t>2) Inventaire des différents aléas présents sur le territoire..........................................</w:t>
      </w:r>
      <w:r>
        <w:rPr>
          <w:sz w:val="32"/>
          <w:szCs w:val="32"/>
        </w:rPr>
        <w:t>16</w:t>
      </w:r>
    </w:p>
    <w:p w14:paraId="0E64F38E" w14:textId="77777777" w:rsidR="007B3598" w:rsidRDefault="00285535">
      <w:pPr>
        <w:pStyle w:val="Standard"/>
      </w:pPr>
      <w:r>
        <w:rPr>
          <w:sz w:val="24"/>
          <w:szCs w:val="24"/>
        </w:rPr>
        <w:tab/>
        <w:t xml:space="preserve">3) Inventaire des enjeux.............................................................................................. </w:t>
      </w:r>
      <w:r>
        <w:rPr>
          <w:sz w:val="32"/>
          <w:szCs w:val="32"/>
        </w:rPr>
        <w:t>17</w:t>
      </w:r>
    </w:p>
    <w:p w14:paraId="51E0462F" w14:textId="77777777" w:rsidR="007B3598" w:rsidRDefault="00285535">
      <w:pPr>
        <w:pStyle w:val="Standard"/>
      </w:pPr>
      <w:r>
        <w:rPr>
          <w:sz w:val="24"/>
          <w:szCs w:val="24"/>
        </w:rPr>
        <w:tab/>
        <w:t xml:space="preserve">4) Cartographie des risques de la commune............................................................... </w:t>
      </w:r>
      <w:r>
        <w:rPr>
          <w:sz w:val="32"/>
          <w:szCs w:val="32"/>
        </w:rPr>
        <w:t>19</w:t>
      </w:r>
    </w:p>
    <w:p w14:paraId="23F14A60" w14:textId="77777777" w:rsidR="007B3598" w:rsidRDefault="007B3598">
      <w:pPr>
        <w:pStyle w:val="Standard"/>
      </w:pPr>
    </w:p>
    <w:p w14:paraId="7ABEFB6B" w14:textId="77777777" w:rsidR="007B3598" w:rsidRDefault="00285535">
      <w:pPr>
        <w:pStyle w:val="Standard"/>
        <w:rPr>
          <w:sz w:val="32"/>
          <w:szCs w:val="32"/>
        </w:rPr>
      </w:pPr>
      <w:r>
        <w:rPr>
          <w:sz w:val="32"/>
          <w:szCs w:val="32"/>
        </w:rPr>
        <w:t>Chapitre 2 : Analyse des risques sur la commune.............................. 20</w:t>
      </w:r>
    </w:p>
    <w:p w14:paraId="0BC04111" w14:textId="77777777" w:rsidR="007B3598" w:rsidRDefault="00285535">
      <w:pPr>
        <w:pStyle w:val="Standard"/>
      </w:pPr>
      <w:r>
        <w:rPr>
          <w:sz w:val="24"/>
          <w:szCs w:val="24"/>
        </w:rPr>
        <w:tab/>
        <w:t xml:space="preserve">1) Le risque majeur..................................................................................................... </w:t>
      </w:r>
      <w:r>
        <w:rPr>
          <w:sz w:val="30"/>
          <w:szCs w:val="30"/>
        </w:rPr>
        <w:t>21</w:t>
      </w:r>
    </w:p>
    <w:p w14:paraId="698CF321" w14:textId="77777777" w:rsidR="007B3598" w:rsidRDefault="00285535">
      <w:pPr>
        <w:pStyle w:val="Standard"/>
      </w:pPr>
      <w:r>
        <w:rPr>
          <w:sz w:val="24"/>
          <w:szCs w:val="24"/>
        </w:rPr>
        <w:tab/>
        <w:t xml:space="preserve">2) Le risque inondation............................................................................................... </w:t>
      </w:r>
      <w:r>
        <w:rPr>
          <w:sz w:val="32"/>
          <w:szCs w:val="32"/>
        </w:rPr>
        <w:t>22</w:t>
      </w:r>
    </w:p>
    <w:p w14:paraId="5F581D8A" w14:textId="77777777" w:rsidR="007B3598" w:rsidRDefault="00285535">
      <w:pPr>
        <w:pStyle w:val="Standard"/>
      </w:pPr>
      <w:r>
        <w:rPr>
          <w:sz w:val="24"/>
          <w:szCs w:val="24"/>
        </w:rPr>
        <w:tab/>
        <w:t xml:space="preserve">3) Le risque sismique.................................................................................................. </w:t>
      </w:r>
      <w:r>
        <w:rPr>
          <w:sz w:val="32"/>
          <w:szCs w:val="32"/>
        </w:rPr>
        <w:t>27</w:t>
      </w:r>
    </w:p>
    <w:p w14:paraId="52722E31" w14:textId="77777777" w:rsidR="007B3598" w:rsidRDefault="00285535">
      <w:pPr>
        <w:pStyle w:val="Standard"/>
      </w:pPr>
      <w:r>
        <w:rPr>
          <w:sz w:val="24"/>
          <w:szCs w:val="24"/>
        </w:rPr>
        <w:tab/>
        <w:t xml:space="preserve">4) Le risque mouvement de terrain et cavité souterraine............................................ </w:t>
      </w:r>
      <w:r>
        <w:rPr>
          <w:sz w:val="32"/>
          <w:szCs w:val="32"/>
        </w:rPr>
        <w:t>30</w:t>
      </w:r>
    </w:p>
    <w:p w14:paraId="0162FFB2" w14:textId="77777777" w:rsidR="007B3598" w:rsidRDefault="00285535">
      <w:pPr>
        <w:pStyle w:val="Standard"/>
      </w:pPr>
      <w:r>
        <w:rPr>
          <w:sz w:val="24"/>
          <w:szCs w:val="24"/>
        </w:rPr>
        <w:tab/>
        <w:t xml:space="preserve">5) Le risque tempête................................................................................................... </w:t>
      </w:r>
      <w:r>
        <w:rPr>
          <w:sz w:val="32"/>
          <w:szCs w:val="32"/>
        </w:rPr>
        <w:t>33</w:t>
      </w:r>
    </w:p>
    <w:p w14:paraId="4DF806BC" w14:textId="77777777" w:rsidR="007B3598" w:rsidRDefault="00285535">
      <w:pPr>
        <w:pStyle w:val="Standard"/>
      </w:pPr>
      <w:r>
        <w:rPr>
          <w:sz w:val="24"/>
          <w:szCs w:val="24"/>
        </w:rPr>
        <w:tab/>
        <w:t xml:space="preserve">6) Le risque transport matières dangereuses............................................................... </w:t>
      </w:r>
      <w:r>
        <w:rPr>
          <w:sz w:val="32"/>
          <w:szCs w:val="32"/>
        </w:rPr>
        <w:t>36</w:t>
      </w:r>
    </w:p>
    <w:p w14:paraId="3F27478B" w14:textId="77777777" w:rsidR="007B3598" w:rsidRDefault="00285535">
      <w:pPr>
        <w:pStyle w:val="Standard"/>
      </w:pPr>
      <w:r>
        <w:rPr>
          <w:sz w:val="24"/>
          <w:szCs w:val="24"/>
        </w:rPr>
        <w:tab/>
        <w:t xml:space="preserve">7) Le risque industriel................................................................................................. </w:t>
      </w:r>
      <w:r>
        <w:rPr>
          <w:sz w:val="32"/>
          <w:szCs w:val="32"/>
        </w:rPr>
        <w:t>40</w:t>
      </w:r>
    </w:p>
    <w:p w14:paraId="60F07E5B" w14:textId="77777777" w:rsidR="007B3598" w:rsidRDefault="00285535">
      <w:pPr>
        <w:pStyle w:val="Standard"/>
      </w:pPr>
      <w:r>
        <w:rPr>
          <w:sz w:val="24"/>
          <w:szCs w:val="24"/>
        </w:rPr>
        <w:tab/>
        <w:t xml:space="preserve">8) Le risque découverte engin de guerre..................................................................... </w:t>
      </w:r>
      <w:r>
        <w:rPr>
          <w:sz w:val="32"/>
          <w:szCs w:val="32"/>
        </w:rPr>
        <w:t>43</w:t>
      </w:r>
    </w:p>
    <w:p w14:paraId="052C4141" w14:textId="77777777" w:rsidR="007B3598" w:rsidRDefault="007B3598">
      <w:pPr>
        <w:pStyle w:val="Standard"/>
        <w:rPr>
          <w:sz w:val="24"/>
          <w:szCs w:val="24"/>
        </w:rPr>
      </w:pPr>
    </w:p>
    <w:p w14:paraId="0DD00613" w14:textId="77777777" w:rsidR="007B3598" w:rsidRDefault="00285535">
      <w:pPr>
        <w:pStyle w:val="Standard"/>
        <w:rPr>
          <w:sz w:val="32"/>
          <w:szCs w:val="32"/>
        </w:rPr>
      </w:pPr>
      <w:r>
        <w:rPr>
          <w:sz w:val="32"/>
          <w:szCs w:val="32"/>
        </w:rPr>
        <w:t>Chapitre 3 : Organisation communale d’une gestion de crise............ 46</w:t>
      </w:r>
    </w:p>
    <w:p w14:paraId="0085C7DF" w14:textId="77777777" w:rsidR="007B3598" w:rsidRDefault="00285535">
      <w:pPr>
        <w:pStyle w:val="Standard"/>
      </w:pPr>
      <w:r>
        <w:rPr>
          <w:sz w:val="32"/>
          <w:szCs w:val="32"/>
        </w:rPr>
        <w:tab/>
      </w:r>
      <w:r>
        <w:rPr>
          <w:sz w:val="24"/>
          <w:szCs w:val="24"/>
        </w:rPr>
        <w:t xml:space="preserve">1) Organisation de l’alerte.......................................................................................... </w:t>
      </w:r>
      <w:r>
        <w:rPr>
          <w:sz w:val="32"/>
          <w:szCs w:val="32"/>
        </w:rPr>
        <w:t>47</w:t>
      </w:r>
    </w:p>
    <w:p w14:paraId="275155A2" w14:textId="77777777" w:rsidR="007B3598" w:rsidRDefault="00285535">
      <w:pPr>
        <w:pStyle w:val="Standard"/>
      </w:pPr>
      <w:r>
        <w:rPr>
          <w:sz w:val="24"/>
          <w:szCs w:val="24"/>
        </w:rPr>
        <w:tab/>
        <w:t xml:space="preserve">2) Le poste de commandement communal (PCC)...................................................... </w:t>
      </w:r>
      <w:r>
        <w:rPr>
          <w:sz w:val="32"/>
          <w:szCs w:val="32"/>
        </w:rPr>
        <w:t>51</w:t>
      </w:r>
    </w:p>
    <w:p w14:paraId="764EF45A" w14:textId="77777777" w:rsidR="007B3598" w:rsidRDefault="007B3598">
      <w:pPr>
        <w:pStyle w:val="Standard"/>
        <w:rPr>
          <w:sz w:val="24"/>
          <w:szCs w:val="24"/>
        </w:rPr>
      </w:pPr>
    </w:p>
    <w:p w14:paraId="4E01177E" w14:textId="77777777" w:rsidR="007B3598" w:rsidRDefault="00285535">
      <w:pPr>
        <w:pStyle w:val="Standard"/>
        <w:rPr>
          <w:sz w:val="32"/>
          <w:szCs w:val="32"/>
        </w:rPr>
      </w:pPr>
      <w:r>
        <w:rPr>
          <w:sz w:val="32"/>
          <w:szCs w:val="32"/>
        </w:rPr>
        <w:t>Chapitre 4 : Annuaire opérationnel.................................................... 62</w:t>
      </w:r>
    </w:p>
    <w:p w14:paraId="1AEF297F" w14:textId="77777777" w:rsidR="007B3598" w:rsidRDefault="00285535">
      <w:pPr>
        <w:pStyle w:val="Standard"/>
      </w:pPr>
      <w:r>
        <w:rPr>
          <w:sz w:val="24"/>
          <w:szCs w:val="24"/>
        </w:rPr>
        <w:tab/>
        <w:t xml:space="preserve">1) Moyens et ressources mobilisables........................................................................ </w:t>
      </w:r>
      <w:r>
        <w:rPr>
          <w:sz w:val="32"/>
          <w:szCs w:val="32"/>
        </w:rPr>
        <w:t>63</w:t>
      </w:r>
    </w:p>
    <w:p w14:paraId="6417B61D" w14:textId="77777777" w:rsidR="007B3598" w:rsidRDefault="00285535">
      <w:pPr>
        <w:pStyle w:val="Standard"/>
      </w:pPr>
      <w:r>
        <w:rPr>
          <w:sz w:val="24"/>
          <w:szCs w:val="24"/>
        </w:rPr>
        <w:tab/>
        <w:t xml:space="preserve">2) Annuaire des enjeux............................................................................................... </w:t>
      </w:r>
      <w:r>
        <w:rPr>
          <w:sz w:val="32"/>
          <w:szCs w:val="32"/>
        </w:rPr>
        <w:t>66</w:t>
      </w:r>
    </w:p>
    <w:p w14:paraId="7CB27396" w14:textId="77777777" w:rsidR="007B3598" w:rsidRDefault="00285535">
      <w:pPr>
        <w:pStyle w:val="Standard"/>
      </w:pPr>
      <w:r>
        <w:rPr>
          <w:sz w:val="24"/>
          <w:szCs w:val="24"/>
        </w:rPr>
        <w:tab/>
        <w:t xml:space="preserve">3) Annuaire de crise.................................................................................................... </w:t>
      </w:r>
      <w:r>
        <w:rPr>
          <w:sz w:val="32"/>
          <w:szCs w:val="32"/>
        </w:rPr>
        <w:t>68</w:t>
      </w:r>
    </w:p>
    <w:p w14:paraId="650947C3" w14:textId="77777777" w:rsidR="007B3598" w:rsidRDefault="007B3598">
      <w:pPr>
        <w:pStyle w:val="Standard"/>
        <w:rPr>
          <w:sz w:val="24"/>
          <w:szCs w:val="24"/>
        </w:rPr>
      </w:pPr>
    </w:p>
    <w:p w14:paraId="3012F0DD" w14:textId="77777777" w:rsidR="007B3598" w:rsidRDefault="007B3598">
      <w:pPr>
        <w:pStyle w:val="Standard"/>
        <w:rPr>
          <w:sz w:val="24"/>
          <w:szCs w:val="24"/>
        </w:rPr>
      </w:pPr>
    </w:p>
    <w:p w14:paraId="61AF0CC6" w14:textId="77777777" w:rsidR="007B3598" w:rsidRDefault="007B3598">
      <w:pPr>
        <w:pStyle w:val="Standard"/>
        <w:pageBreakBefore/>
        <w:rPr>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329966A4"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389F481"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E75B3E8" w14:textId="77777777" w:rsidR="007B3598" w:rsidRDefault="00285535">
            <w:pPr>
              <w:pStyle w:val="Standard"/>
              <w:jc w:val="center"/>
            </w:pPr>
            <w:r>
              <w:t>PLAN COMMUNALE DE SAUVEGARDE</w:t>
            </w:r>
          </w:p>
          <w:p w14:paraId="7483AA36" w14:textId="77777777" w:rsidR="007B3598" w:rsidRDefault="007B3598">
            <w:pPr>
              <w:pStyle w:val="En-tte"/>
              <w:jc w:val="center"/>
              <w:rPr>
                <w:rFonts w:ascii="Tahoma" w:hAnsi="Tahoma" w:cs="Tahoma"/>
                <w:b/>
                <w:bCs/>
                <w:smallCaps/>
              </w:rPr>
            </w:pPr>
          </w:p>
          <w:p w14:paraId="7A25DF23" w14:textId="77777777" w:rsidR="007B3598" w:rsidRDefault="00285535">
            <w:pPr>
              <w:pStyle w:val="Standard"/>
              <w:jc w:val="center"/>
              <w:rPr>
                <w:b/>
                <w:sz w:val="24"/>
                <w:szCs w:val="24"/>
              </w:rPr>
            </w:pPr>
            <w:r>
              <w:rPr>
                <w:b/>
                <w:sz w:val="24"/>
                <w:szCs w:val="24"/>
              </w:rPr>
              <w:t>SOMMAIRE (Suite)</w:t>
            </w:r>
          </w:p>
          <w:p w14:paraId="19EE35EE" w14:textId="77777777" w:rsidR="007B3598" w:rsidRDefault="007B3598">
            <w:pPr>
              <w:pStyle w:val="Standard"/>
              <w:jc w:val="center"/>
              <w:rPr>
                <w:rFonts w:ascii="Tahoma" w:hAnsi="Tahoma" w:cs="Tahoma"/>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6297BACF" w14:textId="77777777" w:rsidR="007B3598" w:rsidRDefault="00285535">
            <w:pPr>
              <w:pStyle w:val="Standard"/>
              <w:jc w:val="center"/>
              <w:rPr>
                <w:b/>
                <w:i/>
                <w:sz w:val="24"/>
                <w:szCs w:val="24"/>
                <w:lang w:eastAsia="en-US"/>
              </w:rPr>
            </w:pPr>
            <w:r>
              <w:rPr>
                <w:b/>
                <w:i/>
                <w:sz w:val="24"/>
                <w:szCs w:val="24"/>
                <w:lang w:eastAsia="en-US"/>
              </w:rPr>
              <w:t>Fiche :</w:t>
            </w:r>
          </w:p>
          <w:p w14:paraId="71E67EBF" w14:textId="77777777" w:rsidR="007B3598" w:rsidRDefault="00285535">
            <w:pPr>
              <w:pStyle w:val="Standard"/>
              <w:jc w:val="center"/>
              <w:rPr>
                <w:b/>
                <w:i/>
                <w:sz w:val="24"/>
                <w:szCs w:val="24"/>
                <w:lang w:eastAsia="en-US"/>
              </w:rPr>
            </w:pPr>
            <w:r>
              <w:rPr>
                <w:b/>
                <w:i/>
                <w:sz w:val="24"/>
                <w:szCs w:val="24"/>
                <w:lang w:eastAsia="en-US"/>
              </w:rPr>
              <w:t>SOMMAIRE</w:t>
            </w:r>
          </w:p>
        </w:tc>
      </w:tr>
    </w:tbl>
    <w:p w14:paraId="420361CB" w14:textId="77777777" w:rsidR="007B3598" w:rsidRDefault="007B3598">
      <w:pPr>
        <w:pStyle w:val="Standard"/>
        <w:tabs>
          <w:tab w:val="left" w:leader="dot" w:pos="7380"/>
        </w:tabs>
        <w:rPr>
          <w:rFonts w:ascii="Tahoma" w:hAnsi="Tahoma" w:cs="Tahoma"/>
          <w:u w:val="single"/>
        </w:rPr>
      </w:pPr>
    </w:p>
    <w:p w14:paraId="16CB75C6" w14:textId="77777777" w:rsidR="007B3598" w:rsidRDefault="007B3598">
      <w:pPr>
        <w:pStyle w:val="Standard"/>
        <w:tabs>
          <w:tab w:val="left" w:leader="dot" w:pos="7380"/>
        </w:tabs>
        <w:rPr>
          <w:rFonts w:ascii="Tahoma" w:hAnsi="Tahoma" w:cs="Tahoma"/>
          <w:u w:val="single"/>
        </w:rPr>
      </w:pPr>
    </w:p>
    <w:p w14:paraId="1671FC48" w14:textId="77777777" w:rsidR="007B3598" w:rsidRDefault="007B3598">
      <w:pPr>
        <w:pStyle w:val="Standard"/>
        <w:rPr>
          <w:rFonts w:ascii="Tahoma" w:hAnsi="Tahoma" w:cs="Tahoma"/>
          <w:sz w:val="16"/>
          <w:szCs w:val="16"/>
          <w:u w:val="single"/>
        </w:rPr>
      </w:pPr>
    </w:p>
    <w:p w14:paraId="2DE81758" w14:textId="77777777" w:rsidR="007B3598" w:rsidRDefault="00285535">
      <w:pPr>
        <w:pStyle w:val="Standard"/>
        <w:rPr>
          <w:sz w:val="32"/>
          <w:szCs w:val="32"/>
        </w:rPr>
      </w:pPr>
      <w:r>
        <w:rPr>
          <w:sz w:val="32"/>
          <w:szCs w:val="32"/>
        </w:rPr>
        <w:t>Annexes.............................................................................................. 71</w:t>
      </w:r>
    </w:p>
    <w:p w14:paraId="3BD465DB" w14:textId="77777777" w:rsidR="007B3598" w:rsidRDefault="00285535">
      <w:pPr>
        <w:pStyle w:val="Standard"/>
      </w:pPr>
      <w:r>
        <w:rPr>
          <w:sz w:val="24"/>
          <w:szCs w:val="24"/>
        </w:rPr>
        <w:tab/>
        <w:t xml:space="preserve">1) DICRIM.................................................................................................................. </w:t>
      </w:r>
      <w:r>
        <w:rPr>
          <w:sz w:val="32"/>
          <w:szCs w:val="32"/>
        </w:rPr>
        <w:t>72</w:t>
      </w:r>
    </w:p>
    <w:p w14:paraId="5E54690F" w14:textId="77777777" w:rsidR="007B3598" w:rsidRDefault="00285535">
      <w:pPr>
        <w:pStyle w:val="Standard"/>
      </w:pPr>
      <w:r>
        <w:rPr>
          <w:sz w:val="24"/>
          <w:szCs w:val="24"/>
        </w:rPr>
        <w:tab/>
        <w:t xml:space="preserve">2) Plan du territoire communal PPRI.......................................................................... </w:t>
      </w:r>
      <w:r>
        <w:rPr>
          <w:sz w:val="32"/>
          <w:szCs w:val="32"/>
        </w:rPr>
        <w:t>73</w:t>
      </w:r>
    </w:p>
    <w:p w14:paraId="674F50DE" w14:textId="77777777" w:rsidR="007B3598" w:rsidRDefault="00285535">
      <w:pPr>
        <w:pStyle w:val="Standard"/>
      </w:pPr>
      <w:r>
        <w:rPr>
          <w:sz w:val="24"/>
          <w:szCs w:val="24"/>
        </w:rPr>
        <w:tab/>
        <w:t xml:space="preserve">3) Plan du schéma du circuit d’alerte.......................................................................... </w:t>
      </w:r>
      <w:r>
        <w:rPr>
          <w:sz w:val="32"/>
          <w:szCs w:val="32"/>
        </w:rPr>
        <w:t>74</w:t>
      </w:r>
    </w:p>
    <w:p w14:paraId="68DE4E7B" w14:textId="77777777" w:rsidR="007B3598" w:rsidRDefault="00285535">
      <w:pPr>
        <w:pStyle w:val="Standard"/>
      </w:pPr>
      <w:r>
        <w:rPr>
          <w:sz w:val="24"/>
          <w:szCs w:val="24"/>
        </w:rPr>
        <w:tab/>
        <w:t xml:space="preserve">4) Modèle d’une main courante.................................................................................. </w:t>
      </w:r>
      <w:r>
        <w:rPr>
          <w:sz w:val="32"/>
          <w:szCs w:val="32"/>
        </w:rPr>
        <w:t>75</w:t>
      </w:r>
    </w:p>
    <w:p w14:paraId="3375ABDC" w14:textId="77777777" w:rsidR="007B3598" w:rsidRDefault="00285535">
      <w:pPr>
        <w:pStyle w:val="Standard"/>
      </w:pPr>
      <w:r>
        <w:rPr>
          <w:sz w:val="24"/>
          <w:szCs w:val="24"/>
        </w:rPr>
        <w:tab/>
        <w:t xml:space="preserve">5) Modèle d’un arrêté municipal de réquisitions........................................................ </w:t>
      </w:r>
      <w:r>
        <w:rPr>
          <w:sz w:val="32"/>
          <w:szCs w:val="32"/>
        </w:rPr>
        <w:t>76</w:t>
      </w:r>
    </w:p>
    <w:p w14:paraId="444EF555" w14:textId="77777777" w:rsidR="007B3598" w:rsidRDefault="00285535">
      <w:pPr>
        <w:pStyle w:val="Standard"/>
      </w:pPr>
      <w:r>
        <w:rPr>
          <w:sz w:val="24"/>
          <w:szCs w:val="24"/>
        </w:rPr>
        <w:tab/>
        <w:t xml:space="preserve">6) Responsable d’astreinte (fiche </w:t>
      </w:r>
      <w:proofErr w:type="gramStart"/>
      <w:r>
        <w:rPr>
          <w:sz w:val="24"/>
          <w:szCs w:val="24"/>
        </w:rPr>
        <w:t>action)....................................................................</w:t>
      </w:r>
      <w:proofErr w:type="gramEnd"/>
      <w:r>
        <w:rPr>
          <w:sz w:val="24"/>
          <w:szCs w:val="24"/>
        </w:rPr>
        <w:t xml:space="preserve"> </w:t>
      </w:r>
      <w:r>
        <w:rPr>
          <w:sz w:val="32"/>
          <w:szCs w:val="32"/>
        </w:rPr>
        <w:t>77</w:t>
      </w:r>
    </w:p>
    <w:p w14:paraId="242692A0" w14:textId="77777777" w:rsidR="007B3598" w:rsidRDefault="00285535">
      <w:pPr>
        <w:pStyle w:val="Standard"/>
      </w:pPr>
      <w:r>
        <w:rPr>
          <w:sz w:val="24"/>
          <w:szCs w:val="24"/>
        </w:rPr>
        <w:tab/>
        <w:t xml:space="preserve">7) Retour à la normale................................................................................................ </w:t>
      </w:r>
      <w:r>
        <w:rPr>
          <w:sz w:val="32"/>
          <w:szCs w:val="32"/>
        </w:rPr>
        <w:t>78</w:t>
      </w:r>
      <w:r>
        <w:rPr>
          <w:sz w:val="24"/>
          <w:szCs w:val="24"/>
        </w:rPr>
        <w:tab/>
        <w:t xml:space="preserve">8) Accueil des populations au centre d’accueil ou d’hébergement............................ </w:t>
      </w:r>
      <w:r>
        <w:rPr>
          <w:sz w:val="32"/>
          <w:szCs w:val="32"/>
        </w:rPr>
        <w:t>79</w:t>
      </w:r>
    </w:p>
    <w:p w14:paraId="76D3C84F" w14:textId="77777777" w:rsidR="007B3598" w:rsidRDefault="007B3598">
      <w:pPr>
        <w:pStyle w:val="Standard"/>
        <w:rPr>
          <w:rFonts w:ascii="Tahoma" w:hAnsi="Tahoma" w:cs="Tahoma"/>
          <w:sz w:val="16"/>
          <w:szCs w:val="16"/>
        </w:rPr>
      </w:pPr>
    </w:p>
    <w:p w14:paraId="35B863C7" w14:textId="77777777" w:rsidR="007B3598" w:rsidRDefault="00285535">
      <w:pPr>
        <w:pStyle w:val="Standard"/>
      </w:pPr>
      <w:r>
        <w:rPr>
          <w:rFonts w:ascii="Tahoma" w:hAnsi="Tahoma" w:cs="Tahoma"/>
          <w:sz w:val="16"/>
          <w:szCs w:val="16"/>
        </w:rPr>
        <w:tab/>
      </w:r>
      <w:r>
        <w:rPr>
          <w:sz w:val="24"/>
          <w:szCs w:val="24"/>
        </w:rPr>
        <w:t xml:space="preserve">9) Cartographie…............................................................................................... …... </w:t>
      </w:r>
      <w:r>
        <w:rPr>
          <w:sz w:val="32"/>
          <w:szCs w:val="32"/>
        </w:rPr>
        <w:t>80</w:t>
      </w:r>
    </w:p>
    <w:p w14:paraId="7DD8A47A" w14:textId="77777777" w:rsidR="007B3598" w:rsidRDefault="007B3598">
      <w:pPr>
        <w:pStyle w:val="Standard"/>
        <w:rPr>
          <w:rFonts w:ascii="Tahoma" w:hAnsi="Tahoma" w:cs="Tahoma"/>
          <w:sz w:val="16"/>
          <w:szCs w:val="16"/>
        </w:rPr>
      </w:pPr>
    </w:p>
    <w:p w14:paraId="7B2ADEB1" w14:textId="77777777" w:rsidR="007B3598" w:rsidRDefault="007B3598">
      <w:pPr>
        <w:pStyle w:val="Standard"/>
        <w:rPr>
          <w:rFonts w:ascii="Tahoma" w:hAnsi="Tahoma" w:cs="Tahoma"/>
          <w:sz w:val="16"/>
          <w:szCs w:val="16"/>
        </w:rPr>
      </w:pPr>
    </w:p>
    <w:p w14:paraId="36AE2E9A" w14:textId="77777777" w:rsidR="007B3598" w:rsidRDefault="007B3598">
      <w:pPr>
        <w:pStyle w:val="Standard"/>
        <w:rPr>
          <w:rFonts w:ascii="Tahoma" w:hAnsi="Tahoma" w:cs="Tahoma"/>
          <w:sz w:val="16"/>
          <w:szCs w:val="16"/>
        </w:rPr>
      </w:pPr>
    </w:p>
    <w:p w14:paraId="533E9EFD" w14:textId="77777777" w:rsidR="007B3598" w:rsidRDefault="007B3598">
      <w:pPr>
        <w:pStyle w:val="Standard"/>
        <w:rPr>
          <w:rFonts w:ascii="Tahoma" w:hAnsi="Tahoma" w:cs="Tahoma"/>
          <w:sz w:val="16"/>
          <w:szCs w:val="16"/>
        </w:rPr>
      </w:pPr>
    </w:p>
    <w:p w14:paraId="24662FF8" w14:textId="77777777" w:rsidR="007B3598" w:rsidRDefault="007B3598">
      <w:pPr>
        <w:pStyle w:val="Standard"/>
        <w:rPr>
          <w:rFonts w:ascii="Tahoma" w:hAnsi="Tahoma" w:cs="Tahoma"/>
          <w:sz w:val="16"/>
          <w:szCs w:val="16"/>
        </w:rPr>
      </w:pPr>
    </w:p>
    <w:p w14:paraId="7F4B11AF" w14:textId="77777777" w:rsidR="007B3598" w:rsidRDefault="007B3598">
      <w:pPr>
        <w:pStyle w:val="Standard"/>
        <w:rPr>
          <w:rFonts w:ascii="Tahoma" w:hAnsi="Tahoma" w:cs="Tahoma"/>
          <w:sz w:val="16"/>
          <w:szCs w:val="16"/>
        </w:rPr>
      </w:pPr>
    </w:p>
    <w:p w14:paraId="7DF2698C" w14:textId="77777777" w:rsidR="007B3598" w:rsidRDefault="007B3598">
      <w:pPr>
        <w:pStyle w:val="Standard"/>
        <w:rPr>
          <w:rFonts w:ascii="Tahoma" w:hAnsi="Tahoma" w:cs="Tahoma"/>
          <w:sz w:val="16"/>
          <w:szCs w:val="16"/>
        </w:rPr>
      </w:pPr>
    </w:p>
    <w:p w14:paraId="57C80D2E" w14:textId="77777777" w:rsidR="007B3598" w:rsidRDefault="007B3598">
      <w:pPr>
        <w:pStyle w:val="Standard"/>
        <w:rPr>
          <w:rFonts w:ascii="Tahoma" w:hAnsi="Tahoma" w:cs="Tahoma"/>
          <w:sz w:val="16"/>
          <w:szCs w:val="16"/>
        </w:rPr>
      </w:pPr>
    </w:p>
    <w:p w14:paraId="30AE7827" w14:textId="77777777" w:rsidR="007B3598" w:rsidRDefault="007B3598">
      <w:pPr>
        <w:pStyle w:val="Standard"/>
        <w:rPr>
          <w:rFonts w:ascii="Tahoma" w:hAnsi="Tahoma" w:cs="Tahoma"/>
          <w:sz w:val="16"/>
          <w:szCs w:val="16"/>
        </w:rPr>
      </w:pPr>
    </w:p>
    <w:p w14:paraId="30442CDC" w14:textId="77777777" w:rsidR="007B3598" w:rsidRDefault="007B3598">
      <w:pPr>
        <w:pStyle w:val="Standard"/>
        <w:rPr>
          <w:rFonts w:ascii="Tahoma" w:hAnsi="Tahoma" w:cs="Tahoma"/>
          <w:sz w:val="16"/>
          <w:szCs w:val="16"/>
        </w:rPr>
      </w:pPr>
    </w:p>
    <w:p w14:paraId="4279D2B5" w14:textId="77777777" w:rsidR="007B3598" w:rsidRDefault="007B3598">
      <w:pPr>
        <w:pStyle w:val="Standard"/>
        <w:rPr>
          <w:rFonts w:ascii="Tahoma" w:hAnsi="Tahoma" w:cs="Tahoma"/>
          <w:sz w:val="16"/>
          <w:szCs w:val="16"/>
        </w:rPr>
      </w:pPr>
    </w:p>
    <w:p w14:paraId="56953AFA" w14:textId="77777777" w:rsidR="007B3598" w:rsidRDefault="007B3598">
      <w:pPr>
        <w:pStyle w:val="Standard"/>
        <w:rPr>
          <w:rFonts w:ascii="Tahoma" w:hAnsi="Tahoma" w:cs="Tahoma"/>
          <w:sz w:val="16"/>
          <w:szCs w:val="16"/>
        </w:rPr>
      </w:pPr>
    </w:p>
    <w:p w14:paraId="36045EC4" w14:textId="77777777" w:rsidR="007B3598" w:rsidRDefault="007B3598">
      <w:pPr>
        <w:pStyle w:val="Standard"/>
        <w:rPr>
          <w:rFonts w:ascii="Tahoma" w:hAnsi="Tahoma" w:cs="Tahoma"/>
          <w:sz w:val="16"/>
          <w:szCs w:val="16"/>
        </w:rPr>
      </w:pPr>
    </w:p>
    <w:p w14:paraId="60B445CA" w14:textId="77777777" w:rsidR="007B3598" w:rsidRDefault="007B3598">
      <w:pPr>
        <w:pStyle w:val="Standard"/>
        <w:rPr>
          <w:rFonts w:ascii="Tahoma" w:hAnsi="Tahoma" w:cs="Tahoma"/>
          <w:sz w:val="16"/>
          <w:szCs w:val="16"/>
        </w:rPr>
      </w:pPr>
    </w:p>
    <w:p w14:paraId="7EE6463F" w14:textId="77777777" w:rsidR="007B3598" w:rsidRDefault="007B3598">
      <w:pPr>
        <w:pStyle w:val="Standard"/>
        <w:rPr>
          <w:rFonts w:ascii="Tahoma" w:hAnsi="Tahoma" w:cs="Tahoma"/>
          <w:sz w:val="16"/>
          <w:szCs w:val="16"/>
        </w:rPr>
      </w:pPr>
    </w:p>
    <w:p w14:paraId="6321E65B" w14:textId="77777777" w:rsidR="007B3598" w:rsidRDefault="007B3598">
      <w:pPr>
        <w:pStyle w:val="Standard"/>
        <w:rPr>
          <w:rFonts w:ascii="Tahoma" w:hAnsi="Tahoma" w:cs="Tahoma"/>
          <w:sz w:val="16"/>
          <w:szCs w:val="16"/>
        </w:rPr>
      </w:pPr>
    </w:p>
    <w:p w14:paraId="268F1A7C" w14:textId="77777777" w:rsidR="007B3598" w:rsidRDefault="007B3598">
      <w:pPr>
        <w:pStyle w:val="Standard"/>
        <w:rPr>
          <w:rFonts w:ascii="Tahoma" w:hAnsi="Tahoma" w:cs="Tahoma"/>
          <w:sz w:val="16"/>
          <w:szCs w:val="16"/>
        </w:rPr>
      </w:pPr>
    </w:p>
    <w:p w14:paraId="5AF7D053" w14:textId="77777777" w:rsidR="007B3598" w:rsidRDefault="007B3598">
      <w:pPr>
        <w:pStyle w:val="Standard"/>
        <w:rPr>
          <w:rFonts w:ascii="Tahoma" w:hAnsi="Tahoma" w:cs="Tahoma"/>
          <w:sz w:val="16"/>
          <w:szCs w:val="16"/>
        </w:rPr>
      </w:pPr>
    </w:p>
    <w:p w14:paraId="6FFFF2B7" w14:textId="77777777" w:rsidR="007B3598" w:rsidRDefault="007B3598">
      <w:pPr>
        <w:pStyle w:val="Standard"/>
        <w:rPr>
          <w:rFonts w:ascii="Tahoma" w:hAnsi="Tahoma" w:cs="Tahoma"/>
          <w:sz w:val="16"/>
          <w:szCs w:val="16"/>
        </w:rPr>
      </w:pPr>
    </w:p>
    <w:p w14:paraId="490F4C44" w14:textId="77777777" w:rsidR="007B3598" w:rsidRDefault="007B3598">
      <w:pPr>
        <w:pStyle w:val="Standard"/>
        <w:rPr>
          <w:rFonts w:ascii="Tahoma" w:hAnsi="Tahoma" w:cs="Tahoma"/>
          <w:sz w:val="16"/>
          <w:szCs w:val="16"/>
        </w:rPr>
      </w:pPr>
    </w:p>
    <w:p w14:paraId="6AEDBB38" w14:textId="77777777" w:rsidR="007B3598" w:rsidRDefault="007B3598">
      <w:pPr>
        <w:pStyle w:val="Standard"/>
        <w:rPr>
          <w:rFonts w:ascii="Tahoma" w:hAnsi="Tahoma" w:cs="Tahoma"/>
          <w:sz w:val="16"/>
          <w:szCs w:val="16"/>
        </w:rPr>
      </w:pPr>
    </w:p>
    <w:p w14:paraId="3D345079" w14:textId="77777777" w:rsidR="007B3598" w:rsidRDefault="007B3598">
      <w:pPr>
        <w:pStyle w:val="Standard"/>
        <w:rPr>
          <w:rFonts w:ascii="Tahoma" w:hAnsi="Tahoma" w:cs="Tahoma"/>
          <w:sz w:val="16"/>
          <w:szCs w:val="16"/>
        </w:rPr>
      </w:pPr>
    </w:p>
    <w:p w14:paraId="1B0018FC" w14:textId="77777777" w:rsidR="007B3598" w:rsidRDefault="007B3598">
      <w:pPr>
        <w:pStyle w:val="Standard"/>
        <w:rPr>
          <w:rFonts w:ascii="Tahoma" w:hAnsi="Tahoma" w:cs="Tahoma"/>
          <w:sz w:val="16"/>
          <w:szCs w:val="16"/>
        </w:rPr>
      </w:pPr>
    </w:p>
    <w:p w14:paraId="6DCB4C04" w14:textId="77777777" w:rsidR="007B3598" w:rsidRDefault="007B3598">
      <w:pPr>
        <w:pStyle w:val="Standard"/>
        <w:rPr>
          <w:rFonts w:ascii="Tahoma" w:hAnsi="Tahoma" w:cs="Tahoma"/>
          <w:sz w:val="16"/>
          <w:szCs w:val="16"/>
        </w:rPr>
      </w:pPr>
    </w:p>
    <w:p w14:paraId="2B3038CE" w14:textId="77777777" w:rsidR="007B3598" w:rsidRDefault="007B3598">
      <w:pPr>
        <w:pStyle w:val="Standard"/>
        <w:rPr>
          <w:rFonts w:ascii="Tahoma" w:hAnsi="Tahoma" w:cs="Tahoma"/>
          <w:sz w:val="16"/>
          <w:szCs w:val="16"/>
        </w:rPr>
      </w:pPr>
    </w:p>
    <w:p w14:paraId="73FFFA58" w14:textId="77777777" w:rsidR="007B3598" w:rsidRDefault="007B3598">
      <w:pPr>
        <w:pStyle w:val="Standard"/>
        <w:rPr>
          <w:rFonts w:ascii="Tahoma" w:hAnsi="Tahoma" w:cs="Tahoma"/>
          <w:sz w:val="16"/>
          <w:szCs w:val="16"/>
        </w:rPr>
      </w:pPr>
    </w:p>
    <w:p w14:paraId="3E33F50F" w14:textId="77777777" w:rsidR="007B3598" w:rsidRDefault="007B3598">
      <w:pPr>
        <w:pStyle w:val="Standard"/>
        <w:rPr>
          <w:rFonts w:ascii="Tahoma" w:hAnsi="Tahoma" w:cs="Tahoma"/>
          <w:sz w:val="16"/>
          <w:szCs w:val="16"/>
        </w:rPr>
      </w:pPr>
    </w:p>
    <w:p w14:paraId="6A4D1A49" w14:textId="77777777" w:rsidR="007B3598" w:rsidRDefault="007B3598">
      <w:pPr>
        <w:pStyle w:val="Standard"/>
        <w:rPr>
          <w:rFonts w:ascii="Tahoma" w:hAnsi="Tahoma" w:cs="Tahoma"/>
          <w:sz w:val="16"/>
          <w:szCs w:val="16"/>
        </w:rPr>
      </w:pPr>
    </w:p>
    <w:p w14:paraId="2AF65A8E" w14:textId="77777777" w:rsidR="007B3598" w:rsidRDefault="007B3598">
      <w:pPr>
        <w:pStyle w:val="Standard"/>
        <w:rPr>
          <w:rFonts w:ascii="Tahoma" w:hAnsi="Tahoma" w:cs="Tahoma"/>
          <w:sz w:val="16"/>
          <w:szCs w:val="16"/>
        </w:rPr>
      </w:pPr>
    </w:p>
    <w:p w14:paraId="47FCD2FA" w14:textId="77777777" w:rsidR="007B3598" w:rsidRDefault="007B3598">
      <w:pPr>
        <w:pStyle w:val="Standard"/>
        <w:rPr>
          <w:rFonts w:ascii="Tahoma" w:hAnsi="Tahoma" w:cs="Tahoma"/>
          <w:sz w:val="16"/>
          <w:szCs w:val="16"/>
        </w:rPr>
      </w:pPr>
    </w:p>
    <w:p w14:paraId="49368F0C" w14:textId="77777777" w:rsidR="007B3598" w:rsidRDefault="007B3598">
      <w:pPr>
        <w:pStyle w:val="Standard"/>
        <w:rPr>
          <w:rFonts w:ascii="Tahoma" w:hAnsi="Tahoma" w:cs="Tahoma"/>
          <w:sz w:val="16"/>
          <w:szCs w:val="16"/>
        </w:rPr>
      </w:pPr>
    </w:p>
    <w:p w14:paraId="4D1A8B1D" w14:textId="77777777" w:rsidR="007B3598" w:rsidRDefault="007B3598">
      <w:pPr>
        <w:pStyle w:val="Standard"/>
        <w:rPr>
          <w:rFonts w:ascii="Tahoma" w:hAnsi="Tahoma" w:cs="Tahoma"/>
          <w:sz w:val="16"/>
          <w:szCs w:val="16"/>
        </w:rPr>
      </w:pPr>
    </w:p>
    <w:p w14:paraId="0E57A384" w14:textId="77777777" w:rsidR="007B3598" w:rsidRDefault="007B3598">
      <w:pPr>
        <w:pStyle w:val="Standard"/>
        <w:rPr>
          <w:rFonts w:ascii="Tahoma" w:hAnsi="Tahoma" w:cs="Tahoma"/>
          <w:sz w:val="16"/>
          <w:szCs w:val="16"/>
        </w:rPr>
      </w:pPr>
    </w:p>
    <w:p w14:paraId="5328B979" w14:textId="77777777" w:rsidR="007B3598" w:rsidRDefault="007B3598">
      <w:pPr>
        <w:pStyle w:val="Standard"/>
        <w:rPr>
          <w:rFonts w:ascii="Tahoma" w:hAnsi="Tahoma" w:cs="Tahoma"/>
          <w:sz w:val="16"/>
          <w:szCs w:val="16"/>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26B0E19C"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C602B7A"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070BCF6" w14:textId="77777777" w:rsidR="007B3598" w:rsidRDefault="00285535">
            <w:pPr>
              <w:pStyle w:val="Standard"/>
              <w:jc w:val="center"/>
            </w:pPr>
            <w:r>
              <w:t>PLAN COMMUNALE DE SAUVEGARDE</w:t>
            </w:r>
          </w:p>
          <w:p w14:paraId="300E1ACF" w14:textId="77777777" w:rsidR="007B3598" w:rsidRDefault="007B3598">
            <w:pPr>
              <w:pStyle w:val="En-tte"/>
              <w:jc w:val="center"/>
              <w:rPr>
                <w:rFonts w:ascii="Tahoma" w:hAnsi="Tahoma" w:cs="Tahoma"/>
                <w:b/>
                <w:bCs/>
                <w:smallCaps/>
              </w:rPr>
            </w:pPr>
          </w:p>
          <w:p w14:paraId="28275157" w14:textId="77777777" w:rsidR="007B3598" w:rsidRDefault="00285535">
            <w:pPr>
              <w:pStyle w:val="Standard"/>
              <w:jc w:val="center"/>
              <w:rPr>
                <w:b/>
                <w:sz w:val="24"/>
                <w:szCs w:val="24"/>
              </w:rPr>
            </w:pPr>
            <w:r>
              <w:rPr>
                <w:b/>
                <w:sz w:val="24"/>
                <w:szCs w:val="24"/>
              </w:rPr>
              <w:t>GLOSSAIRE</w:t>
            </w:r>
          </w:p>
          <w:p w14:paraId="07683DCB" w14:textId="77777777" w:rsidR="007B3598" w:rsidRDefault="007B3598">
            <w:pPr>
              <w:pStyle w:val="Standard"/>
              <w:jc w:val="center"/>
              <w:rPr>
                <w:rFonts w:ascii="Tahoma" w:hAnsi="Tahoma" w:cs="Tahoma"/>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517374A" w14:textId="77777777" w:rsidR="007B3598" w:rsidRDefault="007B3598">
            <w:pPr>
              <w:pStyle w:val="Standard"/>
              <w:snapToGrid w:val="0"/>
              <w:jc w:val="center"/>
              <w:rPr>
                <w:rFonts w:ascii="Tahoma" w:hAnsi="Tahoma" w:cs="Tahoma"/>
                <w:b/>
                <w:bCs/>
                <w:smallCaps/>
                <w:sz w:val="22"/>
                <w:szCs w:val="22"/>
              </w:rPr>
            </w:pPr>
          </w:p>
        </w:tc>
      </w:tr>
    </w:tbl>
    <w:p w14:paraId="6ACBDB56" w14:textId="77777777" w:rsidR="007B3598" w:rsidRDefault="007B3598">
      <w:pPr>
        <w:pStyle w:val="Standard"/>
        <w:jc w:val="both"/>
        <w:rPr>
          <w:rFonts w:ascii="Tahoma" w:hAnsi="Tahoma" w:cs="Tahoma"/>
          <w:sz w:val="22"/>
          <w:szCs w:val="22"/>
        </w:rPr>
      </w:pPr>
    </w:p>
    <w:p w14:paraId="29AA5EE4" w14:textId="77777777" w:rsidR="007B3598" w:rsidRDefault="007B3598">
      <w:pPr>
        <w:pStyle w:val="Standard"/>
        <w:jc w:val="both"/>
        <w:rPr>
          <w:rFonts w:ascii="Tahoma" w:hAnsi="Tahoma" w:cs="Tahoma"/>
          <w:sz w:val="22"/>
          <w:szCs w:val="22"/>
        </w:rPr>
      </w:pPr>
    </w:p>
    <w:tbl>
      <w:tblPr>
        <w:tblW w:w="9685" w:type="dxa"/>
        <w:tblInd w:w="-158" w:type="dxa"/>
        <w:tblLayout w:type="fixed"/>
        <w:tblCellMar>
          <w:left w:w="10" w:type="dxa"/>
          <w:right w:w="10" w:type="dxa"/>
        </w:tblCellMar>
        <w:tblLook w:val="0000" w:firstRow="0" w:lastRow="0" w:firstColumn="0" w:lastColumn="0" w:noHBand="0" w:noVBand="0"/>
      </w:tblPr>
      <w:tblGrid>
        <w:gridCol w:w="2244"/>
        <w:gridCol w:w="7441"/>
      </w:tblGrid>
      <w:tr w:rsidR="007B3598" w14:paraId="7B9F96AF"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080712FE" w14:textId="77777777" w:rsidR="007B3598" w:rsidRDefault="00285535">
            <w:pPr>
              <w:pStyle w:val="Standard"/>
              <w:overflowPunct/>
              <w:autoSpaceDE/>
              <w:rPr>
                <w:rFonts w:eastAsia="Calibri"/>
                <w:sz w:val="24"/>
                <w:szCs w:val="24"/>
              </w:rPr>
            </w:pPr>
            <w:r>
              <w:rPr>
                <w:rFonts w:eastAsia="Calibri"/>
                <w:sz w:val="24"/>
                <w:szCs w:val="24"/>
              </w:rPr>
              <w:t>APIC</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2705CAA" w14:textId="77777777" w:rsidR="007B3598" w:rsidRDefault="00285535">
            <w:pPr>
              <w:pStyle w:val="Standard"/>
              <w:overflowPunct/>
              <w:autoSpaceDE/>
              <w:rPr>
                <w:rFonts w:eastAsia="Calibri"/>
                <w:sz w:val="24"/>
                <w:szCs w:val="24"/>
              </w:rPr>
            </w:pPr>
            <w:r>
              <w:rPr>
                <w:rFonts w:eastAsia="Calibri"/>
                <w:sz w:val="24"/>
                <w:szCs w:val="24"/>
              </w:rPr>
              <w:t>Avertissement Pluies Intenses à l’échelle des Communes</w:t>
            </w:r>
          </w:p>
        </w:tc>
      </w:tr>
      <w:tr w:rsidR="007B3598" w14:paraId="1C5372E1"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3464A8DE" w14:textId="77777777" w:rsidR="007B3598" w:rsidRDefault="00285535">
            <w:pPr>
              <w:pStyle w:val="Standard"/>
              <w:overflowPunct/>
              <w:autoSpaceDE/>
              <w:rPr>
                <w:rFonts w:eastAsia="Calibri"/>
                <w:sz w:val="24"/>
                <w:szCs w:val="24"/>
              </w:rPr>
            </w:pPr>
            <w:r>
              <w:rPr>
                <w:rFonts w:eastAsia="Calibri"/>
                <w:sz w:val="24"/>
                <w:szCs w:val="24"/>
              </w:rPr>
              <w:t>CCAS</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AF18B4" w14:textId="77777777" w:rsidR="007B3598" w:rsidRDefault="00285535">
            <w:pPr>
              <w:pStyle w:val="Standard"/>
              <w:overflowPunct/>
              <w:autoSpaceDE/>
              <w:rPr>
                <w:rFonts w:eastAsia="Calibri"/>
                <w:sz w:val="24"/>
                <w:szCs w:val="24"/>
              </w:rPr>
            </w:pPr>
            <w:r>
              <w:rPr>
                <w:rFonts w:eastAsia="Calibri"/>
                <w:sz w:val="24"/>
                <w:szCs w:val="24"/>
              </w:rPr>
              <w:t>Centre Communal d’Action Sociale</w:t>
            </w:r>
          </w:p>
        </w:tc>
      </w:tr>
      <w:tr w:rsidR="007B3598" w14:paraId="7E5439DA"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486AF223" w14:textId="77777777" w:rsidR="007B3598" w:rsidRDefault="00285535">
            <w:pPr>
              <w:pStyle w:val="Standard"/>
              <w:overflowPunct/>
              <w:autoSpaceDE/>
            </w:pPr>
            <w:r>
              <w:rPr>
                <w:rFonts w:eastAsia="Calibri"/>
                <w:sz w:val="24"/>
                <w:szCs w:val="24"/>
              </w:rPr>
              <w:t>CGCT</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9D7FEBB" w14:textId="77777777" w:rsidR="007B3598" w:rsidRDefault="00285535">
            <w:pPr>
              <w:pStyle w:val="Standard"/>
              <w:overflowPunct/>
              <w:autoSpaceDE/>
              <w:rPr>
                <w:rFonts w:eastAsia="Calibri"/>
                <w:sz w:val="24"/>
                <w:szCs w:val="24"/>
              </w:rPr>
            </w:pPr>
            <w:r>
              <w:rPr>
                <w:rFonts w:eastAsia="Calibri"/>
                <w:sz w:val="24"/>
                <w:szCs w:val="24"/>
              </w:rPr>
              <w:t>Code Général des Collectivités Territoriales</w:t>
            </w:r>
          </w:p>
        </w:tc>
      </w:tr>
      <w:tr w:rsidR="007B3598" w14:paraId="69705E8D"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003C4BF2" w14:textId="77777777" w:rsidR="007B3598" w:rsidRDefault="00285535">
            <w:pPr>
              <w:pStyle w:val="Standard"/>
              <w:overflowPunct/>
              <w:autoSpaceDE/>
              <w:rPr>
                <w:rFonts w:eastAsia="Calibri"/>
                <w:sz w:val="24"/>
                <w:szCs w:val="24"/>
              </w:rPr>
            </w:pPr>
            <w:r>
              <w:rPr>
                <w:rFonts w:eastAsia="Calibri"/>
                <w:sz w:val="24"/>
                <w:szCs w:val="24"/>
              </w:rPr>
              <w:t>COS</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43A3E2F" w14:textId="77777777" w:rsidR="007B3598" w:rsidRDefault="00285535">
            <w:pPr>
              <w:pStyle w:val="Standard"/>
              <w:overflowPunct/>
              <w:autoSpaceDE/>
              <w:rPr>
                <w:rFonts w:eastAsia="Calibri"/>
                <w:sz w:val="24"/>
                <w:szCs w:val="24"/>
              </w:rPr>
            </w:pPr>
            <w:r>
              <w:rPr>
                <w:rFonts w:eastAsia="Calibri"/>
                <w:sz w:val="24"/>
                <w:szCs w:val="24"/>
              </w:rPr>
              <w:t>Commandant des opérations de secours</w:t>
            </w:r>
          </w:p>
        </w:tc>
      </w:tr>
      <w:tr w:rsidR="007B3598" w14:paraId="6463DBB8"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16E82868" w14:textId="77777777" w:rsidR="007B3598" w:rsidRDefault="00285535">
            <w:pPr>
              <w:pStyle w:val="Standard"/>
              <w:overflowPunct/>
              <w:autoSpaceDE/>
              <w:rPr>
                <w:rFonts w:eastAsia="Calibri"/>
                <w:sz w:val="24"/>
                <w:szCs w:val="24"/>
              </w:rPr>
            </w:pPr>
            <w:r>
              <w:rPr>
                <w:rFonts w:eastAsia="Calibri"/>
                <w:sz w:val="24"/>
                <w:szCs w:val="24"/>
              </w:rPr>
              <w:t>DICRIM</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362E7CF" w14:textId="77777777" w:rsidR="007B3598" w:rsidRDefault="00285535">
            <w:pPr>
              <w:pStyle w:val="Standard"/>
              <w:overflowPunct/>
              <w:autoSpaceDE/>
              <w:rPr>
                <w:rFonts w:eastAsia="Calibri"/>
                <w:sz w:val="24"/>
                <w:szCs w:val="24"/>
              </w:rPr>
            </w:pPr>
            <w:r>
              <w:rPr>
                <w:rFonts w:eastAsia="Calibri"/>
                <w:sz w:val="24"/>
                <w:szCs w:val="24"/>
              </w:rPr>
              <w:t>Document d’information communal sur les risques majeurs</w:t>
            </w:r>
          </w:p>
        </w:tc>
      </w:tr>
      <w:tr w:rsidR="007B3598" w14:paraId="4A8FEDA6"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65F114C8" w14:textId="77777777" w:rsidR="007B3598" w:rsidRDefault="00285535">
            <w:pPr>
              <w:pStyle w:val="Standard"/>
              <w:overflowPunct/>
              <w:autoSpaceDE/>
              <w:rPr>
                <w:rFonts w:eastAsia="Calibri"/>
                <w:sz w:val="24"/>
                <w:szCs w:val="24"/>
              </w:rPr>
            </w:pPr>
            <w:r>
              <w:rPr>
                <w:rFonts w:eastAsia="Calibri"/>
                <w:sz w:val="24"/>
                <w:szCs w:val="24"/>
              </w:rPr>
              <w:t>DDRM</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CB72EEB" w14:textId="77777777" w:rsidR="007B3598" w:rsidRDefault="00285535">
            <w:pPr>
              <w:pStyle w:val="Standard"/>
              <w:overflowPunct/>
              <w:autoSpaceDE/>
              <w:rPr>
                <w:rFonts w:eastAsia="Calibri"/>
                <w:sz w:val="24"/>
                <w:szCs w:val="24"/>
              </w:rPr>
            </w:pPr>
            <w:r>
              <w:rPr>
                <w:rFonts w:eastAsia="Calibri"/>
                <w:sz w:val="24"/>
                <w:szCs w:val="24"/>
              </w:rPr>
              <w:t>Dossier départemental des risques majeurs</w:t>
            </w:r>
          </w:p>
        </w:tc>
      </w:tr>
      <w:tr w:rsidR="007B3598" w14:paraId="740D07AC"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0E9CD1F3" w14:textId="77777777" w:rsidR="007B3598" w:rsidRDefault="00285535">
            <w:pPr>
              <w:pStyle w:val="Standard"/>
              <w:overflowPunct/>
              <w:autoSpaceDE/>
              <w:rPr>
                <w:rFonts w:eastAsia="Calibri"/>
                <w:sz w:val="24"/>
                <w:szCs w:val="24"/>
              </w:rPr>
            </w:pPr>
            <w:r>
              <w:rPr>
                <w:rFonts w:eastAsia="Calibri"/>
                <w:sz w:val="24"/>
                <w:szCs w:val="24"/>
              </w:rPr>
              <w:t>DDT</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12F062F" w14:textId="77777777" w:rsidR="007B3598" w:rsidRDefault="00285535">
            <w:pPr>
              <w:pStyle w:val="Standard"/>
              <w:overflowPunct/>
              <w:autoSpaceDE/>
              <w:rPr>
                <w:rFonts w:eastAsia="Calibri"/>
                <w:sz w:val="24"/>
                <w:szCs w:val="24"/>
              </w:rPr>
            </w:pPr>
            <w:r>
              <w:rPr>
                <w:rFonts w:eastAsia="Calibri"/>
                <w:sz w:val="24"/>
                <w:szCs w:val="24"/>
              </w:rPr>
              <w:t>Direction Départementale des Territoires</w:t>
            </w:r>
          </w:p>
        </w:tc>
      </w:tr>
      <w:tr w:rsidR="007B3598" w14:paraId="715C6BC1"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32EC4014" w14:textId="77777777" w:rsidR="007B3598" w:rsidRDefault="00285535">
            <w:pPr>
              <w:pStyle w:val="Standard"/>
              <w:overflowPunct/>
              <w:autoSpaceDE/>
              <w:rPr>
                <w:rFonts w:eastAsia="Calibri"/>
                <w:sz w:val="24"/>
                <w:szCs w:val="24"/>
              </w:rPr>
            </w:pPr>
            <w:r>
              <w:rPr>
                <w:rFonts w:eastAsia="Calibri"/>
                <w:sz w:val="24"/>
                <w:szCs w:val="24"/>
              </w:rPr>
              <w:t>DDTM</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C631D01" w14:textId="77777777" w:rsidR="007B3598" w:rsidRDefault="00285535">
            <w:pPr>
              <w:pStyle w:val="Standard"/>
              <w:overflowPunct/>
              <w:autoSpaceDE/>
              <w:rPr>
                <w:rFonts w:eastAsia="Calibri"/>
                <w:sz w:val="24"/>
                <w:szCs w:val="24"/>
              </w:rPr>
            </w:pPr>
            <w:r>
              <w:rPr>
                <w:rFonts w:eastAsia="Calibri"/>
                <w:sz w:val="24"/>
                <w:szCs w:val="24"/>
              </w:rPr>
              <w:t>Direction Départementale des Territoires et des Mers</w:t>
            </w:r>
          </w:p>
        </w:tc>
      </w:tr>
      <w:tr w:rsidR="007B3598" w14:paraId="4DE449CD"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019EB464" w14:textId="77777777" w:rsidR="007B3598" w:rsidRDefault="00285535">
            <w:pPr>
              <w:pStyle w:val="Standard"/>
              <w:overflowPunct/>
              <w:autoSpaceDE/>
              <w:rPr>
                <w:rFonts w:eastAsia="Calibri"/>
                <w:sz w:val="24"/>
                <w:szCs w:val="24"/>
              </w:rPr>
            </w:pPr>
            <w:r>
              <w:rPr>
                <w:rFonts w:eastAsia="Calibri"/>
                <w:sz w:val="24"/>
                <w:szCs w:val="24"/>
              </w:rPr>
              <w:t>DDSP</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07B1BBF" w14:textId="77777777" w:rsidR="007B3598" w:rsidRDefault="00285535">
            <w:pPr>
              <w:pStyle w:val="Standard"/>
              <w:overflowPunct/>
              <w:autoSpaceDE/>
              <w:rPr>
                <w:rFonts w:eastAsia="Calibri"/>
                <w:sz w:val="24"/>
                <w:szCs w:val="24"/>
              </w:rPr>
            </w:pPr>
            <w:r>
              <w:rPr>
                <w:rFonts w:eastAsia="Calibri"/>
                <w:sz w:val="24"/>
                <w:szCs w:val="24"/>
              </w:rPr>
              <w:t>Direction départementale de la sécurité publique</w:t>
            </w:r>
          </w:p>
        </w:tc>
      </w:tr>
      <w:tr w:rsidR="007B3598" w14:paraId="2135D244"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49F0137D" w14:textId="77777777" w:rsidR="007B3598" w:rsidRDefault="00285535">
            <w:pPr>
              <w:pStyle w:val="Standard"/>
              <w:overflowPunct/>
              <w:autoSpaceDE/>
              <w:rPr>
                <w:rFonts w:eastAsia="Calibri"/>
                <w:sz w:val="24"/>
                <w:szCs w:val="24"/>
              </w:rPr>
            </w:pPr>
            <w:r>
              <w:rPr>
                <w:rFonts w:eastAsia="Calibri"/>
                <w:sz w:val="24"/>
                <w:szCs w:val="24"/>
              </w:rPr>
              <w:t>DOS</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A289055" w14:textId="77777777" w:rsidR="007B3598" w:rsidRDefault="00285535">
            <w:pPr>
              <w:pStyle w:val="Standard"/>
              <w:overflowPunct/>
              <w:autoSpaceDE/>
              <w:rPr>
                <w:rFonts w:eastAsia="Calibri"/>
                <w:sz w:val="24"/>
                <w:szCs w:val="24"/>
              </w:rPr>
            </w:pPr>
            <w:r>
              <w:rPr>
                <w:rFonts w:eastAsia="Calibri"/>
                <w:sz w:val="24"/>
                <w:szCs w:val="24"/>
              </w:rPr>
              <w:t>Directeur des opérations de secours</w:t>
            </w:r>
          </w:p>
        </w:tc>
      </w:tr>
      <w:tr w:rsidR="007B3598" w14:paraId="5DC0F5D6"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28D035D3" w14:textId="77777777" w:rsidR="007B3598" w:rsidRDefault="00285535">
            <w:pPr>
              <w:pStyle w:val="Standard"/>
              <w:overflowPunct/>
              <w:autoSpaceDE/>
              <w:rPr>
                <w:rFonts w:eastAsia="Calibri"/>
                <w:sz w:val="24"/>
                <w:szCs w:val="24"/>
              </w:rPr>
            </w:pPr>
            <w:r>
              <w:rPr>
                <w:rFonts w:eastAsia="Calibri"/>
                <w:sz w:val="24"/>
                <w:szCs w:val="24"/>
              </w:rPr>
              <w:t>DREAL</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6AD9F31" w14:textId="77777777" w:rsidR="007B3598" w:rsidRDefault="00285535">
            <w:pPr>
              <w:pStyle w:val="Standard"/>
              <w:overflowPunct/>
              <w:autoSpaceDE/>
              <w:rPr>
                <w:rFonts w:eastAsia="Calibri"/>
                <w:sz w:val="24"/>
                <w:szCs w:val="24"/>
              </w:rPr>
            </w:pPr>
            <w:r>
              <w:rPr>
                <w:rFonts w:eastAsia="Calibri"/>
                <w:sz w:val="24"/>
                <w:szCs w:val="24"/>
              </w:rPr>
              <w:t>Direction régionale de l'environnement, de l'aménagement et du logement</w:t>
            </w:r>
          </w:p>
        </w:tc>
      </w:tr>
      <w:tr w:rsidR="007B3598" w14:paraId="7203260B"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4EA4072E" w14:textId="77777777" w:rsidR="007B3598" w:rsidRDefault="00285535">
            <w:pPr>
              <w:pStyle w:val="Standard"/>
              <w:overflowPunct/>
              <w:autoSpaceDE/>
              <w:rPr>
                <w:rFonts w:eastAsia="Calibri"/>
                <w:sz w:val="24"/>
                <w:szCs w:val="24"/>
              </w:rPr>
            </w:pPr>
            <w:r>
              <w:rPr>
                <w:rFonts w:eastAsia="Calibri"/>
                <w:sz w:val="24"/>
                <w:szCs w:val="24"/>
              </w:rPr>
              <w:t>EDF</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5B453E5" w14:textId="77777777" w:rsidR="007B3598" w:rsidRDefault="00285535">
            <w:pPr>
              <w:pStyle w:val="Standard"/>
              <w:overflowPunct/>
              <w:autoSpaceDE/>
              <w:rPr>
                <w:rFonts w:eastAsia="Calibri"/>
                <w:sz w:val="24"/>
                <w:szCs w:val="24"/>
              </w:rPr>
            </w:pPr>
            <w:r>
              <w:rPr>
                <w:rFonts w:eastAsia="Calibri"/>
                <w:sz w:val="24"/>
                <w:szCs w:val="24"/>
              </w:rPr>
              <w:t>Électricité De France</w:t>
            </w:r>
          </w:p>
        </w:tc>
      </w:tr>
      <w:tr w:rsidR="007B3598" w14:paraId="14F30EAE"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7DD77A7D" w14:textId="77777777" w:rsidR="007B3598" w:rsidRDefault="00285535">
            <w:pPr>
              <w:pStyle w:val="Standard"/>
              <w:overflowPunct/>
              <w:autoSpaceDE/>
            </w:pPr>
            <w:r>
              <w:rPr>
                <w:rFonts w:eastAsia="Calibri"/>
                <w:sz w:val="24"/>
                <w:szCs w:val="24"/>
              </w:rPr>
              <w:t>ERDF</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E830F69" w14:textId="77777777" w:rsidR="007B3598" w:rsidRDefault="00285535">
            <w:pPr>
              <w:pStyle w:val="Standard"/>
              <w:overflowPunct/>
              <w:autoSpaceDE/>
              <w:rPr>
                <w:rFonts w:eastAsia="Calibri"/>
                <w:sz w:val="24"/>
                <w:szCs w:val="24"/>
              </w:rPr>
            </w:pPr>
            <w:r>
              <w:rPr>
                <w:rFonts w:eastAsia="Calibri"/>
                <w:sz w:val="24"/>
                <w:szCs w:val="24"/>
              </w:rPr>
              <w:t>Électricité Réseau Distribution France</w:t>
            </w:r>
          </w:p>
        </w:tc>
      </w:tr>
      <w:tr w:rsidR="007B3598" w14:paraId="504D17EE"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4B86F364" w14:textId="77777777" w:rsidR="007B3598" w:rsidRDefault="00285535">
            <w:pPr>
              <w:pStyle w:val="Standard"/>
              <w:overflowPunct/>
              <w:autoSpaceDE/>
              <w:rPr>
                <w:rFonts w:eastAsia="Calibri"/>
                <w:sz w:val="24"/>
                <w:szCs w:val="24"/>
              </w:rPr>
            </w:pPr>
            <w:r>
              <w:rPr>
                <w:rFonts w:eastAsia="Calibri"/>
                <w:sz w:val="24"/>
                <w:szCs w:val="24"/>
              </w:rPr>
              <w:t>ERP</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334166D" w14:textId="77777777" w:rsidR="007B3598" w:rsidRDefault="00285535">
            <w:pPr>
              <w:pStyle w:val="Standard"/>
              <w:overflowPunct/>
              <w:autoSpaceDE/>
              <w:rPr>
                <w:rFonts w:eastAsia="Calibri"/>
                <w:sz w:val="24"/>
                <w:szCs w:val="24"/>
              </w:rPr>
            </w:pPr>
            <w:r>
              <w:rPr>
                <w:rFonts w:eastAsia="Calibri"/>
                <w:sz w:val="24"/>
                <w:szCs w:val="24"/>
              </w:rPr>
              <w:t>Établissement Recevant du Public</w:t>
            </w:r>
          </w:p>
        </w:tc>
      </w:tr>
      <w:tr w:rsidR="007B3598" w14:paraId="33F0B498"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389BF87A" w14:textId="77777777" w:rsidR="007B3598" w:rsidRDefault="00285535">
            <w:pPr>
              <w:pStyle w:val="Standard"/>
              <w:overflowPunct/>
              <w:autoSpaceDE/>
              <w:rPr>
                <w:rFonts w:eastAsia="Calibri"/>
                <w:sz w:val="24"/>
                <w:szCs w:val="24"/>
              </w:rPr>
            </w:pPr>
            <w:r>
              <w:rPr>
                <w:rFonts w:eastAsia="Calibri"/>
                <w:sz w:val="24"/>
                <w:szCs w:val="24"/>
              </w:rPr>
              <w:t>GDF</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983331" w14:textId="77777777" w:rsidR="007B3598" w:rsidRDefault="00285535">
            <w:pPr>
              <w:pStyle w:val="Standard"/>
              <w:overflowPunct/>
              <w:autoSpaceDE/>
              <w:rPr>
                <w:rFonts w:eastAsia="Calibri"/>
                <w:sz w:val="24"/>
                <w:szCs w:val="24"/>
              </w:rPr>
            </w:pPr>
            <w:r>
              <w:rPr>
                <w:rFonts w:eastAsia="Calibri"/>
                <w:sz w:val="24"/>
                <w:szCs w:val="24"/>
              </w:rPr>
              <w:t>Gaz De France</w:t>
            </w:r>
          </w:p>
        </w:tc>
      </w:tr>
      <w:tr w:rsidR="007B3598" w14:paraId="17340BDB"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344D043C" w14:textId="77777777" w:rsidR="007B3598" w:rsidRDefault="00285535">
            <w:pPr>
              <w:pStyle w:val="Standard"/>
              <w:overflowPunct/>
              <w:autoSpaceDE/>
              <w:rPr>
                <w:rFonts w:eastAsia="Calibri"/>
                <w:sz w:val="24"/>
                <w:szCs w:val="24"/>
              </w:rPr>
            </w:pPr>
            <w:r>
              <w:rPr>
                <w:rFonts w:eastAsia="Calibri"/>
                <w:sz w:val="24"/>
                <w:szCs w:val="24"/>
              </w:rPr>
              <w:t>GRDF</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9A8438C" w14:textId="77777777" w:rsidR="007B3598" w:rsidRDefault="00285535">
            <w:pPr>
              <w:pStyle w:val="Standard"/>
              <w:overflowPunct/>
              <w:autoSpaceDE/>
              <w:rPr>
                <w:rFonts w:eastAsia="Calibri"/>
                <w:sz w:val="24"/>
                <w:szCs w:val="24"/>
              </w:rPr>
            </w:pPr>
            <w:r>
              <w:rPr>
                <w:rFonts w:eastAsia="Calibri"/>
                <w:sz w:val="24"/>
                <w:szCs w:val="24"/>
              </w:rPr>
              <w:t>Gaz réseau Distribution France</w:t>
            </w:r>
          </w:p>
        </w:tc>
      </w:tr>
      <w:tr w:rsidR="007B3598" w14:paraId="7B2DC7EB"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42B79AAA" w14:textId="77777777" w:rsidR="007B3598" w:rsidRDefault="00285535">
            <w:pPr>
              <w:pStyle w:val="Standard"/>
              <w:overflowPunct/>
              <w:autoSpaceDE/>
              <w:rPr>
                <w:rFonts w:eastAsia="Calibri"/>
                <w:sz w:val="24"/>
                <w:szCs w:val="24"/>
              </w:rPr>
            </w:pPr>
            <w:r>
              <w:rPr>
                <w:rFonts w:eastAsia="Calibri"/>
                <w:sz w:val="24"/>
                <w:szCs w:val="24"/>
              </w:rPr>
              <w:t>INSEE</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8B537E3" w14:textId="77777777" w:rsidR="007B3598" w:rsidRDefault="00285535">
            <w:pPr>
              <w:pStyle w:val="Standard"/>
              <w:overflowPunct/>
              <w:autoSpaceDE/>
              <w:rPr>
                <w:rFonts w:eastAsia="Calibri"/>
                <w:sz w:val="24"/>
                <w:szCs w:val="24"/>
              </w:rPr>
            </w:pPr>
            <w:r>
              <w:rPr>
                <w:rFonts w:eastAsia="Calibri"/>
                <w:sz w:val="24"/>
                <w:szCs w:val="24"/>
              </w:rPr>
              <w:t>Institut National de la Statistique et des Études Économiques</w:t>
            </w:r>
          </w:p>
        </w:tc>
      </w:tr>
      <w:tr w:rsidR="007B3598" w14:paraId="55FE7AD2"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265B7503" w14:textId="77777777" w:rsidR="007B3598" w:rsidRDefault="00285535">
            <w:pPr>
              <w:pStyle w:val="Standard"/>
              <w:overflowPunct/>
              <w:autoSpaceDE/>
              <w:rPr>
                <w:rFonts w:eastAsia="Calibri"/>
                <w:sz w:val="24"/>
                <w:szCs w:val="24"/>
              </w:rPr>
            </w:pPr>
            <w:r>
              <w:rPr>
                <w:rFonts w:eastAsia="Calibri"/>
                <w:sz w:val="24"/>
                <w:szCs w:val="24"/>
              </w:rPr>
              <w:t>PCC</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DA4CAA2" w14:textId="77777777" w:rsidR="007B3598" w:rsidRDefault="00285535">
            <w:pPr>
              <w:pStyle w:val="Standard"/>
              <w:overflowPunct/>
              <w:autoSpaceDE/>
              <w:rPr>
                <w:rFonts w:eastAsia="Calibri"/>
                <w:sz w:val="24"/>
                <w:szCs w:val="24"/>
              </w:rPr>
            </w:pPr>
            <w:r>
              <w:rPr>
                <w:rFonts w:eastAsia="Calibri"/>
                <w:sz w:val="24"/>
                <w:szCs w:val="24"/>
              </w:rPr>
              <w:t>Poste communal de commandement</w:t>
            </w:r>
          </w:p>
        </w:tc>
      </w:tr>
      <w:tr w:rsidR="007B3598" w14:paraId="03D62BC5"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1EBABF8E" w14:textId="77777777" w:rsidR="007B3598" w:rsidRDefault="00285535">
            <w:pPr>
              <w:pStyle w:val="Standard"/>
              <w:overflowPunct/>
              <w:autoSpaceDE/>
              <w:rPr>
                <w:rFonts w:eastAsia="Calibri"/>
                <w:sz w:val="24"/>
                <w:szCs w:val="24"/>
              </w:rPr>
            </w:pPr>
            <w:r>
              <w:rPr>
                <w:rFonts w:eastAsia="Calibri"/>
                <w:sz w:val="24"/>
                <w:szCs w:val="24"/>
              </w:rPr>
              <w:t>PCS</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D536853" w14:textId="77777777" w:rsidR="007B3598" w:rsidRDefault="00285535">
            <w:pPr>
              <w:pStyle w:val="Standard"/>
              <w:overflowPunct/>
              <w:autoSpaceDE/>
              <w:rPr>
                <w:rFonts w:eastAsia="Calibri"/>
                <w:sz w:val="24"/>
                <w:szCs w:val="24"/>
              </w:rPr>
            </w:pPr>
            <w:r>
              <w:rPr>
                <w:rFonts w:eastAsia="Calibri"/>
                <w:sz w:val="24"/>
                <w:szCs w:val="24"/>
              </w:rPr>
              <w:t>Plan communal de sauvegarde</w:t>
            </w:r>
          </w:p>
        </w:tc>
      </w:tr>
      <w:tr w:rsidR="007B3598" w14:paraId="40963534"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4A59E288" w14:textId="77777777" w:rsidR="007B3598" w:rsidRDefault="00285535">
            <w:pPr>
              <w:pStyle w:val="Standard"/>
              <w:overflowPunct/>
              <w:autoSpaceDE/>
              <w:rPr>
                <w:rFonts w:eastAsia="Calibri"/>
                <w:sz w:val="24"/>
                <w:szCs w:val="24"/>
              </w:rPr>
            </w:pPr>
            <w:r>
              <w:rPr>
                <w:rFonts w:eastAsia="Calibri"/>
                <w:sz w:val="24"/>
                <w:szCs w:val="24"/>
              </w:rPr>
              <w:t>PPI</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5545D8F" w14:textId="77777777" w:rsidR="007B3598" w:rsidRDefault="00285535">
            <w:pPr>
              <w:pStyle w:val="Standard"/>
              <w:overflowPunct/>
              <w:autoSpaceDE/>
              <w:rPr>
                <w:rFonts w:eastAsia="Calibri"/>
                <w:sz w:val="24"/>
                <w:szCs w:val="24"/>
              </w:rPr>
            </w:pPr>
            <w:r>
              <w:rPr>
                <w:rFonts w:eastAsia="Calibri"/>
                <w:sz w:val="24"/>
                <w:szCs w:val="24"/>
              </w:rPr>
              <w:t>Plan particulier d’intervention</w:t>
            </w:r>
          </w:p>
        </w:tc>
      </w:tr>
      <w:tr w:rsidR="007B3598" w14:paraId="55DE0BFB"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5D83E847" w14:textId="77777777" w:rsidR="007B3598" w:rsidRDefault="00285535">
            <w:pPr>
              <w:pStyle w:val="Standard"/>
              <w:overflowPunct/>
              <w:autoSpaceDE/>
              <w:rPr>
                <w:rFonts w:eastAsia="Calibri"/>
                <w:sz w:val="24"/>
                <w:szCs w:val="24"/>
              </w:rPr>
            </w:pPr>
            <w:r>
              <w:rPr>
                <w:rFonts w:eastAsia="Calibri"/>
                <w:sz w:val="24"/>
                <w:szCs w:val="24"/>
              </w:rPr>
              <w:t>PPRI</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872C436" w14:textId="77777777" w:rsidR="007B3598" w:rsidRDefault="00285535">
            <w:pPr>
              <w:pStyle w:val="Standard"/>
              <w:overflowPunct/>
              <w:autoSpaceDE/>
              <w:rPr>
                <w:rFonts w:eastAsia="Calibri"/>
                <w:sz w:val="24"/>
                <w:szCs w:val="24"/>
              </w:rPr>
            </w:pPr>
            <w:r>
              <w:rPr>
                <w:rFonts w:eastAsia="Calibri"/>
                <w:sz w:val="24"/>
                <w:szCs w:val="24"/>
              </w:rPr>
              <w:t>Plan de prévention des risques inondations</w:t>
            </w:r>
          </w:p>
        </w:tc>
      </w:tr>
      <w:tr w:rsidR="007B3598" w14:paraId="0ADBD9F3"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427E7726" w14:textId="77777777" w:rsidR="007B3598" w:rsidRDefault="00285535">
            <w:pPr>
              <w:pStyle w:val="Standard"/>
              <w:overflowPunct/>
              <w:autoSpaceDE/>
              <w:rPr>
                <w:rFonts w:eastAsia="Calibri"/>
                <w:sz w:val="24"/>
                <w:szCs w:val="24"/>
              </w:rPr>
            </w:pPr>
            <w:r>
              <w:rPr>
                <w:rFonts w:eastAsia="Calibri"/>
                <w:sz w:val="24"/>
                <w:szCs w:val="24"/>
              </w:rPr>
              <w:t>PPRN</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8ADB3EA" w14:textId="77777777" w:rsidR="007B3598" w:rsidRDefault="00285535">
            <w:pPr>
              <w:pStyle w:val="Standard"/>
              <w:overflowPunct/>
              <w:autoSpaceDE/>
              <w:rPr>
                <w:rFonts w:eastAsia="Calibri"/>
                <w:sz w:val="24"/>
                <w:szCs w:val="24"/>
              </w:rPr>
            </w:pPr>
            <w:r>
              <w:rPr>
                <w:rFonts w:eastAsia="Calibri"/>
                <w:sz w:val="24"/>
                <w:szCs w:val="24"/>
              </w:rPr>
              <w:t>Plan de prévention des risques naturels</w:t>
            </w:r>
          </w:p>
        </w:tc>
      </w:tr>
      <w:tr w:rsidR="007B3598" w14:paraId="472D8C28"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2F44ECC3" w14:textId="77777777" w:rsidR="007B3598" w:rsidRDefault="00285535">
            <w:pPr>
              <w:pStyle w:val="Standard"/>
              <w:overflowPunct/>
              <w:autoSpaceDE/>
              <w:rPr>
                <w:rFonts w:eastAsia="Calibri"/>
                <w:sz w:val="24"/>
                <w:szCs w:val="24"/>
              </w:rPr>
            </w:pPr>
            <w:r>
              <w:rPr>
                <w:rFonts w:eastAsia="Calibri"/>
                <w:sz w:val="24"/>
                <w:szCs w:val="24"/>
              </w:rPr>
              <w:t>ORSEC</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23BB223" w14:textId="77777777" w:rsidR="007B3598" w:rsidRDefault="00285535">
            <w:pPr>
              <w:pStyle w:val="Standard"/>
              <w:overflowPunct/>
              <w:autoSpaceDE/>
              <w:rPr>
                <w:rFonts w:eastAsia="Calibri"/>
                <w:sz w:val="24"/>
                <w:szCs w:val="24"/>
              </w:rPr>
            </w:pPr>
            <w:r>
              <w:rPr>
                <w:rFonts w:eastAsia="Calibri"/>
                <w:sz w:val="24"/>
                <w:szCs w:val="24"/>
              </w:rPr>
              <w:t>Organisation de la Réponse de Sécurité Civile</w:t>
            </w:r>
          </w:p>
        </w:tc>
      </w:tr>
      <w:tr w:rsidR="007B3598" w14:paraId="2621FD77"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3966B127" w14:textId="77777777" w:rsidR="007B3598" w:rsidRDefault="00285535">
            <w:pPr>
              <w:pStyle w:val="Standard"/>
              <w:overflowPunct/>
              <w:autoSpaceDE/>
              <w:rPr>
                <w:rFonts w:eastAsia="Calibri"/>
                <w:sz w:val="24"/>
                <w:szCs w:val="24"/>
              </w:rPr>
            </w:pPr>
            <w:r>
              <w:rPr>
                <w:rFonts w:eastAsia="Calibri"/>
                <w:sz w:val="24"/>
                <w:szCs w:val="24"/>
              </w:rPr>
              <w:t>RAC</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3A6EEC0" w14:textId="77777777" w:rsidR="007B3598" w:rsidRDefault="00285535">
            <w:pPr>
              <w:pStyle w:val="Standard"/>
              <w:overflowPunct/>
              <w:autoSpaceDE/>
              <w:rPr>
                <w:rFonts w:eastAsia="Calibri"/>
                <w:sz w:val="24"/>
                <w:szCs w:val="24"/>
              </w:rPr>
            </w:pPr>
            <w:r>
              <w:rPr>
                <w:rFonts w:eastAsia="Calibri"/>
                <w:sz w:val="24"/>
                <w:szCs w:val="24"/>
              </w:rPr>
              <w:t>Responsable des actions communales</w:t>
            </w:r>
          </w:p>
        </w:tc>
      </w:tr>
      <w:tr w:rsidR="007B3598" w14:paraId="6F2DBE42"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01057D2D" w14:textId="77777777" w:rsidR="007B3598" w:rsidRDefault="00285535">
            <w:pPr>
              <w:pStyle w:val="Standard"/>
              <w:overflowPunct/>
              <w:autoSpaceDE/>
              <w:rPr>
                <w:rFonts w:eastAsia="Calibri"/>
                <w:sz w:val="24"/>
                <w:szCs w:val="24"/>
              </w:rPr>
            </w:pPr>
            <w:r>
              <w:rPr>
                <w:rFonts w:eastAsia="Calibri"/>
                <w:sz w:val="24"/>
                <w:szCs w:val="24"/>
              </w:rPr>
              <w:t>RCSC</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9FCAA3" w14:textId="77777777" w:rsidR="007B3598" w:rsidRDefault="00285535">
            <w:pPr>
              <w:pStyle w:val="Standard"/>
              <w:overflowPunct/>
              <w:autoSpaceDE/>
            </w:pPr>
            <w:r>
              <w:rPr>
                <w:rFonts w:eastAsia="Calibri"/>
                <w:sz w:val="24"/>
                <w:szCs w:val="24"/>
              </w:rPr>
              <w:t>Réserve communale de sécurité civile</w:t>
            </w:r>
          </w:p>
        </w:tc>
      </w:tr>
      <w:tr w:rsidR="007B3598" w14:paraId="3A262B45"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48E8D69F" w14:textId="77777777" w:rsidR="007B3598" w:rsidRDefault="00285535">
            <w:pPr>
              <w:pStyle w:val="Standard"/>
              <w:overflowPunct/>
              <w:autoSpaceDE/>
              <w:rPr>
                <w:rFonts w:eastAsia="Calibri"/>
                <w:sz w:val="24"/>
                <w:szCs w:val="24"/>
              </w:rPr>
            </w:pPr>
            <w:r>
              <w:rPr>
                <w:rFonts w:eastAsia="Calibri"/>
                <w:sz w:val="24"/>
                <w:szCs w:val="24"/>
              </w:rPr>
              <w:t>SAMU</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77E7A4A" w14:textId="77777777" w:rsidR="007B3598" w:rsidRDefault="00285535">
            <w:pPr>
              <w:pStyle w:val="Standard"/>
              <w:overflowPunct/>
              <w:autoSpaceDE/>
              <w:rPr>
                <w:rFonts w:eastAsia="Calibri"/>
                <w:sz w:val="24"/>
                <w:szCs w:val="24"/>
              </w:rPr>
            </w:pPr>
            <w:r>
              <w:rPr>
                <w:rFonts w:eastAsia="Calibri"/>
                <w:sz w:val="24"/>
                <w:szCs w:val="24"/>
              </w:rPr>
              <w:t>Service d’aide médicale urgente</w:t>
            </w:r>
          </w:p>
        </w:tc>
      </w:tr>
      <w:tr w:rsidR="007B3598" w14:paraId="7F3A01BE" w14:textId="77777777">
        <w:trPr>
          <w:trHeight w:val="325"/>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6556CD5B" w14:textId="77777777" w:rsidR="007B3598" w:rsidRDefault="00285535">
            <w:pPr>
              <w:pStyle w:val="Standard"/>
              <w:overflowPunct/>
              <w:autoSpaceDE/>
              <w:rPr>
                <w:rFonts w:eastAsia="Calibri"/>
                <w:sz w:val="24"/>
                <w:szCs w:val="24"/>
              </w:rPr>
            </w:pPr>
            <w:r>
              <w:rPr>
                <w:rFonts w:eastAsia="Calibri"/>
                <w:sz w:val="24"/>
                <w:szCs w:val="24"/>
              </w:rPr>
              <w:t>SIDPC</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E110D5A" w14:textId="77777777" w:rsidR="007B3598" w:rsidRDefault="00285535">
            <w:pPr>
              <w:pStyle w:val="Standard"/>
              <w:overflowPunct/>
              <w:autoSpaceDE/>
              <w:rPr>
                <w:rFonts w:eastAsia="Calibri"/>
                <w:sz w:val="24"/>
                <w:szCs w:val="24"/>
              </w:rPr>
            </w:pPr>
            <w:r>
              <w:rPr>
                <w:rFonts w:eastAsia="Calibri"/>
                <w:sz w:val="24"/>
                <w:szCs w:val="24"/>
              </w:rPr>
              <w:t>Service Interministériel de la Défense et de la Protection Civile</w:t>
            </w:r>
          </w:p>
        </w:tc>
      </w:tr>
      <w:tr w:rsidR="007B3598" w14:paraId="0989ABC9"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6F61E43C" w14:textId="77777777" w:rsidR="007B3598" w:rsidRDefault="00285535">
            <w:pPr>
              <w:pStyle w:val="Standard"/>
              <w:overflowPunct/>
              <w:autoSpaceDE/>
              <w:rPr>
                <w:rFonts w:eastAsia="Calibri"/>
                <w:sz w:val="24"/>
                <w:szCs w:val="24"/>
              </w:rPr>
            </w:pPr>
            <w:r>
              <w:rPr>
                <w:rFonts w:eastAsia="Calibri"/>
                <w:sz w:val="24"/>
                <w:szCs w:val="24"/>
              </w:rPr>
              <w:t>SDIS</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97DC8B6" w14:textId="77777777" w:rsidR="007B3598" w:rsidRDefault="00285535">
            <w:pPr>
              <w:pStyle w:val="Standard"/>
              <w:overflowPunct/>
              <w:autoSpaceDE/>
              <w:rPr>
                <w:rFonts w:eastAsia="Calibri"/>
                <w:sz w:val="24"/>
                <w:szCs w:val="24"/>
              </w:rPr>
            </w:pPr>
            <w:r>
              <w:rPr>
                <w:rFonts w:eastAsia="Calibri"/>
                <w:sz w:val="24"/>
                <w:szCs w:val="24"/>
              </w:rPr>
              <w:t>Service départemental d’incendie et de secours</w:t>
            </w:r>
          </w:p>
        </w:tc>
      </w:tr>
      <w:tr w:rsidR="007B3598" w14:paraId="1CEEBF26"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0190044E" w14:textId="77777777" w:rsidR="007B3598" w:rsidRDefault="00285535">
            <w:pPr>
              <w:pStyle w:val="Standard"/>
              <w:overflowPunct/>
              <w:autoSpaceDE/>
              <w:rPr>
                <w:rFonts w:eastAsia="Calibri"/>
                <w:sz w:val="24"/>
                <w:szCs w:val="24"/>
              </w:rPr>
            </w:pPr>
            <w:r>
              <w:rPr>
                <w:rFonts w:eastAsia="Calibri"/>
                <w:sz w:val="24"/>
                <w:szCs w:val="24"/>
              </w:rPr>
              <w:t>SYMCEA</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D01E65A" w14:textId="77777777" w:rsidR="007B3598" w:rsidRDefault="00285535">
            <w:pPr>
              <w:pStyle w:val="Standard"/>
              <w:overflowPunct/>
              <w:autoSpaceDE/>
              <w:rPr>
                <w:rFonts w:eastAsia="Calibri"/>
                <w:sz w:val="24"/>
                <w:szCs w:val="24"/>
              </w:rPr>
            </w:pPr>
            <w:r>
              <w:rPr>
                <w:rFonts w:eastAsia="Calibri"/>
                <w:sz w:val="24"/>
                <w:szCs w:val="24"/>
              </w:rPr>
              <w:t>Syndicat Mixte de la Canche et de ses Affluents</w:t>
            </w:r>
          </w:p>
        </w:tc>
      </w:tr>
      <w:tr w:rsidR="007B3598" w14:paraId="03C5E351" w14:textId="77777777">
        <w:trPr>
          <w:trHeight w:val="352"/>
        </w:trPr>
        <w:tc>
          <w:tcPr>
            <w:tcW w:w="2244" w:type="dxa"/>
            <w:tcBorders>
              <w:top w:val="single" w:sz="4" w:space="0" w:color="000000"/>
              <w:left w:val="single" w:sz="4" w:space="0" w:color="000000"/>
              <w:bottom w:val="single" w:sz="4" w:space="0" w:color="000000"/>
            </w:tcBorders>
            <w:tcMar>
              <w:top w:w="0" w:type="dxa"/>
              <w:left w:w="10" w:type="dxa"/>
              <w:bottom w:w="0" w:type="dxa"/>
              <w:right w:w="10" w:type="dxa"/>
            </w:tcMar>
          </w:tcPr>
          <w:p w14:paraId="0E27D97B" w14:textId="77777777" w:rsidR="007B3598" w:rsidRDefault="00285535">
            <w:pPr>
              <w:pStyle w:val="Standard"/>
              <w:overflowPunct/>
              <w:autoSpaceDE/>
              <w:rPr>
                <w:rFonts w:eastAsia="Calibri"/>
                <w:sz w:val="24"/>
                <w:szCs w:val="24"/>
              </w:rPr>
            </w:pPr>
            <w:r>
              <w:rPr>
                <w:rFonts w:eastAsia="Calibri"/>
                <w:sz w:val="24"/>
                <w:szCs w:val="24"/>
              </w:rPr>
              <w:t>TMD</w:t>
            </w:r>
          </w:p>
        </w:tc>
        <w:tc>
          <w:tcPr>
            <w:tcW w:w="74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9CEF626" w14:textId="77777777" w:rsidR="007B3598" w:rsidRDefault="00285535">
            <w:pPr>
              <w:pStyle w:val="Standard"/>
              <w:overflowPunct/>
              <w:autoSpaceDE/>
              <w:rPr>
                <w:rFonts w:eastAsia="Calibri"/>
                <w:sz w:val="24"/>
                <w:szCs w:val="24"/>
              </w:rPr>
            </w:pPr>
            <w:r>
              <w:rPr>
                <w:rFonts w:eastAsia="Calibri"/>
                <w:sz w:val="24"/>
                <w:szCs w:val="24"/>
              </w:rPr>
              <w:t>Transport de matières dangereuses</w:t>
            </w:r>
          </w:p>
        </w:tc>
      </w:tr>
    </w:tbl>
    <w:p w14:paraId="59AE4B8A" w14:textId="77777777" w:rsidR="007B3598" w:rsidRDefault="007B3598">
      <w:pPr>
        <w:pStyle w:val="Standard"/>
        <w:jc w:val="both"/>
        <w:rPr>
          <w:rFonts w:ascii="Tahoma" w:hAnsi="Tahoma" w:cs="Tahoma"/>
          <w:sz w:val="22"/>
          <w:szCs w:val="22"/>
        </w:rPr>
      </w:pPr>
    </w:p>
    <w:p w14:paraId="0E94DCAB" w14:textId="77777777" w:rsidR="007B3598" w:rsidRDefault="007B3598">
      <w:pPr>
        <w:pStyle w:val="Standard"/>
        <w:pageBreakBefore/>
        <w:rPr>
          <w:rFonts w:ascii="Tahoma" w:hAnsi="Tahoma" w:cs="Tahoma"/>
          <w:sz w:val="22"/>
          <w:szCs w:val="22"/>
        </w:rPr>
      </w:pPr>
    </w:p>
    <w:p w14:paraId="7FE23AB9" w14:textId="77777777" w:rsidR="007B3598" w:rsidRDefault="007B3598">
      <w:pPr>
        <w:pStyle w:val="Standard"/>
        <w:rPr>
          <w:rFonts w:ascii="Tahoma" w:hAnsi="Tahoma" w:cs="Tahoma"/>
          <w:sz w:val="22"/>
          <w:szCs w:val="22"/>
        </w:rPr>
      </w:pPr>
    </w:p>
    <w:p w14:paraId="24F3CAA9" w14:textId="77777777" w:rsidR="007B3598" w:rsidRDefault="007B3598">
      <w:pPr>
        <w:pStyle w:val="Standard"/>
        <w:rPr>
          <w:rFonts w:ascii="Tahoma" w:hAnsi="Tahoma" w:cs="Tahoma"/>
          <w:sz w:val="22"/>
          <w:szCs w:val="22"/>
        </w:rPr>
      </w:pPr>
    </w:p>
    <w:p w14:paraId="37B28E2F" w14:textId="77777777" w:rsidR="007B3598" w:rsidRDefault="007B3598">
      <w:pPr>
        <w:pStyle w:val="Standard"/>
        <w:rPr>
          <w:rFonts w:ascii="Tahoma" w:hAnsi="Tahoma" w:cs="Tahoma"/>
          <w:sz w:val="22"/>
          <w:szCs w:val="22"/>
        </w:rPr>
      </w:pPr>
    </w:p>
    <w:p w14:paraId="58058447" w14:textId="77777777" w:rsidR="007B3598" w:rsidRDefault="007B3598">
      <w:pPr>
        <w:pStyle w:val="Standard"/>
        <w:rPr>
          <w:rFonts w:ascii="Tahoma" w:hAnsi="Tahoma" w:cs="Tahoma"/>
          <w:sz w:val="22"/>
          <w:szCs w:val="22"/>
        </w:rPr>
      </w:pPr>
    </w:p>
    <w:p w14:paraId="66B08483" w14:textId="77777777" w:rsidR="007B3598" w:rsidRDefault="007B3598">
      <w:pPr>
        <w:pStyle w:val="Standard"/>
        <w:rPr>
          <w:rFonts w:ascii="Tahoma" w:hAnsi="Tahoma" w:cs="Tahoma"/>
          <w:sz w:val="22"/>
          <w:szCs w:val="22"/>
        </w:rPr>
      </w:pPr>
    </w:p>
    <w:p w14:paraId="1CD884F0" w14:textId="77777777" w:rsidR="007B3598" w:rsidRDefault="007B3598">
      <w:pPr>
        <w:pStyle w:val="Standard"/>
        <w:rPr>
          <w:rFonts w:ascii="Tahoma" w:hAnsi="Tahoma" w:cs="Tahoma"/>
          <w:sz w:val="22"/>
          <w:szCs w:val="22"/>
        </w:rPr>
      </w:pPr>
    </w:p>
    <w:p w14:paraId="39709B84" w14:textId="77777777" w:rsidR="007B3598" w:rsidRDefault="007B3598">
      <w:pPr>
        <w:pStyle w:val="Standard"/>
        <w:rPr>
          <w:rFonts w:ascii="Tahoma" w:hAnsi="Tahoma" w:cs="Tahoma"/>
          <w:sz w:val="22"/>
          <w:szCs w:val="22"/>
        </w:rPr>
      </w:pPr>
    </w:p>
    <w:p w14:paraId="300AF6DD" w14:textId="77777777" w:rsidR="007B3598" w:rsidRDefault="007B3598">
      <w:pPr>
        <w:pStyle w:val="Standard"/>
        <w:rPr>
          <w:rFonts w:ascii="Tahoma" w:hAnsi="Tahoma" w:cs="Tahoma"/>
          <w:sz w:val="22"/>
          <w:szCs w:val="22"/>
        </w:rPr>
      </w:pPr>
    </w:p>
    <w:p w14:paraId="2FAD42F2" w14:textId="77777777" w:rsidR="007B3598" w:rsidRDefault="007B3598">
      <w:pPr>
        <w:pStyle w:val="Standard"/>
        <w:rPr>
          <w:rFonts w:ascii="Tahoma" w:hAnsi="Tahoma" w:cs="Tahoma"/>
        </w:rPr>
      </w:pPr>
    </w:p>
    <w:p w14:paraId="24EDFC68" w14:textId="77777777" w:rsidR="007B3598" w:rsidRDefault="007B3598">
      <w:pPr>
        <w:pStyle w:val="Standard"/>
        <w:rPr>
          <w:rFonts w:ascii="Tahoma" w:hAnsi="Tahoma" w:cs="Tahoma"/>
        </w:rPr>
      </w:pPr>
    </w:p>
    <w:p w14:paraId="58F8E7FD" w14:textId="77777777" w:rsidR="007B3598" w:rsidRDefault="007B3598">
      <w:pPr>
        <w:pStyle w:val="Standard"/>
        <w:rPr>
          <w:rFonts w:ascii="Tahoma" w:hAnsi="Tahoma" w:cs="Tahoma"/>
        </w:rPr>
      </w:pPr>
    </w:p>
    <w:p w14:paraId="5FE8B651" w14:textId="77777777" w:rsidR="007B3598" w:rsidRDefault="007B3598">
      <w:pPr>
        <w:pStyle w:val="Standard"/>
        <w:rPr>
          <w:rFonts w:ascii="Tahoma" w:hAnsi="Tahoma" w:cs="Tahoma"/>
        </w:rPr>
      </w:pPr>
    </w:p>
    <w:p w14:paraId="7DA7205B" w14:textId="77777777" w:rsidR="007B3598" w:rsidRDefault="007B3598">
      <w:pPr>
        <w:pStyle w:val="Standard"/>
        <w:rPr>
          <w:rFonts w:ascii="Tahoma" w:hAnsi="Tahoma" w:cs="Tahoma"/>
        </w:rPr>
      </w:pPr>
    </w:p>
    <w:p w14:paraId="0F914896" w14:textId="77777777" w:rsidR="007B3598" w:rsidRDefault="007B3598">
      <w:pPr>
        <w:pStyle w:val="Standard"/>
        <w:rPr>
          <w:rFonts w:ascii="Tahoma" w:hAnsi="Tahoma" w:cs="Tahoma"/>
        </w:rPr>
      </w:pPr>
    </w:p>
    <w:p w14:paraId="539A49FB" w14:textId="77777777" w:rsidR="007B3598" w:rsidRDefault="007B3598">
      <w:pPr>
        <w:pStyle w:val="Standard"/>
        <w:rPr>
          <w:rFonts w:ascii="Tahoma" w:hAnsi="Tahoma" w:cs="Tahoma"/>
        </w:rPr>
      </w:pPr>
    </w:p>
    <w:p w14:paraId="6114F175" w14:textId="77777777" w:rsidR="007B3598" w:rsidRDefault="007B3598">
      <w:pPr>
        <w:pStyle w:val="Standard"/>
        <w:rPr>
          <w:rFonts w:ascii="Tahoma" w:hAnsi="Tahoma" w:cs="Tahoma"/>
        </w:rPr>
      </w:pPr>
    </w:p>
    <w:p w14:paraId="7B7FF615" w14:textId="77777777" w:rsidR="007B3598" w:rsidRDefault="007B3598">
      <w:pPr>
        <w:pStyle w:val="Standard"/>
        <w:rPr>
          <w:rFonts w:ascii="Tahoma" w:hAnsi="Tahoma" w:cs="Tahoma"/>
        </w:rPr>
      </w:pPr>
    </w:p>
    <w:p w14:paraId="77108900" w14:textId="77777777" w:rsidR="007B3598" w:rsidRDefault="007B3598">
      <w:pPr>
        <w:pStyle w:val="Standard"/>
        <w:rPr>
          <w:rFonts w:ascii="Tahoma" w:hAnsi="Tahoma" w:cs="Tahoma"/>
        </w:rPr>
      </w:pPr>
    </w:p>
    <w:p w14:paraId="5064AB20" w14:textId="77777777" w:rsidR="007B3598" w:rsidRDefault="007B3598">
      <w:pPr>
        <w:pStyle w:val="Standard"/>
        <w:rPr>
          <w:rFonts w:ascii="Tahoma" w:hAnsi="Tahoma" w:cs="Tahoma"/>
        </w:rPr>
      </w:pPr>
    </w:p>
    <w:p w14:paraId="4105DAA5" w14:textId="77777777" w:rsidR="007B3598" w:rsidRDefault="007B3598">
      <w:pPr>
        <w:pStyle w:val="Standard"/>
        <w:rPr>
          <w:rFonts w:ascii="Tahoma" w:hAnsi="Tahoma" w:cs="Tahoma"/>
        </w:rPr>
      </w:pPr>
    </w:p>
    <w:p w14:paraId="18A1B4A0" w14:textId="77777777" w:rsidR="007B3598" w:rsidRDefault="007B3598">
      <w:pPr>
        <w:pStyle w:val="Standard"/>
        <w:rPr>
          <w:rFonts w:ascii="Tahoma" w:hAnsi="Tahoma" w:cs="Tahoma"/>
        </w:rPr>
      </w:pPr>
    </w:p>
    <w:p w14:paraId="0E9B18F2" w14:textId="77777777" w:rsidR="007B3598" w:rsidRDefault="007B3598">
      <w:pPr>
        <w:pStyle w:val="Standard"/>
        <w:rPr>
          <w:rFonts w:ascii="Tahoma" w:hAnsi="Tahoma" w:cs="Tahoma"/>
        </w:rPr>
      </w:pPr>
    </w:p>
    <w:p w14:paraId="6F18C5F1" w14:textId="77777777" w:rsidR="007B3598" w:rsidRDefault="007B3598">
      <w:pPr>
        <w:pStyle w:val="Standard"/>
        <w:rPr>
          <w:rFonts w:ascii="Tahoma" w:hAnsi="Tahoma" w:cs="Tahoma"/>
        </w:rPr>
      </w:pPr>
    </w:p>
    <w:p w14:paraId="246E9A13" w14:textId="77777777" w:rsidR="007B3598" w:rsidRDefault="007B3598">
      <w:pPr>
        <w:pStyle w:val="Standard"/>
        <w:rPr>
          <w:rFonts w:ascii="Tahoma" w:hAnsi="Tahoma" w:cs="Tahoma"/>
        </w:rPr>
      </w:pPr>
    </w:p>
    <w:p w14:paraId="4219978E" w14:textId="77777777" w:rsidR="007B3598" w:rsidRDefault="007B3598">
      <w:pPr>
        <w:pStyle w:val="Standard"/>
        <w:rPr>
          <w:rFonts w:ascii="Tahoma" w:hAnsi="Tahoma" w:cs="Tahoma"/>
        </w:rPr>
      </w:pPr>
    </w:p>
    <w:p w14:paraId="6AD7F574" w14:textId="77777777" w:rsidR="007B3598" w:rsidRDefault="007B3598">
      <w:pPr>
        <w:pStyle w:val="Standard"/>
        <w:rPr>
          <w:rFonts w:ascii="Tahoma" w:hAnsi="Tahoma" w:cs="Tahoma"/>
        </w:rPr>
      </w:pPr>
    </w:p>
    <w:p w14:paraId="79F05F4B" w14:textId="77777777" w:rsidR="007B3598" w:rsidRDefault="007B3598">
      <w:pPr>
        <w:pStyle w:val="Standard"/>
        <w:rPr>
          <w:rFonts w:ascii="Tahoma" w:hAnsi="Tahoma" w:cs="Tahoma"/>
        </w:rPr>
      </w:pPr>
    </w:p>
    <w:p w14:paraId="1584BFB4" w14:textId="77777777" w:rsidR="007B3598" w:rsidRDefault="007B3598">
      <w:pPr>
        <w:pStyle w:val="Standard"/>
        <w:rPr>
          <w:rFonts w:ascii="Tahoma" w:hAnsi="Tahoma" w:cs="Tahoma"/>
        </w:rPr>
      </w:pPr>
    </w:p>
    <w:p w14:paraId="20BB0ED2" w14:textId="77777777" w:rsidR="007B3598" w:rsidRDefault="007B3598">
      <w:pPr>
        <w:pStyle w:val="Standard"/>
        <w:rPr>
          <w:rFonts w:ascii="Tahoma" w:hAnsi="Tahoma" w:cs="Tahoma"/>
        </w:rPr>
      </w:pPr>
    </w:p>
    <w:p w14:paraId="43344B22" w14:textId="77777777" w:rsidR="007B3598" w:rsidRDefault="007B3598">
      <w:pPr>
        <w:pStyle w:val="Standard"/>
        <w:rPr>
          <w:rFonts w:ascii="Tahoma" w:hAnsi="Tahoma" w:cs="Tahoma"/>
        </w:rPr>
      </w:pPr>
    </w:p>
    <w:p w14:paraId="48331DB6" w14:textId="77777777" w:rsidR="007B3598" w:rsidRDefault="007B3598">
      <w:pPr>
        <w:pStyle w:val="Standard"/>
        <w:rPr>
          <w:rFonts w:ascii="Tahoma" w:hAnsi="Tahoma" w:cs="Tahoma"/>
        </w:rPr>
      </w:pPr>
    </w:p>
    <w:p w14:paraId="6C079818" w14:textId="77777777" w:rsidR="007B3598" w:rsidRDefault="007B3598">
      <w:pPr>
        <w:pStyle w:val="Standard"/>
        <w:rPr>
          <w:rFonts w:ascii="Tahoma" w:hAnsi="Tahoma" w:cs="Tahoma"/>
        </w:rPr>
      </w:pPr>
    </w:p>
    <w:p w14:paraId="7A62CDC5" w14:textId="77777777" w:rsidR="007B3598" w:rsidRDefault="00285535">
      <w:pPr>
        <w:pStyle w:val="Standard"/>
        <w:pBdr>
          <w:top w:val="single" w:sz="4" w:space="1" w:color="000000"/>
          <w:left w:val="single" w:sz="4" w:space="4" w:color="000000"/>
          <w:bottom w:val="single" w:sz="4" w:space="1" w:color="000000"/>
          <w:right w:val="single" w:sz="4" w:space="4" w:color="000000"/>
        </w:pBdr>
        <w:jc w:val="center"/>
        <w:rPr>
          <w:b/>
          <w:bCs/>
          <w:sz w:val="56"/>
          <w:szCs w:val="56"/>
        </w:rPr>
      </w:pPr>
      <w:r>
        <w:rPr>
          <w:b/>
          <w:bCs/>
          <w:sz w:val="56"/>
          <w:szCs w:val="56"/>
        </w:rPr>
        <w:t>Préambule</w:t>
      </w:r>
    </w:p>
    <w:p w14:paraId="3B7D04EA" w14:textId="77777777" w:rsidR="007B3598" w:rsidRDefault="007B3598">
      <w:pPr>
        <w:pStyle w:val="Standard"/>
        <w:rPr>
          <w:rFonts w:ascii="Tahoma" w:hAnsi="Tahoma" w:cs="Tahoma"/>
          <w:b/>
          <w:bCs/>
          <w:sz w:val="56"/>
          <w:szCs w:val="56"/>
        </w:rPr>
      </w:pPr>
    </w:p>
    <w:p w14:paraId="463252B5" w14:textId="77777777" w:rsidR="007B3598" w:rsidRDefault="007B3598">
      <w:pPr>
        <w:pStyle w:val="Standard"/>
        <w:rPr>
          <w:rFonts w:ascii="Tahoma" w:hAnsi="Tahoma" w:cs="Tahoma"/>
          <w:b/>
          <w:bCs/>
          <w:sz w:val="56"/>
          <w:szCs w:val="56"/>
        </w:rPr>
      </w:pPr>
    </w:p>
    <w:p w14:paraId="139BD175" w14:textId="77777777" w:rsidR="007B3598" w:rsidRDefault="007B3598">
      <w:pPr>
        <w:pStyle w:val="Standard"/>
        <w:rPr>
          <w:rFonts w:ascii="Tahoma" w:hAnsi="Tahoma" w:cs="Tahoma"/>
          <w:b/>
          <w:bCs/>
          <w:sz w:val="56"/>
          <w:szCs w:val="56"/>
        </w:rPr>
      </w:pPr>
    </w:p>
    <w:p w14:paraId="5BBF37F7" w14:textId="77777777" w:rsidR="007B3598" w:rsidRDefault="007B3598">
      <w:pPr>
        <w:pStyle w:val="Standard"/>
        <w:rPr>
          <w:rFonts w:ascii="Tahoma" w:hAnsi="Tahoma" w:cs="Tahoma"/>
          <w:b/>
          <w:bCs/>
          <w:sz w:val="56"/>
          <w:szCs w:val="56"/>
        </w:rPr>
      </w:pPr>
    </w:p>
    <w:p w14:paraId="51D2DCFD" w14:textId="77777777" w:rsidR="007B3598" w:rsidRDefault="007B3598">
      <w:pPr>
        <w:pStyle w:val="Standard"/>
        <w:rPr>
          <w:rFonts w:ascii="Tahoma" w:hAnsi="Tahoma" w:cs="Tahoma"/>
          <w:b/>
          <w:bCs/>
          <w:sz w:val="56"/>
          <w:szCs w:val="56"/>
        </w:rPr>
      </w:pPr>
    </w:p>
    <w:p w14:paraId="2174C315" w14:textId="77777777" w:rsidR="007B3598" w:rsidRDefault="007B3598">
      <w:pPr>
        <w:pStyle w:val="Standard"/>
        <w:rPr>
          <w:rFonts w:ascii="Tahoma" w:hAnsi="Tahoma" w:cs="Tahoma"/>
          <w:b/>
          <w:bCs/>
          <w:sz w:val="56"/>
          <w:szCs w:val="56"/>
        </w:rPr>
      </w:pPr>
    </w:p>
    <w:p w14:paraId="176CC90F" w14:textId="77777777" w:rsidR="007B3598" w:rsidRDefault="007B3598">
      <w:pPr>
        <w:pStyle w:val="Standard"/>
        <w:rPr>
          <w:rFonts w:ascii="Tahoma" w:hAnsi="Tahoma" w:cs="Tahoma"/>
          <w:b/>
          <w:bCs/>
          <w:sz w:val="56"/>
          <w:szCs w:val="56"/>
        </w:rPr>
      </w:pPr>
    </w:p>
    <w:p w14:paraId="436A026A" w14:textId="77777777" w:rsidR="007B3598" w:rsidRDefault="007B3598">
      <w:pPr>
        <w:pStyle w:val="Standard"/>
        <w:rPr>
          <w:rFonts w:ascii="Tahoma" w:hAnsi="Tahoma" w:cs="Tahoma"/>
          <w:b/>
          <w:bCs/>
          <w:sz w:val="56"/>
          <w:szCs w:val="56"/>
        </w:rPr>
      </w:pPr>
    </w:p>
    <w:p w14:paraId="54EB7EAA" w14:textId="77777777" w:rsidR="007B3598" w:rsidRDefault="007B3598">
      <w:pPr>
        <w:pStyle w:val="Standard"/>
        <w:rPr>
          <w:rFonts w:ascii="Tahoma" w:hAnsi="Tahoma" w:cs="Tahoma"/>
          <w:b/>
          <w:bCs/>
          <w:sz w:val="56"/>
          <w:szCs w:val="56"/>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15AEA7D7"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96717A6"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303179E" w14:textId="77777777" w:rsidR="007B3598" w:rsidRDefault="00285535">
            <w:pPr>
              <w:pStyle w:val="Standard"/>
              <w:jc w:val="center"/>
            </w:pPr>
            <w:r>
              <w:t>PLAN COMMUNALE DE SAUVEGARDE</w:t>
            </w:r>
          </w:p>
          <w:p w14:paraId="18ADD9D9" w14:textId="77777777" w:rsidR="007B3598" w:rsidRDefault="007B3598">
            <w:pPr>
              <w:pStyle w:val="En-tte"/>
              <w:jc w:val="center"/>
              <w:rPr>
                <w:rFonts w:ascii="Tahoma" w:hAnsi="Tahoma" w:cs="Tahoma"/>
                <w:b/>
                <w:bCs/>
                <w:smallCaps/>
              </w:rPr>
            </w:pPr>
          </w:p>
          <w:p w14:paraId="608B1E51" w14:textId="77777777" w:rsidR="007B3598" w:rsidRDefault="00285535">
            <w:pPr>
              <w:pStyle w:val="Standard"/>
              <w:jc w:val="center"/>
              <w:rPr>
                <w:b/>
                <w:sz w:val="24"/>
                <w:szCs w:val="24"/>
              </w:rPr>
            </w:pPr>
            <w:r>
              <w:rPr>
                <w:b/>
                <w:sz w:val="24"/>
                <w:szCs w:val="24"/>
              </w:rPr>
              <w:t>ARRÊTÉ MUNICIPAL</w:t>
            </w:r>
          </w:p>
          <w:p w14:paraId="5416E403" w14:textId="77777777" w:rsidR="007B3598" w:rsidRDefault="007B3598">
            <w:pPr>
              <w:pStyle w:val="Standard"/>
              <w:jc w:val="center"/>
              <w:rPr>
                <w:b/>
                <w:sz w:val="24"/>
                <w:szCs w:val="24"/>
              </w:rPr>
            </w:pPr>
          </w:p>
          <w:p w14:paraId="0D363816" w14:textId="77777777" w:rsidR="007B3598" w:rsidRDefault="007B3598">
            <w:pPr>
              <w:pStyle w:val="Standard"/>
              <w:jc w:val="center"/>
              <w:rPr>
                <w:rFonts w:ascii="Tahoma" w:hAnsi="Tahoma" w:cs="Tahoma"/>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7412542B" w14:textId="77777777" w:rsidR="007B3598" w:rsidRDefault="00285535">
            <w:pPr>
              <w:pStyle w:val="Standard"/>
              <w:jc w:val="center"/>
            </w:pPr>
            <w:proofErr w:type="gramStart"/>
            <w:r>
              <w:rPr>
                <w:b/>
                <w:i/>
                <w:sz w:val="24"/>
                <w:szCs w:val="24"/>
              </w:rPr>
              <w:t>PREAM</w:t>
            </w:r>
            <w:r>
              <w:rPr>
                <w:b/>
                <w:i/>
                <w:sz w:val="24"/>
                <w:szCs w:val="24"/>
                <w:lang w:eastAsia="en-US"/>
              </w:rPr>
              <w:t>:</w:t>
            </w:r>
            <w:proofErr w:type="gramEnd"/>
          </w:p>
          <w:p w14:paraId="7E33EDF4" w14:textId="77777777" w:rsidR="007B3598" w:rsidRDefault="00285535">
            <w:pPr>
              <w:pStyle w:val="Standard"/>
              <w:jc w:val="center"/>
              <w:rPr>
                <w:b/>
                <w:i/>
                <w:sz w:val="24"/>
                <w:szCs w:val="24"/>
                <w:lang w:eastAsia="en-US"/>
              </w:rPr>
            </w:pPr>
            <w:r>
              <w:rPr>
                <w:b/>
                <w:i/>
                <w:sz w:val="24"/>
                <w:szCs w:val="24"/>
                <w:lang w:eastAsia="en-US"/>
              </w:rPr>
              <w:t>1</w:t>
            </w:r>
          </w:p>
          <w:p w14:paraId="293C9F0E" w14:textId="77777777" w:rsidR="007B3598" w:rsidRDefault="007B3598">
            <w:pPr>
              <w:pStyle w:val="Standard"/>
              <w:jc w:val="center"/>
              <w:rPr>
                <w:rFonts w:ascii="Tahoma" w:hAnsi="Tahoma" w:cs="Tahoma"/>
                <w:b/>
                <w:bCs/>
                <w:sz w:val="22"/>
                <w:szCs w:val="22"/>
              </w:rPr>
            </w:pPr>
          </w:p>
        </w:tc>
      </w:tr>
    </w:tbl>
    <w:p w14:paraId="6869AF15" w14:textId="77777777" w:rsidR="007B3598" w:rsidRDefault="007B3598">
      <w:pPr>
        <w:pStyle w:val="Standard"/>
      </w:pPr>
    </w:p>
    <w:p w14:paraId="396E9983" w14:textId="77777777" w:rsidR="007B3598" w:rsidRDefault="007B3598">
      <w:pPr>
        <w:pStyle w:val="Standard"/>
      </w:pPr>
    </w:p>
    <w:p w14:paraId="63040B1B" w14:textId="77777777" w:rsidR="007B3598" w:rsidRDefault="00285535">
      <w:pPr>
        <w:pStyle w:val="Standard"/>
        <w:jc w:val="center"/>
        <w:rPr>
          <w:b/>
          <w:sz w:val="24"/>
          <w:szCs w:val="24"/>
        </w:rPr>
      </w:pPr>
      <w:r>
        <w:rPr>
          <w:b/>
          <w:sz w:val="24"/>
          <w:szCs w:val="24"/>
        </w:rPr>
        <w:t>ARRÊTÉ MUNICIPAL</w:t>
      </w:r>
    </w:p>
    <w:p w14:paraId="2D2B06D1" w14:textId="77777777" w:rsidR="007B3598" w:rsidRDefault="00285535">
      <w:pPr>
        <w:pStyle w:val="Standard"/>
        <w:jc w:val="center"/>
        <w:rPr>
          <w:sz w:val="24"/>
          <w:szCs w:val="24"/>
        </w:rPr>
      </w:pPr>
      <w:r>
        <w:rPr>
          <w:sz w:val="24"/>
          <w:szCs w:val="24"/>
        </w:rPr>
        <w:t>N°……</w:t>
      </w:r>
    </w:p>
    <w:p w14:paraId="66B14B00" w14:textId="77777777" w:rsidR="007B3598" w:rsidRDefault="00285535">
      <w:pPr>
        <w:pStyle w:val="Standard"/>
        <w:jc w:val="center"/>
        <w:rPr>
          <w:sz w:val="24"/>
          <w:szCs w:val="24"/>
        </w:rPr>
      </w:pPr>
      <w:r>
        <w:rPr>
          <w:sz w:val="24"/>
          <w:szCs w:val="24"/>
        </w:rPr>
        <w:t>Approbation du Plan Communal de Sauvegarde</w:t>
      </w:r>
    </w:p>
    <w:p w14:paraId="3A973F5A" w14:textId="77777777" w:rsidR="007B3598" w:rsidRDefault="007B3598">
      <w:pPr>
        <w:pStyle w:val="Standard"/>
        <w:rPr>
          <w:sz w:val="24"/>
          <w:szCs w:val="24"/>
        </w:rPr>
      </w:pPr>
    </w:p>
    <w:p w14:paraId="57663F4D" w14:textId="77777777" w:rsidR="007B3598" w:rsidRDefault="007B3598">
      <w:pPr>
        <w:pStyle w:val="Standard"/>
        <w:rPr>
          <w:sz w:val="24"/>
          <w:szCs w:val="24"/>
        </w:rPr>
      </w:pPr>
    </w:p>
    <w:p w14:paraId="0897647D" w14:textId="77777777" w:rsidR="007B3598" w:rsidRDefault="00285535">
      <w:pPr>
        <w:pStyle w:val="Standard"/>
        <w:spacing w:line="360" w:lineRule="auto"/>
        <w:jc w:val="both"/>
      </w:pPr>
      <w:r>
        <w:rPr>
          <w:sz w:val="24"/>
          <w:szCs w:val="24"/>
        </w:rPr>
        <w:t xml:space="preserve">Le Maire de la Commune </w:t>
      </w:r>
      <w:r w:rsidRPr="00285535">
        <w:rPr>
          <w:sz w:val="24"/>
          <w:szCs w:val="24"/>
        </w:rPr>
        <w:t xml:space="preserve">de </w:t>
      </w:r>
      <w:r w:rsidRPr="00285535">
        <w:t>ROELLECOURT</w:t>
      </w:r>
    </w:p>
    <w:p w14:paraId="32F6B806" w14:textId="77777777" w:rsidR="007B3598" w:rsidRDefault="007B3598">
      <w:pPr>
        <w:pStyle w:val="Standard"/>
        <w:spacing w:line="360" w:lineRule="auto"/>
        <w:jc w:val="both"/>
        <w:rPr>
          <w:sz w:val="24"/>
          <w:szCs w:val="24"/>
        </w:rPr>
      </w:pPr>
    </w:p>
    <w:p w14:paraId="3DFE82E4" w14:textId="77777777" w:rsidR="007B3598" w:rsidRDefault="00285535">
      <w:pPr>
        <w:pStyle w:val="Standard"/>
        <w:spacing w:line="360" w:lineRule="auto"/>
        <w:jc w:val="both"/>
        <w:rPr>
          <w:sz w:val="24"/>
          <w:szCs w:val="24"/>
        </w:rPr>
      </w:pPr>
      <w:r>
        <w:rPr>
          <w:sz w:val="24"/>
          <w:szCs w:val="24"/>
        </w:rPr>
        <w:t xml:space="preserve">Vu le code général des collectivités territoriales, et notamment ses articles L. 2212 – 2 </w:t>
      </w:r>
      <w:proofErr w:type="gramStart"/>
      <w:r>
        <w:rPr>
          <w:sz w:val="24"/>
          <w:szCs w:val="24"/>
        </w:rPr>
        <w:t>relatif</w:t>
      </w:r>
      <w:proofErr w:type="gramEnd"/>
      <w:r>
        <w:rPr>
          <w:sz w:val="24"/>
          <w:szCs w:val="24"/>
        </w:rPr>
        <w:t xml:space="preserve"> aux pouvoirs de police du maire ;</w:t>
      </w:r>
    </w:p>
    <w:p w14:paraId="67F02DF5" w14:textId="77777777" w:rsidR="007B3598" w:rsidRDefault="00285535">
      <w:pPr>
        <w:pStyle w:val="Standard"/>
        <w:spacing w:line="360" w:lineRule="auto"/>
        <w:jc w:val="both"/>
        <w:rPr>
          <w:sz w:val="24"/>
          <w:szCs w:val="24"/>
        </w:rPr>
      </w:pPr>
      <w:r>
        <w:rPr>
          <w:sz w:val="24"/>
          <w:szCs w:val="24"/>
        </w:rPr>
        <w:t>Vu la loi n° 2004 - 811 du 13 août 2004 de modernisation de la sécurité civile et notamment son article 13 ;</w:t>
      </w:r>
    </w:p>
    <w:p w14:paraId="041FF4A3" w14:textId="77777777" w:rsidR="007B3598" w:rsidRDefault="00285535">
      <w:pPr>
        <w:pStyle w:val="Standard"/>
        <w:spacing w:line="360" w:lineRule="auto"/>
        <w:jc w:val="both"/>
        <w:rPr>
          <w:sz w:val="24"/>
          <w:szCs w:val="24"/>
        </w:rPr>
      </w:pPr>
      <w:r>
        <w:rPr>
          <w:sz w:val="24"/>
          <w:szCs w:val="24"/>
        </w:rPr>
        <w:t>Vu le décret n° 2005 – 1156 du 13 septembre 2005 relatif au plan communal de sauvegarde et pris en application de l’article 13 de la loi n° 2004 - 811 du 13 août 2004 de modernisation de la sécurité civile ;</w:t>
      </w:r>
    </w:p>
    <w:p w14:paraId="58F8C284" w14:textId="77777777" w:rsidR="007B3598" w:rsidRDefault="00285535">
      <w:pPr>
        <w:pStyle w:val="Standard"/>
        <w:spacing w:line="360" w:lineRule="auto"/>
        <w:jc w:val="both"/>
      </w:pPr>
      <w:r>
        <w:rPr>
          <w:sz w:val="24"/>
          <w:szCs w:val="24"/>
        </w:rPr>
        <w:t>Vu le décret n°2005 – 1158 du 13 mai 2005 relatif aux plans particuliers d’intervention ;</w:t>
      </w:r>
    </w:p>
    <w:p w14:paraId="5A4B2FB9" w14:textId="77777777" w:rsidR="007B3598" w:rsidRDefault="00285535">
      <w:pPr>
        <w:pStyle w:val="Standard"/>
        <w:spacing w:line="360" w:lineRule="auto"/>
        <w:jc w:val="both"/>
        <w:rPr>
          <w:sz w:val="24"/>
          <w:szCs w:val="24"/>
        </w:rPr>
      </w:pPr>
      <w:r>
        <w:rPr>
          <w:sz w:val="24"/>
          <w:szCs w:val="24"/>
        </w:rPr>
        <w:t>Vu le décret n°90-918 du 11 octobre 1990 relatif à l’exercice du droit de l’information sur les risques majeurs ;</w:t>
      </w:r>
    </w:p>
    <w:p w14:paraId="1172AA05" w14:textId="77777777" w:rsidR="007B3598" w:rsidRDefault="00285535">
      <w:pPr>
        <w:pStyle w:val="Standard"/>
        <w:spacing w:line="360" w:lineRule="auto"/>
        <w:jc w:val="both"/>
      </w:pPr>
      <w:r>
        <w:rPr>
          <w:sz w:val="24"/>
          <w:szCs w:val="24"/>
        </w:rPr>
        <w:t xml:space="preserve">Considérant que la </w:t>
      </w:r>
      <w:r>
        <w:rPr>
          <w:sz w:val="24"/>
          <w:szCs w:val="24"/>
          <w:shd w:val="clear" w:color="auto" w:fill="FFFF00"/>
        </w:rPr>
        <w:t xml:space="preserve">commune de </w:t>
      </w:r>
      <w:proofErr w:type="gramStart"/>
      <w:r>
        <w:rPr>
          <w:sz w:val="24"/>
          <w:szCs w:val="24"/>
          <w:shd w:val="clear" w:color="auto" w:fill="FFFF00"/>
        </w:rPr>
        <w:t>XXXXXXX</w:t>
      </w:r>
      <w:r>
        <w:rPr>
          <w:sz w:val="24"/>
          <w:szCs w:val="24"/>
        </w:rPr>
        <w:t xml:space="preserve">  est</w:t>
      </w:r>
      <w:proofErr w:type="gramEnd"/>
      <w:r>
        <w:rPr>
          <w:sz w:val="24"/>
          <w:szCs w:val="24"/>
        </w:rPr>
        <w:t xml:space="preserve"> exposée aux </w:t>
      </w:r>
      <w:r>
        <w:rPr>
          <w:sz w:val="24"/>
          <w:szCs w:val="24"/>
          <w:shd w:val="clear" w:color="auto" w:fill="FFFF00"/>
        </w:rPr>
        <w:t>aléas</w:t>
      </w:r>
      <w:r>
        <w:rPr>
          <w:sz w:val="24"/>
          <w:szCs w:val="24"/>
        </w:rPr>
        <w:t xml:space="preserve"> suivants :</w:t>
      </w:r>
    </w:p>
    <w:p w14:paraId="76F1452D" w14:textId="77777777" w:rsidR="007B3598" w:rsidRDefault="00285535">
      <w:pPr>
        <w:pStyle w:val="Standard"/>
        <w:spacing w:line="360" w:lineRule="auto"/>
        <w:jc w:val="both"/>
        <w:rPr>
          <w:sz w:val="24"/>
          <w:szCs w:val="24"/>
          <w:shd w:val="clear" w:color="auto" w:fill="FFFF00"/>
        </w:rPr>
      </w:pPr>
      <w:r>
        <w:rPr>
          <w:sz w:val="24"/>
          <w:szCs w:val="24"/>
          <w:shd w:val="clear" w:color="auto" w:fill="FFFF00"/>
        </w:rPr>
        <w:t>- Inondations</w:t>
      </w:r>
    </w:p>
    <w:p w14:paraId="20F7B481" w14:textId="77777777" w:rsidR="007B3598" w:rsidRDefault="00285535">
      <w:pPr>
        <w:pStyle w:val="Standard"/>
        <w:spacing w:line="360" w:lineRule="auto"/>
        <w:jc w:val="both"/>
        <w:rPr>
          <w:sz w:val="24"/>
          <w:szCs w:val="24"/>
          <w:shd w:val="clear" w:color="auto" w:fill="FFFF00"/>
        </w:rPr>
      </w:pPr>
      <w:r>
        <w:rPr>
          <w:sz w:val="24"/>
          <w:szCs w:val="24"/>
          <w:shd w:val="clear" w:color="auto" w:fill="FFFF00"/>
        </w:rPr>
        <w:t>- Transport de matières dangereuses</w:t>
      </w:r>
    </w:p>
    <w:p w14:paraId="59D474BB" w14:textId="77777777" w:rsidR="007B3598" w:rsidRDefault="00285535">
      <w:pPr>
        <w:pStyle w:val="Standard"/>
        <w:spacing w:line="360" w:lineRule="auto"/>
        <w:jc w:val="both"/>
        <w:rPr>
          <w:sz w:val="24"/>
          <w:szCs w:val="24"/>
          <w:shd w:val="clear" w:color="auto" w:fill="FFFF00"/>
        </w:rPr>
      </w:pPr>
      <w:r>
        <w:rPr>
          <w:sz w:val="24"/>
          <w:szCs w:val="24"/>
          <w:shd w:val="clear" w:color="auto" w:fill="FFFF00"/>
        </w:rPr>
        <w:t>- Sismique</w:t>
      </w:r>
    </w:p>
    <w:p w14:paraId="468F08CB" w14:textId="77777777" w:rsidR="007B3598" w:rsidRDefault="00285535">
      <w:pPr>
        <w:pStyle w:val="Standard"/>
        <w:spacing w:line="360" w:lineRule="auto"/>
        <w:jc w:val="both"/>
        <w:rPr>
          <w:sz w:val="24"/>
          <w:szCs w:val="24"/>
          <w:shd w:val="clear" w:color="auto" w:fill="FFFF00"/>
        </w:rPr>
      </w:pPr>
      <w:r>
        <w:rPr>
          <w:sz w:val="24"/>
          <w:szCs w:val="24"/>
          <w:shd w:val="clear" w:color="auto" w:fill="FFFF00"/>
        </w:rPr>
        <w:t>- Autres aléas existant sur le territoire (à compléter)</w:t>
      </w:r>
    </w:p>
    <w:p w14:paraId="78512BEF" w14:textId="77777777" w:rsidR="007B3598" w:rsidRDefault="00285535">
      <w:pPr>
        <w:pStyle w:val="Standard"/>
        <w:spacing w:line="360" w:lineRule="auto"/>
        <w:jc w:val="both"/>
      </w:pPr>
      <w:r>
        <w:rPr>
          <w:sz w:val="24"/>
          <w:szCs w:val="24"/>
        </w:rPr>
        <w:t>Il est important de prévoir, d’organiser et structurer les moyens de l’action communale en cas de survenance d’un événement important de sécurité civile liés aux aléas énumérés ci-dessus.</w:t>
      </w:r>
    </w:p>
    <w:p w14:paraId="5D0F6802" w14:textId="77777777" w:rsidR="007B3598" w:rsidRDefault="007B3598">
      <w:pPr>
        <w:pStyle w:val="Standard"/>
        <w:rPr>
          <w:sz w:val="24"/>
          <w:szCs w:val="24"/>
        </w:rPr>
      </w:pPr>
    </w:p>
    <w:p w14:paraId="3315FC0E" w14:textId="77777777" w:rsidR="007B3598" w:rsidRDefault="007B3598">
      <w:pPr>
        <w:pStyle w:val="Standard"/>
        <w:rPr>
          <w:sz w:val="24"/>
          <w:szCs w:val="24"/>
        </w:rPr>
      </w:pPr>
    </w:p>
    <w:p w14:paraId="6D736B11" w14:textId="77777777" w:rsidR="007B3598" w:rsidRDefault="00285535">
      <w:pPr>
        <w:pStyle w:val="Standard"/>
        <w:ind w:firstLine="708"/>
        <w:jc w:val="center"/>
        <w:rPr>
          <w:b/>
          <w:sz w:val="24"/>
          <w:szCs w:val="24"/>
        </w:rPr>
      </w:pPr>
      <w:r>
        <w:rPr>
          <w:b/>
          <w:sz w:val="24"/>
          <w:szCs w:val="24"/>
        </w:rPr>
        <w:t>ARRÊTÉ</w:t>
      </w:r>
    </w:p>
    <w:p w14:paraId="7FDF5E0A" w14:textId="77777777" w:rsidR="007B3598" w:rsidRDefault="00285535">
      <w:pPr>
        <w:pStyle w:val="Standard"/>
        <w:spacing w:line="360" w:lineRule="auto"/>
        <w:jc w:val="both"/>
      </w:pPr>
      <w:r>
        <w:rPr>
          <w:sz w:val="24"/>
          <w:szCs w:val="24"/>
        </w:rPr>
        <w:t xml:space="preserve">Article 1 : Le plan communal de sauvegarde (PCS) de la </w:t>
      </w:r>
      <w:r>
        <w:rPr>
          <w:sz w:val="24"/>
          <w:szCs w:val="24"/>
          <w:shd w:val="clear" w:color="auto" w:fill="FFFF00"/>
        </w:rPr>
        <w:t>commune de XXXXXXX</w:t>
      </w:r>
      <w:r>
        <w:rPr>
          <w:sz w:val="24"/>
          <w:szCs w:val="24"/>
        </w:rPr>
        <w:t xml:space="preserve"> objet du présent arrêté est établi et approuvé à compter de ce jour.</w:t>
      </w:r>
    </w:p>
    <w:p w14:paraId="37279102" w14:textId="77777777" w:rsidR="007B3598" w:rsidRDefault="00285535">
      <w:pPr>
        <w:pStyle w:val="Standard"/>
        <w:spacing w:line="360" w:lineRule="auto"/>
        <w:jc w:val="both"/>
      </w:pPr>
      <w:r>
        <w:rPr>
          <w:sz w:val="24"/>
          <w:szCs w:val="24"/>
        </w:rPr>
        <w:lastRenderedPageBreak/>
        <w:t xml:space="preserve">Article 2 : Le PCS définit l’organisation prévue par la commune pour assurer l’alerte, l’information, la protection et le soutien de la population au regard des </w:t>
      </w:r>
      <w:r w:rsidRPr="009C7FB8">
        <w:rPr>
          <w:sz w:val="24"/>
          <w:szCs w:val="24"/>
          <w:highlight w:val="yellow"/>
        </w:rPr>
        <w:t>risques connus</w:t>
      </w:r>
      <w:r>
        <w:rPr>
          <w:sz w:val="24"/>
          <w:szCs w:val="24"/>
        </w:rPr>
        <w:t>.</w:t>
      </w:r>
    </w:p>
    <w:p w14:paraId="03F2B872" w14:textId="77777777" w:rsidR="007B3598" w:rsidRDefault="00285535">
      <w:pPr>
        <w:pStyle w:val="Standard"/>
        <w:spacing w:line="360" w:lineRule="auto"/>
        <w:jc w:val="both"/>
      </w:pPr>
      <w:r>
        <w:rPr>
          <w:sz w:val="24"/>
          <w:szCs w:val="24"/>
        </w:rPr>
        <w:t>Article 3 : Le PCS est consultable en mairie et sur le site internet de la commune.</w:t>
      </w:r>
    </w:p>
    <w:p w14:paraId="119AA22B" w14:textId="77777777" w:rsidR="007B3598" w:rsidRDefault="00285535">
      <w:pPr>
        <w:pStyle w:val="Standard"/>
        <w:spacing w:line="360" w:lineRule="auto"/>
        <w:jc w:val="both"/>
      </w:pPr>
      <w:r>
        <w:rPr>
          <w:sz w:val="24"/>
          <w:szCs w:val="24"/>
        </w:rPr>
        <w:t>Article 4 : Le PCS fera l’objet des mises à jour nécessaires à sa bonne mise en œuvre.</w:t>
      </w:r>
    </w:p>
    <w:p w14:paraId="744BFA4C" w14:textId="77777777" w:rsidR="007B3598" w:rsidRDefault="00285535">
      <w:pPr>
        <w:pStyle w:val="Standard"/>
        <w:spacing w:line="360" w:lineRule="auto"/>
        <w:jc w:val="both"/>
        <w:rPr>
          <w:sz w:val="24"/>
          <w:szCs w:val="24"/>
        </w:rPr>
      </w:pPr>
      <w:r>
        <w:rPr>
          <w:sz w:val="24"/>
          <w:szCs w:val="24"/>
        </w:rPr>
        <w:t>Article 5 : Le PCS sera actualisé régulièrement et au plus tous les 5 ans.</w:t>
      </w:r>
    </w:p>
    <w:p w14:paraId="21CE3C08" w14:textId="77777777" w:rsidR="007B3598" w:rsidRDefault="00285535">
      <w:pPr>
        <w:pStyle w:val="Standard"/>
        <w:spacing w:line="360" w:lineRule="auto"/>
        <w:jc w:val="both"/>
        <w:rPr>
          <w:sz w:val="24"/>
          <w:szCs w:val="24"/>
        </w:rPr>
      </w:pPr>
      <w:r>
        <w:rPr>
          <w:sz w:val="24"/>
          <w:szCs w:val="24"/>
        </w:rPr>
        <w:t xml:space="preserve">Article </w:t>
      </w:r>
      <w:proofErr w:type="gramStart"/>
      <w:r>
        <w:rPr>
          <w:sz w:val="24"/>
          <w:szCs w:val="24"/>
        </w:rPr>
        <w:t>5:</w:t>
      </w:r>
      <w:proofErr w:type="gramEnd"/>
      <w:r>
        <w:rPr>
          <w:sz w:val="24"/>
          <w:szCs w:val="24"/>
        </w:rPr>
        <w:t xml:space="preserve"> Le Maire met en œuvre le PCS de sa propre initiative ou sur demande du Préfet.</w:t>
      </w:r>
    </w:p>
    <w:p w14:paraId="7FE1D3A6" w14:textId="77777777" w:rsidR="007B3598" w:rsidRDefault="00285535">
      <w:pPr>
        <w:pStyle w:val="Standard"/>
        <w:spacing w:line="360" w:lineRule="auto"/>
        <w:jc w:val="both"/>
        <w:rPr>
          <w:sz w:val="24"/>
          <w:szCs w:val="24"/>
        </w:rPr>
      </w:pPr>
      <w:r>
        <w:rPr>
          <w:sz w:val="24"/>
          <w:szCs w:val="24"/>
        </w:rPr>
        <w:t>Article 6 : Des exemplaires du présent arrêté, ainsi que du plan annexé, seront transmises aux personnes suivantes :</w:t>
      </w:r>
    </w:p>
    <w:p w14:paraId="158171DB" w14:textId="77777777" w:rsidR="007B3598" w:rsidRDefault="007B3598">
      <w:pPr>
        <w:pStyle w:val="Standard"/>
        <w:spacing w:line="360" w:lineRule="auto"/>
        <w:jc w:val="both"/>
        <w:rPr>
          <w:sz w:val="24"/>
          <w:szCs w:val="24"/>
        </w:rPr>
      </w:pPr>
    </w:p>
    <w:p w14:paraId="21F99D6D" w14:textId="77777777" w:rsidR="007B3598" w:rsidRDefault="00285535">
      <w:pPr>
        <w:pStyle w:val="Standard"/>
        <w:numPr>
          <w:ilvl w:val="0"/>
          <w:numId w:val="60"/>
        </w:numPr>
        <w:overflowPunct/>
        <w:autoSpaceDE/>
        <w:spacing w:after="160"/>
        <w:jc w:val="both"/>
        <w:rPr>
          <w:sz w:val="24"/>
          <w:szCs w:val="24"/>
        </w:rPr>
      </w:pPr>
      <w:r>
        <w:rPr>
          <w:sz w:val="24"/>
          <w:szCs w:val="24"/>
        </w:rPr>
        <w:t>Monsieur le Préfet du Pas de Calais,</w:t>
      </w:r>
    </w:p>
    <w:p w14:paraId="0019214A" w14:textId="77777777" w:rsidR="007B3598" w:rsidRPr="009C7FB8" w:rsidRDefault="00285535">
      <w:pPr>
        <w:pStyle w:val="Standard"/>
        <w:numPr>
          <w:ilvl w:val="0"/>
          <w:numId w:val="37"/>
        </w:numPr>
        <w:overflowPunct/>
        <w:autoSpaceDE/>
        <w:spacing w:after="160"/>
        <w:jc w:val="both"/>
      </w:pPr>
      <w:r>
        <w:rPr>
          <w:sz w:val="24"/>
          <w:szCs w:val="24"/>
        </w:rPr>
        <w:t xml:space="preserve">Monsieur le Sous-préfet de l’arrondissement de </w:t>
      </w:r>
      <w:r w:rsidRPr="009C7FB8">
        <w:rPr>
          <w:sz w:val="24"/>
          <w:szCs w:val="24"/>
          <w:shd w:val="clear" w:color="auto" w:fill="FFFF00"/>
        </w:rPr>
        <w:t>XXXXXXXXXXXX</w:t>
      </w:r>
    </w:p>
    <w:p w14:paraId="5F1EBA52" w14:textId="77777777" w:rsidR="007B3598" w:rsidRDefault="00285535">
      <w:pPr>
        <w:pStyle w:val="Standard"/>
        <w:numPr>
          <w:ilvl w:val="0"/>
          <w:numId w:val="37"/>
        </w:numPr>
        <w:overflowPunct/>
        <w:autoSpaceDE/>
        <w:spacing w:after="160"/>
        <w:jc w:val="both"/>
        <w:rPr>
          <w:sz w:val="24"/>
          <w:szCs w:val="24"/>
        </w:rPr>
      </w:pPr>
      <w:r>
        <w:rPr>
          <w:sz w:val="24"/>
          <w:szCs w:val="24"/>
        </w:rPr>
        <w:t>Monsieur le Directeur départemental des territoires,</w:t>
      </w:r>
    </w:p>
    <w:p w14:paraId="38DEBC99" w14:textId="77777777" w:rsidR="007B3598" w:rsidRDefault="00285535">
      <w:pPr>
        <w:pStyle w:val="Standard"/>
        <w:numPr>
          <w:ilvl w:val="0"/>
          <w:numId w:val="37"/>
        </w:numPr>
        <w:overflowPunct/>
        <w:autoSpaceDE/>
        <w:spacing w:after="160"/>
        <w:jc w:val="both"/>
      </w:pPr>
      <w:r>
        <w:rPr>
          <w:sz w:val="24"/>
          <w:szCs w:val="24"/>
        </w:rPr>
        <w:t>Monsieur le Directeur départemental des services d’incendie et de secours du Pas-de-Calais,</w:t>
      </w:r>
    </w:p>
    <w:p w14:paraId="53F614C5" w14:textId="77777777" w:rsidR="007B3598" w:rsidRDefault="00285535">
      <w:pPr>
        <w:pStyle w:val="Standard"/>
        <w:numPr>
          <w:ilvl w:val="0"/>
          <w:numId w:val="37"/>
        </w:numPr>
        <w:overflowPunct/>
        <w:autoSpaceDE/>
        <w:spacing w:after="160"/>
        <w:jc w:val="both"/>
        <w:rPr>
          <w:sz w:val="24"/>
          <w:szCs w:val="24"/>
        </w:rPr>
      </w:pPr>
      <w:r>
        <w:rPr>
          <w:sz w:val="24"/>
          <w:szCs w:val="24"/>
        </w:rPr>
        <w:t>Monsieur le commandant du groupement de gendarmerie du Pas-de-Calais et/ou Monsieur le Directeur départemental de la sécurité publique,</w:t>
      </w:r>
    </w:p>
    <w:p w14:paraId="2287A595" w14:textId="77777777" w:rsidR="007B3598" w:rsidRDefault="00285535">
      <w:pPr>
        <w:pStyle w:val="Standard"/>
        <w:numPr>
          <w:ilvl w:val="0"/>
          <w:numId w:val="37"/>
        </w:numPr>
        <w:overflowPunct/>
        <w:autoSpaceDE/>
        <w:spacing w:after="160"/>
        <w:jc w:val="both"/>
        <w:rPr>
          <w:sz w:val="24"/>
          <w:szCs w:val="24"/>
        </w:rPr>
      </w:pPr>
      <w:r>
        <w:rPr>
          <w:sz w:val="24"/>
          <w:szCs w:val="24"/>
        </w:rPr>
        <w:t>Les membres du Conseil municipal,</w:t>
      </w:r>
    </w:p>
    <w:p w14:paraId="48E7FAB4" w14:textId="77777777" w:rsidR="007B3598" w:rsidRDefault="00285535">
      <w:pPr>
        <w:pStyle w:val="Standard"/>
        <w:numPr>
          <w:ilvl w:val="0"/>
          <w:numId w:val="37"/>
        </w:numPr>
        <w:overflowPunct/>
        <w:autoSpaceDE/>
        <w:spacing w:after="160"/>
        <w:jc w:val="both"/>
        <w:rPr>
          <w:sz w:val="24"/>
          <w:szCs w:val="24"/>
        </w:rPr>
      </w:pPr>
      <w:r>
        <w:rPr>
          <w:sz w:val="24"/>
          <w:szCs w:val="24"/>
        </w:rPr>
        <w:t>Le Symcéa (Syndicat Mixte de la Canche et ses Affluents).</w:t>
      </w:r>
    </w:p>
    <w:p w14:paraId="0689A05D" w14:textId="77777777" w:rsidR="007B3598" w:rsidRDefault="007B3598">
      <w:pPr>
        <w:pStyle w:val="Standard"/>
        <w:jc w:val="right"/>
        <w:rPr>
          <w:sz w:val="24"/>
          <w:szCs w:val="24"/>
        </w:rPr>
      </w:pPr>
    </w:p>
    <w:p w14:paraId="68D9C282" w14:textId="77777777" w:rsidR="007B3598" w:rsidRDefault="007B3598">
      <w:pPr>
        <w:pStyle w:val="Standard"/>
        <w:jc w:val="right"/>
        <w:rPr>
          <w:sz w:val="24"/>
          <w:szCs w:val="24"/>
        </w:rPr>
      </w:pPr>
    </w:p>
    <w:p w14:paraId="0507F44F" w14:textId="77777777" w:rsidR="007B3598" w:rsidRDefault="007B3598">
      <w:pPr>
        <w:pStyle w:val="Standard"/>
        <w:jc w:val="right"/>
        <w:rPr>
          <w:sz w:val="24"/>
          <w:szCs w:val="24"/>
        </w:rPr>
      </w:pPr>
    </w:p>
    <w:p w14:paraId="1D343093" w14:textId="77777777" w:rsidR="007B3598" w:rsidRDefault="00285535">
      <w:pPr>
        <w:pStyle w:val="Standard"/>
      </w:pPr>
      <w:r>
        <w:rPr>
          <w:sz w:val="24"/>
          <w:szCs w:val="24"/>
        </w:rPr>
        <w:t xml:space="preserve">                                                                                 Fait </w:t>
      </w:r>
      <w:r>
        <w:rPr>
          <w:sz w:val="24"/>
          <w:szCs w:val="24"/>
          <w:shd w:val="clear" w:color="auto" w:fill="FFFF00"/>
        </w:rPr>
        <w:t>à XXXXXXX</w:t>
      </w:r>
      <w:r>
        <w:rPr>
          <w:sz w:val="24"/>
          <w:szCs w:val="24"/>
        </w:rPr>
        <w:t xml:space="preserve">        Le …. /…. /….</w:t>
      </w:r>
    </w:p>
    <w:p w14:paraId="763841E1" w14:textId="77777777" w:rsidR="007B3598" w:rsidRDefault="00285535">
      <w:pPr>
        <w:pStyle w:val="Standard"/>
        <w:rPr>
          <w:sz w:val="24"/>
          <w:szCs w:val="24"/>
        </w:rPr>
      </w:pPr>
      <w:r>
        <w:rPr>
          <w:sz w:val="24"/>
          <w:szCs w:val="24"/>
        </w:rPr>
        <w:t xml:space="preserve">                                                                                                                                 </w:t>
      </w:r>
    </w:p>
    <w:p w14:paraId="674443B4" w14:textId="77777777" w:rsidR="007B3598" w:rsidRDefault="00285535">
      <w:pPr>
        <w:pStyle w:val="Standard"/>
        <w:jc w:val="center"/>
      </w:pPr>
      <w:r>
        <w:rPr>
          <w:sz w:val="24"/>
          <w:szCs w:val="24"/>
        </w:rPr>
        <w:t xml:space="preserve">                                                             Le Maire,</w:t>
      </w:r>
    </w:p>
    <w:p w14:paraId="40E6510B" w14:textId="77777777" w:rsidR="007B3598" w:rsidRDefault="007B3598">
      <w:pPr>
        <w:pStyle w:val="Standard"/>
        <w:rPr>
          <w:rFonts w:ascii="Tahoma" w:hAnsi="Tahoma" w:cs="Tahoma"/>
          <w:sz w:val="22"/>
          <w:szCs w:val="22"/>
        </w:rPr>
      </w:pPr>
    </w:p>
    <w:p w14:paraId="5EBFE81D" w14:textId="77777777" w:rsidR="007B3598" w:rsidRDefault="007B3598">
      <w:pPr>
        <w:pStyle w:val="Standard"/>
        <w:rPr>
          <w:rFonts w:ascii="Tahoma" w:hAnsi="Tahoma" w:cs="Tahoma"/>
          <w:sz w:val="22"/>
          <w:szCs w:val="22"/>
        </w:rPr>
      </w:pPr>
    </w:p>
    <w:p w14:paraId="03388791" w14:textId="77777777" w:rsidR="007B3598" w:rsidRDefault="007B3598">
      <w:pPr>
        <w:pStyle w:val="Standard"/>
        <w:rPr>
          <w:rFonts w:ascii="Tahoma" w:hAnsi="Tahoma" w:cs="Tahoma"/>
          <w:sz w:val="22"/>
          <w:szCs w:val="22"/>
        </w:rPr>
      </w:pPr>
    </w:p>
    <w:p w14:paraId="2AB56FCA" w14:textId="77777777" w:rsidR="007B3598" w:rsidRDefault="007B3598">
      <w:pPr>
        <w:pStyle w:val="Standard"/>
        <w:rPr>
          <w:rFonts w:ascii="Tahoma" w:hAnsi="Tahoma" w:cs="Tahoma"/>
          <w:sz w:val="22"/>
          <w:szCs w:val="22"/>
        </w:rPr>
      </w:pPr>
    </w:p>
    <w:p w14:paraId="0D8E4F03" w14:textId="77777777" w:rsidR="007B3598" w:rsidRDefault="007B3598">
      <w:pPr>
        <w:pStyle w:val="Standard"/>
        <w:rPr>
          <w:rFonts w:ascii="Tahoma" w:hAnsi="Tahoma" w:cs="Tahoma"/>
          <w:sz w:val="22"/>
          <w:szCs w:val="22"/>
        </w:rPr>
      </w:pPr>
    </w:p>
    <w:p w14:paraId="2779DA2B" w14:textId="77777777" w:rsidR="007B3598" w:rsidRDefault="007B3598">
      <w:pPr>
        <w:pStyle w:val="Standard"/>
        <w:rPr>
          <w:rFonts w:ascii="Tahoma" w:hAnsi="Tahoma" w:cs="Tahoma"/>
          <w:sz w:val="22"/>
          <w:szCs w:val="22"/>
        </w:rPr>
      </w:pPr>
    </w:p>
    <w:p w14:paraId="08B36051" w14:textId="77777777" w:rsidR="007B3598" w:rsidRDefault="007B3598">
      <w:pPr>
        <w:pStyle w:val="Standard"/>
        <w:rPr>
          <w:rFonts w:ascii="Tahoma" w:hAnsi="Tahoma" w:cs="Tahoma"/>
          <w:sz w:val="22"/>
          <w:szCs w:val="22"/>
        </w:rPr>
      </w:pPr>
    </w:p>
    <w:p w14:paraId="6482BBD8" w14:textId="77777777" w:rsidR="007B3598" w:rsidRDefault="007B3598">
      <w:pPr>
        <w:pStyle w:val="Standard"/>
        <w:rPr>
          <w:rFonts w:ascii="Tahoma" w:hAnsi="Tahoma" w:cs="Tahoma"/>
          <w:sz w:val="22"/>
          <w:szCs w:val="22"/>
        </w:rPr>
      </w:pPr>
    </w:p>
    <w:p w14:paraId="066D450F" w14:textId="77777777" w:rsidR="007B3598" w:rsidRDefault="007B3598">
      <w:pPr>
        <w:pStyle w:val="Standard"/>
        <w:rPr>
          <w:rFonts w:ascii="Tahoma" w:hAnsi="Tahoma" w:cs="Tahoma"/>
          <w:sz w:val="22"/>
          <w:szCs w:val="22"/>
        </w:rPr>
      </w:pPr>
    </w:p>
    <w:p w14:paraId="28FF0008" w14:textId="77777777" w:rsidR="007B3598" w:rsidRDefault="007B3598">
      <w:pPr>
        <w:pStyle w:val="Standard"/>
        <w:rPr>
          <w:rFonts w:ascii="Tahoma" w:hAnsi="Tahoma" w:cs="Tahoma"/>
          <w:sz w:val="22"/>
          <w:szCs w:val="22"/>
        </w:rPr>
      </w:pPr>
    </w:p>
    <w:p w14:paraId="59B0F37E" w14:textId="77777777" w:rsidR="007B3598" w:rsidRDefault="007B3598">
      <w:pPr>
        <w:pStyle w:val="Standard"/>
        <w:rPr>
          <w:rFonts w:ascii="Tahoma" w:hAnsi="Tahoma" w:cs="Tahoma"/>
          <w:sz w:val="22"/>
          <w:szCs w:val="22"/>
        </w:rPr>
      </w:pPr>
    </w:p>
    <w:p w14:paraId="747A18A3" w14:textId="77777777" w:rsidR="007B3598" w:rsidRDefault="007B3598">
      <w:pPr>
        <w:pStyle w:val="Standard"/>
        <w:rPr>
          <w:rFonts w:ascii="Tahoma" w:hAnsi="Tahoma" w:cs="Tahoma"/>
          <w:sz w:val="22"/>
          <w:szCs w:val="22"/>
        </w:rPr>
      </w:pPr>
    </w:p>
    <w:p w14:paraId="0B102CB0" w14:textId="77777777" w:rsidR="007B3598" w:rsidRDefault="007B3598">
      <w:pPr>
        <w:pStyle w:val="Standard"/>
        <w:rPr>
          <w:rFonts w:ascii="Tahoma" w:hAnsi="Tahoma" w:cs="Tahoma"/>
          <w:sz w:val="22"/>
          <w:szCs w:val="22"/>
        </w:rPr>
      </w:pPr>
    </w:p>
    <w:p w14:paraId="068F1F01" w14:textId="77777777" w:rsidR="007B3598" w:rsidRDefault="007B3598">
      <w:pPr>
        <w:pStyle w:val="Standard"/>
        <w:rPr>
          <w:rFonts w:ascii="Tahoma" w:hAnsi="Tahoma" w:cs="Tahoma"/>
          <w:sz w:val="22"/>
          <w:szCs w:val="22"/>
        </w:rPr>
      </w:pPr>
    </w:p>
    <w:p w14:paraId="3BA50C48" w14:textId="77777777" w:rsidR="007B3598" w:rsidRDefault="007B3598">
      <w:pPr>
        <w:pStyle w:val="Standard"/>
        <w:rPr>
          <w:rFonts w:ascii="Tahoma" w:hAnsi="Tahoma" w:cs="Tahoma"/>
          <w:sz w:val="22"/>
          <w:szCs w:val="22"/>
        </w:rPr>
      </w:pPr>
    </w:p>
    <w:p w14:paraId="45D4F25C" w14:textId="77777777" w:rsidR="007B3598" w:rsidRDefault="007B3598">
      <w:pPr>
        <w:pStyle w:val="Standard"/>
        <w:rPr>
          <w:rFonts w:ascii="Tahoma" w:hAnsi="Tahoma" w:cs="Tahoma"/>
          <w:sz w:val="22"/>
          <w:szCs w:val="22"/>
        </w:rPr>
      </w:pPr>
    </w:p>
    <w:p w14:paraId="156282D9" w14:textId="77777777" w:rsidR="007B3598" w:rsidRDefault="007B3598">
      <w:pPr>
        <w:pStyle w:val="Standard"/>
        <w:rPr>
          <w:rFonts w:ascii="Tahoma" w:hAnsi="Tahoma" w:cs="Tahoma"/>
          <w:sz w:val="22"/>
          <w:szCs w:val="22"/>
        </w:rPr>
      </w:pPr>
    </w:p>
    <w:p w14:paraId="7F4286FC" w14:textId="77777777" w:rsidR="007B3598" w:rsidRDefault="007B3598">
      <w:pPr>
        <w:pStyle w:val="Standard"/>
        <w:rPr>
          <w:rFonts w:ascii="Tahoma" w:hAnsi="Tahoma" w:cs="Tahoma"/>
          <w:sz w:val="22"/>
          <w:szCs w:val="22"/>
        </w:rPr>
      </w:pPr>
    </w:p>
    <w:p w14:paraId="36416EAE" w14:textId="77777777" w:rsidR="007B3598" w:rsidRDefault="007B3598">
      <w:pPr>
        <w:pStyle w:val="Standard"/>
        <w:rPr>
          <w:rFonts w:ascii="Tahoma" w:hAnsi="Tahoma" w:cs="Tahoma"/>
          <w:sz w:val="22"/>
          <w:szCs w:val="22"/>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06F28A4A"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73FC9E1"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53066D9" w14:textId="77777777" w:rsidR="007B3598" w:rsidRDefault="00285535">
            <w:pPr>
              <w:pStyle w:val="Standard"/>
              <w:jc w:val="center"/>
            </w:pPr>
            <w:r>
              <w:t>PLAN COMMUNALE DE SAUVEGARDE</w:t>
            </w:r>
          </w:p>
          <w:p w14:paraId="1CE66FD2" w14:textId="77777777" w:rsidR="007B3598" w:rsidRDefault="007B3598">
            <w:pPr>
              <w:pStyle w:val="En-tte"/>
              <w:jc w:val="center"/>
              <w:rPr>
                <w:rFonts w:ascii="Tahoma" w:hAnsi="Tahoma" w:cs="Tahoma"/>
                <w:b/>
                <w:bCs/>
                <w:smallCaps/>
              </w:rPr>
            </w:pPr>
          </w:p>
          <w:p w14:paraId="4F5C8EB9" w14:textId="77777777" w:rsidR="007B3598" w:rsidRDefault="00285535">
            <w:pPr>
              <w:pStyle w:val="Standard"/>
              <w:jc w:val="center"/>
              <w:rPr>
                <w:b/>
                <w:sz w:val="24"/>
                <w:szCs w:val="24"/>
              </w:rPr>
            </w:pPr>
            <w:r>
              <w:rPr>
                <w:b/>
                <w:sz w:val="24"/>
                <w:szCs w:val="24"/>
              </w:rPr>
              <w:t>CADRE RÉGLEMENTAIRE</w:t>
            </w:r>
          </w:p>
          <w:p w14:paraId="2CDC3B54" w14:textId="77777777" w:rsidR="007B3598" w:rsidRDefault="007B3598">
            <w:pPr>
              <w:pStyle w:val="Standard"/>
              <w:jc w:val="center"/>
              <w:rPr>
                <w:b/>
                <w:sz w:val="24"/>
                <w:szCs w:val="24"/>
              </w:rPr>
            </w:pPr>
          </w:p>
          <w:p w14:paraId="17DCE37A" w14:textId="77777777" w:rsidR="007B3598" w:rsidRDefault="007B3598">
            <w:pPr>
              <w:pStyle w:val="Standard"/>
              <w:jc w:val="center"/>
              <w:rPr>
                <w:rFonts w:ascii="Tahoma" w:hAnsi="Tahoma" w:cs="Tahoma"/>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100F909F" w14:textId="77777777" w:rsidR="007B3598" w:rsidRDefault="00285535">
            <w:pPr>
              <w:pStyle w:val="Standard"/>
              <w:jc w:val="center"/>
            </w:pPr>
            <w:proofErr w:type="gramStart"/>
            <w:r>
              <w:rPr>
                <w:b/>
                <w:i/>
                <w:sz w:val="24"/>
                <w:szCs w:val="24"/>
              </w:rPr>
              <w:t>PREAM</w:t>
            </w:r>
            <w:r>
              <w:rPr>
                <w:b/>
                <w:i/>
                <w:sz w:val="24"/>
                <w:szCs w:val="24"/>
                <w:lang w:eastAsia="en-US"/>
              </w:rPr>
              <w:t>:</w:t>
            </w:r>
            <w:proofErr w:type="gramEnd"/>
          </w:p>
          <w:p w14:paraId="402BDA4F" w14:textId="77777777" w:rsidR="007B3598" w:rsidRDefault="00285535">
            <w:pPr>
              <w:pStyle w:val="Standard"/>
              <w:jc w:val="center"/>
              <w:rPr>
                <w:b/>
                <w:i/>
                <w:sz w:val="24"/>
                <w:szCs w:val="24"/>
                <w:lang w:eastAsia="en-US"/>
              </w:rPr>
            </w:pPr>
            <w:r>
              <w:rPr>
                <w:b/>
                <w:i/>
                <w:sz w:val="24"/>
                <w:szCs w:val="24"/>
                <w:lang w:eastAsia="en-US"/>
              </w:rPr>
              <w:t>2</w:t>
            </w:r>
          </w:p>
          <w:p w14:paraId="6D62EB87" w14:textId="77777777" w:rsidR="007B3598" w:rsidRDefault="007B3598">
            <w:pPr>
              <w:pStyle w:val="Standard"/>
              <w:jc w:val="center"/>
              <w:rPr>
                <w:rFonts w:ascii="Tahoma" w:hAnsi="Tahoma" w:cs="Tahoma"/>
                <w:b/>
                <w:bCs/>
                <w:sz w:val="22"/>
                <w:szCs w:val="22"/>
              </w:rPr>
            </w:pPr>
          </w:p>
        </w:tc>
      </w:tr>
    </w:tbl>
    <w:p w14:paraId="21AFF042" w14:textId="77777777" w:rsidR="007B3598" w:rsidRDefault="007B3598">
      <w:pPr>
        <w:pStyle w:val="Standard"/>
      </w:pPr>
    </w:p>
    <w:p w14:paraId="75A0D05E" w14:textId="77777777" w:rsidR="007B3598" w:rsidRDefault="00285535">
      <w:pPr>
        <w:pStyle w:val="Default"/>
        <w:spacing w:line="276" w:lineRule="auto"/>
        <w:jc w:val="both"/>
      </w:pPr>
      <w:r>
        <w:rPr>
          <w:rFonts w:ascii="Times New Roman" w:eastAsia="Times New Roman" w:hAnsi="Times New Roman" w:cs="Times New Roman"/>
          <w:lang w:eastAsia="fr-FR"/>
        </w:rPr>
        <w:t>L'objectif du plan communal de sauvegarde est de se préparer en se formant, en se dotant de modes d'organisation, d'outils techniques pour pouvoir faire face aux situations d'urgence, éviter parfois qu'elles ne dégénèrent en crise, et gérer les crises inévitables</w:t>
      </w:r>
      <w:r>
        <w:rPr>
          <w:rFonts w:ascii="Times New Roman" w:hAnsi="Times New Roman" w:cs="Times New Roman"/>
        </w:rPr>
        <w:t>.</w:t>
      </w:r>
    </w:p>
    <w:p w14:paraId="35668F6C" w14:textId="77777777" w:rsidR="007B3598" w:rsidRDefault="007B3598">
      <w:pPr>
        <w:pStyle w:val="Standard"/>
        <w:spacing w:line="276" w:lineRule="auto"/>
        <w:rPr>
          <w:sz w:val="24"/>
          <w:szCs w:val="24"/>
        </w:rPr>
      </w:pPr>
    </w:p>
    <w:p w14:paraId="3A990404" w14:textId="77777777" w:rsidR="007B3598" w:rsidRDefault="00285535">
      <w:pPr>
        <w:pStyle w:val="Titre3"/>
        <w:keepNext/>
        <w:keepLines/>
        <w:spacing w:before="40" w:after="0" w:line="276" w:lineRule="auto"/>
        <w:ind w:left="1440" w:right="0"/>
        <w:jc w:val="left"/>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Réglementation relative à l’élaboration et à la mise en œuvre du PCS</w:t>
      </w:r>
    </w:p>
    <w:p w14:paraId="1B3BE8DE" w14:textId="77777777" w:rsidR="007B3598" w:rsidRDefault="007B3598">
      <w:pPr>
        <w:pStyle w:val="Default"/>
        <w:spacing w:line="276" w:lineRule="auto"/>
        <w:jc w:val="both"/>
        <w:rPr>
          <w:rFonts w:ascii="Times New Roman" w:hAnsi="Times New Roman" w:cs="Times New Roman"/>
          <w:sz w:val="28"/>
          <w:szCs w:val="28"/>
          <w:u w:val="single"/>
        </w:rPr>
      </w:pPr>
    </w:p>
    <w:p w14:paraId="64615733" w14:textId="77777777" w:rsidR="007B3598" w:rsidRDefault="00285535">
      <w:pPr>
        <w:pStyle w:val="Default"/>
        <w:numPr>
          <w:ilvl w:val="0"/>
          <w:numId w:val="61"/>
        </w:numPr>
        <w:spacing w:line="276" w:lineRule="auto"/>
        <w:ind w:left="1134"/>
        <w:jc w:val="both"/>
      </w:pPr>
      <w:r>
        <w:rPr>
          <w:rFonts w:ascii="Times New Roman" w:hAnsi="Times New Roman" w:cs="Times New Roman"/>
          <w:b/>
        </w:rPr>
        <w:t>L’article 13 de loi n° 2004-811 du 13 août 2004 de modernisation de la sécurité civile</w:t>
      </w:r>
    </w:p>
    <w:p w14:paraId="055B3578" w14:textId="77777777" w:rsidR="007B3598" w:rsidRDefault="00285535">
      <w:pPr>
        <w:pStyle w:val="Standard"/>
        <w:shd w:val="clear" w:color="auto" w:fill="FFFFFF"/>
        <w:spacing w:before="180" w:after="180" w:line="276" w:lineRule="auto"/>
        <w:jc w:val="both"/>
      </w:pPr>
      <w:proofErr w:type="gramStart"/>
      <w:r>
        <w:rPr>
          <w:sz w:val="24"/>
          <w:szCs w:val="24"/>
          <w:lang w:eastAsia="fr-FR"/>
        </w:rPr>
        <w:t>«  Le</w:t>
      </w:r>
      <w:proofErr w:type="gramEnd"/>
      <w:r>
        <w:rPr>
          <w:sz w:val="24"/>
          <w:szCs w:val="24"/>
          <w:lang w:eastAsia="fr-FR"/>
        </w:rPr>
        <w:t xml:space="preserve"> plan communal de sauvegarde regroupe l'ensemble des documents de compétence communale contribuant à l'information préventive et à la protection de la population</w:t>
      </w:r>
      <w:r>
        <w:rPr>
          <w:color w:val="000000"/>
          <w:sz w:val="24"/>
          <w:szCs w:val="24"/>
          <w:lang w:eastAsia="fr-FR"/>
        </w:rPr>
        <w:t>. Il détermine, en fonction des risques connus</w:t>
      </w:r>
      <w:r>
        <w:rPr>
          <w:sz w:val="24"/>
          <w:szCs w:val="24"/>
          <w:lang w:eastAsia="fr-FR"/>
        </w:rPr>
        <w:t xml:space="preserve">, les mesures immédiates de sauvegarde et de protection des personnes, fixe l'organisation nécessaire à la diffusion de l'alerte et des consignes de sécurité, recense les moyens disponibles et définit la mise en œuvre des mesures d'accompagnement et de soutien de la population. </w:t>
      </w:r>
      <w:r>
        <w:rPr>
          <w:color w:val="000000"/>
          <w:sz w:val="24"/>
          <w:szCs w:val="24"/>
          <w:lang w:eastAsia="fr-FR"/>
        </w:rPr>
        <w:t xml:space="preserve">Il peut désigner l'adjoint au maire ou le conseiller municipal chargé des questions de sécurité </w:t>
      </w:r>
      <w:r>
        <w:rPr>
          <w:sz w:val="24"/>
          <w:szCs w:val="24"/>
          <w:lang w:eastAsia="fr-FR"/>
        </w:rPr>
        <w:t xml:space="preserve">civile. Il doit être compatible avec les plans d'organisation des secours </w:t>
      </w:r>
      <w:r>
        <w:rPr>
          <w:color w:val="000000"/>
          <w:sz w:val="24"/>
          <w:szCs w:val="24"/>
          <w:lang w:eastAsia="fr-FR"/>
        </w:rPr>
        <w:t>arrêtés en application des dispositions de l’article 14 de la présente loi.</w:t>
      </w:r>
    </w:p>
    <w:p w14:paraId="171EEC53" w14:textId="77777777" w:rsidR="007B3598" w:rsidRDefault="00285535">
      <w:pPr>
        <w:pStyle w:val="Standard"/>
        <w:shd w:val="clear" w:color="auto" w:fill="FFFFFF"/>
        <w:spacing w:before="180" w:after="180" w:line="276" w:lineRule="auto"/>
        <w:jc w:val="both"/>
        <w:rPr>
          <w:color w:val="000000"/>
          <w:sz w:val="24"/>
          <w:szCs w:val="24"/>
          <w:lang w:eastAsia="fr-FR"/>
        </w:rPr>
      </w:pPr>
      <w:r>
        <w:rPr>
          <w:color w:val="000000"/>
          <w:sz w:val="24"/>
          <w:szCs w:val="24"/>
          <w:lang w:eastAsia="fr-FR"/>
        </w:rPr>
        <w:t>Il est obligatoire dans les communes dotées d'un plan de prévention des risques naturels prévisibles approuvé ou comprises dans le champ d'application d'un plan particulier d'intervention.</w:t>
      </w:r>
    </w:p>
    <w:p w14:paraId="185CFAAE" w14:textId="77777777" w:rsidR="007B3598" w:rsidRDefault="00285535">
      <w:pPr>
        <w:pStyle w:val="Standard"/>
        <w:shd w:val="clear" w:color="auto" w:fill="FFFFFF"/>
        <w:spacing w:before="180" w:after="180" w:line="276" w:lineRule="auto"/>
        <w:jc w:val="both"/>
      </w:pPr>
      <w:r>
        <w:rPr>
          <w:color w:val="000000"/>
          <w:sz w:val="24"/>
          <w:szCs w:val="24"/>
          <w:lang w:eastAsia="fr-FR"/>
        </w:rPr>
        <w:t>Le plan communal de sauvegarde est arrêté par le maire de la commune. »</w:t>
      </w:r>
    </w:p>
    <w:p w14:paraId="4209A679" w14:textId="77777777" w:rsidR="007B3598" w:rsidRDefault="007B3598">
      <w:pPr>
        <w:pStyle w:val="Default"/>
        <w:spacing w:line="276" w:lineRule="auto"/>
        <w:jc w:val="both"/>
        <w:rPr>
          <w:rFonts w:ascii="Times New Roman" w:hAnsi="Times New Roman" w:cs="Times New Roman"/>
          <w:u w:val="single"/>
          <w:lang w:eastAsia="fr-FR"/>
        </w:rPr>
      </w:pPr>
    </w:p>
    <w:p w14:paraId="074451D1" w14:textId="77777777" w:rsidR="007B3598" w:rsidRDefault="007B3598">
      <w:pPr>
        <w:pStyle w:val="Default"/>
        <w:spacing w:line="276" w:lineRule="auto"/>
        <w:jc w:val="both"/>
        <w:rPr>
          <w:rFonts w:ascii="Times New Roman" w:hAnsi="Times New Roman" w:cs="Times New Roman"/>
          <w:u w:val="single"/>
          <w:lang w:eastAsia="fr-FR"/>
        </w:rPr>
      </w:pPr>
    </w:p>
    <w:p w14:paraId="63037AF1" w14:textId="77777777" w:rsidR="007B3598" w:rsidRDefault="00285535">
      <w:pPr>
        <w:pStyle w:val="Default"/>
        <w:numPr>
          <w:ilvl w:val="0"/>
          <w:numId w:val="51"/>
        </w:numPr>
        <w:spacing w:line="276" w:lineRule="auto"/>
        <w:ind w:left="993"/>
        <w:jc w:val="both"/>
        <w:rPr>
          <w:rFonts w:ascii="Times New Roman" w:hAnsi="Times New Roman" w:cs="Times New Roman"/>
          <w:b/>
        </w:rPr>
      </w:pPr>
      <w:r>
        <w:rPr>
          <w:rFonts w:ascii="Times New Roman" w:hAnsi="Times New Roman" w:cs="Times New Roman"/>
          <w:b/>
        </w:rPr>
        <w:t>Décret n° 2005-1156 du 13 septembre 2005 relatif au plan communal de sauvegarde et pris pour application de l'article 13 de la loi n° 2004-811 du 13 août 2004 de modernisation de la sécurité civile.</w:t>
      </w:r>
    </w:p>
    <w:p w14:paraId="17905C59" w14:textId="77777777" w:rsidR="007B3598" w:rsidRDefault="007B3598">
      <w:pPr>
        <w:pStyle w:val="Default"/>
        <w:spacing w:line="276" w:lineRule="auto"/>
        <w:ind w:left="1068"/>
        <w:jc w:val="both"/>
        <w:rPr>
          <w:rFonts w:ascii="Times New Roman" w:hAnsi="Times New Roman" w:cs="Times New Roman"/>
          <w:b/>
        </w:rPr>
      </w:pPr>
    </w:p>
    <w:p w14:paraId="18339249" w14:textId="77777777" w:rsidR="007B3598" w:rsidRDefault="00285535">
      <w:pPr>
        <w:pStyle w:val="Standard"/>
        <w:shd w:val="clear" w:color="auto" w:fill="FFFFFF"/>
        <w:spacing w:line="276" w:lineRule="auto"/>
        <w:jc w:val="both"/>
        <w:rPr>
          <w:bCs/>
          <w:color w:val="000000"/>
          <w:sz w:val="24"/>
          <w:szCs w:val="24"/>
          <w:lang w:eastAsia="fr-FR"/>
        </w:rPr>
      </w:pPr>
      <w:r>
        <w:rPr>
          <w:bCs/>
          <w:color w:val="000000"/>
          <w:sz w:val="24"/>
          <w:szCs w:val="24"/>
          <w:lang w:eastAsia="fr-FR"/>
        </w:rPr>
        <w:t xml:space="preserve">Article </w:t>
      </w:r>
      <w:proofErr w:type="gramStart"/>
      <w:r>
        <w:rPr>
          <w:bCs/>
          <w:color w:val="000000"/>
          <w:sz w:val="24"/>
          <w:szCs w:val="24"/>
          <w:lang w:eastAsia="fr-FR"/>
        </w:rPr>
        <w:t>1:</w:t>
      </w:r>
      <w:proofErr w:type="gramEnd"/>
    </w:p>
    <w:p w14:paraId="0D7FA6BB" w14:textId="77777777" w:rsidR="007B3598" w:rsidRDefault="00285535">
      <w:pPr>
        <w:pStyle w:val="Standard"/>
        <w:shd w:val="clear" w:color="auto" w:fill="FFFFFF"/>
        <w:spacing w:line="276" w:lineRule="auto"/>
        <w:jc w:val="both"/>
      </w:pPr>
      <w:r>
        <w:rPr>
          <w:color w:val="000000"/>
          <w:sz w:val="24"/>
          <w:szCs w:val="24"/>
          <w:lang w:eastAsia="fr-FR"/>
        </w:rPr>
        <w:t xml:space="preserve"> Le plan communal de sauvegarde définit, sous l'autorité du maire, l'organisation prévue par la commune pour assurer l'alerte, l'information, la protection et le soutien de la population au regard des risques connus. Il établit un recensement et une analyse des risques à l'échelle de la commune. Il intègre et complète les documents d'information élaborés au titre des actions de prévention. Le plan communal de sauvegarde complète les plans ORSEC de protection générale des populations. »</w:t>
      </w:r>
    </w:p>
    <w:p w14:paraId="752C0DDA" w14:textId="77777777" w:rsidR="007B3598" w:rsidRDefault="007B3598">
      <w:pPr>
        <w:pStyle w:val="Standard"/>
        <w:shd w:val="clear" w:color="auto" w:fill="FFFFFF"/>
        <w:spacing w:line="276" w:lineRule="auto"/>
        <w:jc w:val="both"/>
        <w:rPr>
          <w:bCs/>
          <w:color w:val="000000"/>
          <w:sz w:val="24"/>
          <w:szCs w:val="24"/>
          <w:lang w:eastAsia="fr-FR"/>
        </w:rPr>
      </w:pPr>
    </w:p>
    <w:p w14:paraId="361C4DB2" w14:textId="77777777" w:rsidR="007B3598" w:rsidRDefault="00285535">
      <w:pPr>
        <w:pStyle w:val="Standard"/>
        <w:shd w:val="clear" w:color="auto" w:fill="FFFFFF"/>
        <w:spacing w:line="276" w:lineRule="auto"/>
        <w:jc w:val="both"/>
      </w:pPr>
      <w:bookmarkStart w:id="0" w:name="JORFARTI000001652616"/>
      <w:bookmarkEnd w:id="0"/>
      <w:r>
        <w:rPr>
          <w:bCs/>
          <w:color w:val="000000"/>
          <w:sz w:val="24"/>
          <w:szCs w:val="24"/>
          <w:lang w:eastAsia="fr-FR"/>
        </w:rPr>
        <w:lastRenderedPageBreak/>
        <w:t xml:space="preserve">Article 2 : </w:t>
      </w:r>
      <w:r>
        <w:rPr>
          <w:color w:val="000000"/>
          <w:sz w:val="24"/>
          <w:szCs w:val="24"/>
          <w:lang w:eastAsia="fr-FR"/>
        </w:rPr>
        <w:t>L'analyse des risques porte sur l'ensemble des risques connus auxquels la commune est exposée. Elle s'appuie notamment sur les informations recueillies lors de l'élaboration du dossier départemental sur les risques majeurs établi par le préfet du département, les plans de prévention des risques naturels prévisibles ou les plans particuliers d'intervention approuvés par le préfet, concernant le territoire de la commune.</w:t>
      </w:r>
    </w:p>
    <w:p w14:paraId="76DD75E9" w14:textId="77777777" w:rsidR="007B3598" w:rsidRDefault="007B3598">
      <w:pPr>
        <w:pStyle w:val="Standard"/>
        <w:shd w:val="clear" w:color="auto" w:fill="FFFFFF"/>
        <w:spacing w:line="276" w:lineRule="auto"/>
        <w:jc w:val="both"/>
        <w:rPr>
          <w:bCs/>
          <w:color w:val="000000"/>
          <w:sz w:val="24"/>
          <w:szCs w:val="24"/>
          <w:lang w:eastAsia="fr-FR"/>
        </w:rPr>
      </w:pPr>
    </w:p>
    <w:p w14:paraId="29015A17" w14:textId="77777777" w:rsidR="007B3598" w:rsidRDefault="00285535">
      <w:pPr>
        <w:pStyle w:val="Standard"/>
        <w:shd w:val="clear" w:color="auto" w:fill="FFFFFF"/>
        <w:spacing w:line="276" w:lineRule="auto"/>
        <w:jc w:val="both"/>
        <w:rPr>
          <w:bCs/>
          <w:color w:val="000000"/>
          <w:sz w:val="24"/>
          <w:szCs w:val="24"/>
          <w:lang w:eastAsia="fr-FR"/>
        </w:rPr>
      </w:pPr>
      <w:r>
        <w:rPr>
          <w:bCs/>
          <w:color w:val="000000"/>
          <w:sz w:val="24"/>
          <w:szCs w:val="24"/>
          <w:lang w:eastAsia="fr-FR"/>
        </w:rPr>
        <w:t>Article 3 :</w:t>
      </w:r>
    </w:p>
    <w:p w14:paraId="33E9F44E" w14:textId="77777777" w:rsidR="007B3598" w:rsidRDefault="00285535">
      <w:pPr>
        <w:pStyle w:val="Paragraphedeliste"/>
        <w:numPr>
          <w:ilvl w:val="0"/>
          <w:numId w:val="62"/>
        </w:numPr>
        <w:shd w:val="clear" w:color="auto" w:fill="FFFFFF"/>
        <w:spacing w:line="276" w:lineRule="auto"/>
        <w:jc w:val="both"/>
        <w:rPr>
          <w:color w:val="000000"/>
          <w:sz w:val="24"/>
          <w:szCs w:val="24"/>
          <w:lang w:eastAsia="fr-FR"/>
        </w:rPr>
      </w:pPr>
      <w:r>
        <w:rPr>
          <w:color w:val="000000"/>
          <w:sz w:val="24"/>
          <w:szCs w:val="24"/>
          <w:lang w:eastAsia="fr-FR"/>
        </w:rPr>
        <w:t>Le plan communal de sauvegarde est adapté aux moyens dont la commune dispose. Il comprend :</w:t>
      </w:r>
    </w:p>
    <w:p w14:paraId="314E26E8" w14:textId="77777777" w:rsidR="007B3598" w:rsidRDefault="00285535">
      <w:pPr>
        <w:pStyle w:val="Paragraphedeliste"/>
        <w:numPr>
          <w:ilvl w:val="0"/>
          <w:numId w:val="63"/>
        </w:numPr>
        <w:shd w:val="clear" w:color="auto" w:fill="FFFFFF"/>
        <w:overflowPunct/>
        <w:autoSpaceDE/>
        <w:spacing w:line="276" w:lineRule="auto"/>
        <w:jc w:val="both"/>
      </w:pPr>
      <w:r>
        <w:rPr>
          <w:color w:val="000000"/>
          <w:sz w:val="24"/>
          <w:szCs w:val="24"/>
          <w:lang w:eastAsia="fr-FR"/>
        </w:rPr>
        <w:t>Le document d'information communal sur les risques majeurs prévu au III de l'article 3 du décret du 11 octobre 1990 relatif à l’exercice du droit à l’information sur les risques pris en application de l’article L.125-2 du Code de l’environnement ;</w:t>
      </w:r>
    </w:p>
    <w:p w14:paraId="1E377291" w14:textId="77777777" w:rsidR="007B3598" w:rsidRDefault="00285535">
      <w:pPr>
        <w:pStyle w:val="Paragraphedeliste"/>
        <w:numPr>
          <w:ilvl w:val="0"/>
          <w:numId w:val="18"/>
        </w:numPr>
        <w:shd w:val="clear" w:color="auto" w:fill="FFFFFF"/>
        <w:overflowPunct/>
        <w:autoSpaceDE/>
        <w:spacing w:line="276" w:lineRule="auto"/>
        <w:jc w:val="both"/>
        <w:rPr>
          <w:color w:val="000000"/>
          <w:sz w:val="24"/>
          <w:szCs w:val="24"/>
          <w:lang w:eastAsia="fr-FR"/>
        </w:rPr>
      </w:pPr>
      <w:r>
        <w:rPr>
          <w:color w:val="000000"/>
          <w:sz w:val="24"/>
          <w:szCs w:val="24"/>
          <w:lang w:eastAsia="fr-FR"/>
        </w:rPr>
        <w:t>Le diagnostic des risques et des vulnérabilités locales ;</w:t>
      </w:r>
    </w:p>
    <w:p w14:paraId="5032E7D0" w14:textId="77777777" w:rsidR="007B3598" w:rsidRDefault="00285535">
      <w:pPr>
        <w:pStyle w:val="Paragraphedeliste"/>
        <w:numPr>
          <w:ilvl w:val="0"/>
          <w:numId w:val="18"/>
        </w:numPr>
        <w:shd w:val="clear" w:color="auto" w:fill="FFFFFF"/>
        <w:overflowPunct/>
        <w:autoSpaceDE/>
        <w:spacing w:line="276" w:lineRule="auto"/>
        <w:jc w:val="both"/>
        <w:rPr>
          <w:color w:val="000000"/>
          <w:sz w:val="24"/>
          <w:szCs w:val="24"/>
          <w:lang w:eastAsia="fr-FR"/>
        </w:rPr>
      </w:pPr>
      <w:r>
        <w:rPr>
          <w:color w:val="000000"/>
          <w:sz w:val="24"/>
          <w:szCs w:val="24"/>
          <w:lang w:eastAsia="fr-FR"/>
        </w:rPr>
        <w:t>L'organisation assurant la protection et le soutien de la population qui précise les dispositions internes prises par la commune afin d'être en mesure à tout moment d'alerter et d'informer la population et de recevoir une alerte émanant des autorités. Ces dispositions comprennent notamment un annuaire opérationnel et un règlement d'emploi des différents moyens d'alerte susceptibles d'être mis en œuvre ;</w:t>
      </w:r>
    </w:p>
    <w:p w14:paraId="4BF3E6CF" w14:textId="3FDB0C72" w:rsidR="007B3598" w:rsidRDefault="00285535">
      <w:pPr>
        <w:pStyle w:val="Paragraphedeliste"/>
        <w:numPr>
          <w:ilvl w:val="0"/>
          <w:numId w:val="18"/>
        </w:numPr>
        <w:shd w:val="clear" w:color="auto" w:fill="FFFFFF"/>
        <w:overflowPunct/>
        <w:autoSpaceDE/>
        <w:spacing w:line="276" w:lineRule="auto"/>
        <w:jc w:val="both"/>
      </w:pPr>
      <w:r>
        <w:rPr>
          <w:color w:val="000000"/>
          <w:sz w:val="24"/>
          <w:szCs w:val="24"/>
          <w:lang w:eastAsia="fr-FR"/>
        </w:rPr>
        <w:t xml:space="preserve">Les modalités de mise en </w:t>
      </w:r>
      <w:r w:rsidR="009C7FB8">
        <w:rPr>
          <w:color w:val="000000"/>
          <w:sz w:val="24"/>
          <w:szCs w:val="24"/>
          <w:lang w:eastAsia="fr-FR"/>
        </w:rPr>
        <w:t>œuvre de</w:t>
      </w:r>
      <w:r>
        <w:rPr>
          <w:color w:val="000000"/>
          <w:sz w:val="24"/>
          <w:szCs w:val="24"/>
          <w:lang w:eastAsia="fr-FR"/>
        </w:rPr>
        <w:t xml:space="preserve"> la réserve communale de sécurité civile quand cette dernière a été constituée en application des articles L. 1424-8-1 à L. 1424-8-8 du code général des collectivités territoriales. </w:t>
      </w:r>
    </w:p>
    <w:p w14:paraId="66EA81A4" w14:textId="77777777" w:rsidR="007B3598" w:rsidRDefault="007B3598">
      <w:pPr>
        <w:pStyle w:val="Paragraphedeliste"/>
        <w:shd w:val="clear" w:color="auto" w:fill="FFFFFF"/>
        <w:spacing w:line="276" w:lineRule="auto"/>
        <w:jc w:val="both"/>
        <w:rPr>
          <w:color w:val="000000"/>
          <w:sz w:val="24"/>
          <w:szCs w:val="24"/>
          <w:lang w:eastAsia="fr-FR"/>
        </w:rPr>
      </w:pPr>
    </w:p>
    <w:p w14:paraId="4D7C66BD" w14:textId="77777777" w:rsidR="007B3598" w:rsidRDefault="00285535">
      <w:pPr>
        <w:pStyle w:val="Paragraphedeliste"/>
        <w:numPr>
          <w:ilvl w:val="0"/>
          <w:numId w:val="26"/>
        </w:numPr>
        <w:shd w:val="clear" w:color="auto" w:fill="FFFFFF"/>
        <w:spacing w:line="276" w:lineRule="auto"/>
        <w:jc w:val="both"/>
        <w:rPr>
          <w:color w:val="000000"/>
          <w:sz w:val="24"/>
          <w:szCs w:val="24"/>
          <w:lang w:eastAsia="fr-FR"/>
        </w:rPr>
      </w:pPr>
      <w:r>
        <w:rPr>
          <w:color w:val="000000"/>
          <w:sz w:val="24"/>
          <w:szCs w:val="24"/>
          <w:lang w:eastAsia="fr-FR"/>
        </w:rPr>
        <w:t>Le plan communal est éventuellement complété par :</w:t>
      </w:r>
    </w:p>
    <w:p w14:paraId="387E4BA9" w14:textId="77777777" w:rsidR="007B3598" w:rsidRDefault="00285535">
      <w:pPr>
        <w:pStyle w:val="Paragraphedeliste"/>
        <w:numPr>
          <w:ilvl w:val="0"/>
          <w:numId w:val="64"/>
        </w:numPr>
        <w:shd w:val="clear" w:color="auto" w:fill="FFFFFF"/>
        <w:overflowPunct/>
        <w:autoSpaceDE/>
        <w:spacing w:line="276" w:lineRule="auto"/>
        <w:jc w:val="both"/>
        <w:rPr>
          <w:color w:val="000000"/>
          <w:sz w:val="24"/>
          <w:szCs w:val="24"/>
          <w:lang w:eastAsia="fr-FR"/>
        </w:rPr>
      </w:pPr>
      <w:r>
        <w:rPr>
          <w:color w:val="000000"/>
          <w:sz w:val="24"/>
          <w:szCs w:val="24"/>
          <w:lang w:eastAsia="fr-FR"/>
        </w:rPr>
        <w:t>L'organisation du poste de commandement communal mis en place par le maire en cas de nécessité ;</w:t>
      </w:r>
    </w:p>
    <w:p w14:paraId="6029548E" w14:textId="77777777" w:rsidR="007B3598" w:rsidRDefault="00285535">
      <w:pPr>
        <w:pStyle w:val="Paragraphedeliste"/>
        <w:numPr>
          <w:ilvl w:val="0"/>
          <w:numId w:val="20"/>
        </w:numPr>
        <w:shd w:val="clear" w:color="auto" w:fill="FFFFFF"/>
        <w:overflowPunct/>
        <w:autoSpaceDE/>
        <w:spacing w:line="276" w:lineRule="auto"/>
        <w:jc w:val="both"/>
        <w:rPr>
          <w:color w:val="000000"/>
          <w:sz w:val="24"/>
          <w:szCs w:val="24"/>
          <w:lang w:eastAsia="fr-FR"/>
        </w:rPr>
      </w:pPr>
      <w:r>
        <w:rPr>
          <w:color w:val="000000"/>
          <w:sz w:val="24"/>
          <w:szCs w:val="24"/>
          <w:lang w:eastAsia="fr-FR"/>
        </w:rPr>
        <w:t>Les actions devant être réalisées par les services techniques et administratifs communaux ;</w:t>
      </w:r>
    </w:p>
    <w:p w14:paraId="2C9DB456" w14:textId="77777777" w:rsidR="007B3598" w:rsidRDefault="00285535">
      <w:pPr>
        <w:pStyle w:val="Paragraphedeliste"/>
        <w:numPr>
          <w:ilvl w:val="0"/>
          <w:numId w:val="20"/>
        </w:numPr>
        <w:shd w:val="clear" w:color="auto" w:fill="FFFFFF"/>
        <w:overflowPunct/>
        <w:autoSpaceDE/>
        <w:spacing w:line="276" w:lineRule="auto"/>
        <w:jc w:val="both"/>
      </w:pPr>
      <w:r>
        <w:rPr>
          <w:color w:val="000000"/>
          <w:sz w:val="24"/>
          <w:szCs w:val="24"/>
          <w:lang w:eastAsia="fr-FR"/>
        </w:rPr>
        <w:t>Le cas échéant, la désignation de l'adjoint au maire ou du conseiller municipal chargé des questions de sécurité civile ;</w:t>
      </w:r>
    </w:p>
    <w:p w14:paraId="391C1E89" w14:textId="77777777" w:rsidR="007B3598" w:rsidRDefault="00285535">
      <w:pPr>
        <w:pStyle w:val="Paragraphedeliste"/>
        <w:numPr>
          <w:ilvl w:val="0"/>
          <w:numId w:val="20"/>
        </w:numPr>
        <w:shd w:val="clear" w:color="auto" w:fill="FFFFFF"/>
        <w:overflowPunct/>
        <w:autoSpaceDE/>
        <w:spacing w:line="276" w:lineRule="auto"/>
        <w:jc w:val="both"/>
        <w:rPr>
          <w:color w:val="000000"/>
          <w:sz w:val="24"/>
          <w:szCs w:val="24"/>
          <w:lang w:eastAsia="fr-FR"/>
        </w:rPr>
      </w:pPr>
      <w:r>
        <w:rPr>
          <w:color w:val="000000"/>
          <w:sz w:val="24"/>
          <w:szCs w:val="24"/>
          <w:lang w:eastAsia="fr-FR"/>
        </w:rPr>
        <w:t>L'inventaire des moyens propres de la commune, ou pouvant être fournis par des personnes privées implantées sur le territoire communal. Cet inventaire comprend notamment les moyens de transport, d'hébergement et de ravitaillement de la population. Ce dispositif peut être complété par l'inventaire des moyens susceptibles d'être mis à disposition par l'établissement intercommunal dont la commune est membre ;</w:t>
      </w:r>
    </w:p>
    <w:p w14:paraId="06CC38B4" w14:textId="77777777" w:rsidR="007B3598" w:rsidRDefault="00285535">
      <w:pPr>
        <w:pStyle w:val="Paragraphedeliste"/>
        <w:numPr>
          <w:ilvl w:val="0"/>
          <w:numId w:val="20"/>
        </w:numPr>
        <w:shd w:val="clear" w:color="auto" w:fill="FFFFFF"/>
        <w:overflowPunct/>
        <w:autoSpaceDE/>
        <w:spacing w:line="276" w:lineRule="auto"/>
        <w:jc w:val="both"/>
      </w:pPr>
      <w:r>
        <w:rPr>
          <w:color w:val="000000"/>
          <w:sz w:val="24"/>
          <w:szCs w:val="24"/>
          <w:lang w:eastAsia="fr-FR"/>
        </w:rPr>
        <w:t>Les mesures spécifiques devant être prises pour faire face aux conséquences prévisibles sur le territoire de la commune des risques recensés ;</w:t>
      </w:r>
    </w:p>
    <w:p w14:paraId="63A7F714" w14:textId="77777777" w:rsidR="007B3598" w:rsidRDefault="00285535">
      <w:pPr>
        <w:pStyle w:val="Paragraphedeliste"/>
        <w:numPr>
          <w:ilvl w:val="0"/>
          <w:numId w:val="20"/>
        </w:numPr>
        <w:shd w:val="clear" w:color="auto" w:fill="FFFFFF"/>
        <w:overflowPunct/>
        <w:autoSpaceDE/>
        <w:spacing w:line="276" w:lineRule="auto"/>
        <w:jc w:val="both"/>
        <w:rPr>
          <w:color w:val="000000"/>
          <w:sz w:val="24"/>
          <w:szCs w:val="24"/>
          <w:lang w:eastAsia="fr-FR"/>
        </w:rPr>
      </w:pPr>
      <w:r>
        <w:rPr>
          <w:color w:val="000000"/>
          <w:sz w:val="24"/>
          <w:szCs w:val="24"/>
          <w:lang w:eastAsia="fr-FR"/>
        </w:rPr>
        <w:t>Les modalités d'exercice permettant de tester le plan communal de sauvegarde et de formation des acteurs ;</w:t>
      </w:r>
    </w:p>
    <w:p w14:paraId="3DBEA21E" w14:textId="77777777" w:rsidR="007B3598" w:rsidRDefault="00285535">
      <w:pPr>
        <w:pStyle w:val="Paragraphedeliste"/>
        <w:numPr>
          <w:ilvl w:val="0"/>
          <w:numId w:val="20"/>
        </w:numPr>
        <w:shd w:val="clear" w:color="auto" w:fill="FFFFFF"/>
        <w:overflowPunct/>
        <w:autoSpaceDE/>
        <w:spacing w:line="276" w:lineRule="auto"/>
        <w:jc w:val="both"/>
        <w:rPr>
          <w:color w:val="000000"/>
          <w:sz w:val="24"/>
          <w:szCs w:val="24"/>
          <w:lang w:eastAsia="fr-FR"/>
        </w:rPr>
      </w:pPr>
      <w:r>
        <w:rPr>
          <w:color w:val="000000"/>
          <w:sz w:val="24"/>
          <w:szCs w:val="24"/>
          <w:lang w:eastAsia="fr-FR"/>
        </w:rPr>
        <w:t>Le recensement des dispositions déjà prises en matière de sécurité civile par toute personne publique ou privée implantée sur le territoire de la commune ;</w:t>
      </w:r>
    </w:p>
    <w:p w14:paraId="555E294C" w14:textId="77777777" w:rsidR="007B3598" w:rsidRDefault="00285535">
      <w:pPr>
        <w:pStyle w:val="Paragraphedeliste"/>
        <w:numPr>
          <w:ilvl w:val="0"/>
          <w:numId w:val="20"/>
        </w:numPr>
        <w:shd w:val="clear" w:color="auto" w:fill="FFFFFF"/>
        <w:overflowPunct/>
        <w:autoSpaceDE/>
        <w:spacing w:line="276" w:lineRule="auto"/>
        <w:jc w:val="both"/>
        <w:rPr>
          <w:color w:val="000000"/>
          <w:sz w:val="24"/>
          <w:szCs w:val="24"/>
          <w:lang w:eastAsia="fr-FR"/>
        </w:rPr>
      </w:pPr>
      <w:r>
        <w:rPr>
          <w:color w:val="000000"/>
          <w:sz w:val="24"/>
          <w:szCs w:val="24"/>
          <w:lang w:eastAsia="fr-FR"/>
        </w:rPr>
        <w:t>Les modalités de prise en compte des personnes qui se mettent bénévolement à la disposition des sinistrés ;</w:t>
      </w:r>
    </w:p>
    <w:p w14:paraId="18631EA1" w14:textId="77777777" w:rsidR="007B3598" w:rsidRDefault="00285535">
      <w:pPr>
        <w:pStyle w:val="Paragraphedeliste"/>
        <w:numPr>
          <w:ilvl w:val="0"/>
          <w:numId w:val="20"/>
        </w:numPr>
        <w:shd w:val="clear" w:color="auto" w:fill="FFFFFF"/>
        <w:overflowPunct/>
        <w:autoSpaceDE/>
        <w:spacing w:line="276" w:lineRule="auto"/>
        <w:jc w:val="both"/>
      </w:pPr>
      <w:r>
        <w:rPr>
          <w:color w:val="000000"/>
          <w:sz w:val="24"/>
          <w:szCs w:val="24"/>
          <w:lang w:eastAsia="fr-FR"/>
        </w:rPr>
        <w:t>Les dispositions assurant la continuité de la vie quotidienne jusqu'au retour à la normale. </w:t>
      </w:r>
    </w:p>
    <w:p w14:paraId="2D9ACE0C" w14:textId="77777777" w:rsidR="007B3598" w:rsidRDefault="007B3598">
      <w:pPr>
        <w:pStyle w:val="Standard"/>
        <w:spacing w:line="276" w:lineRule="auto"/>
        <w:jc w:val="both"/>
        <w:rPr>
          <w:color w:val="000000"/>
          <w:sz w:val="24"/>
          <w:szCs w:val="24"/>
          <w:u w:val="single"/>
          <w:lang w:eastAsia="fr-FR"/>
        </w:rPr>
      </w:pPr>
    </w:p>
    <w:p w14:paraId="26DF67BF" w14:textId="77777777" w:rsidR="007B3598" w:rsidRDefault="00285535">
      <w:pPr>
        <w:pStyle w:val="Titre3"/>
        <w:keepNext/>
        <w:keepLines/>
        <w:spacing w:before="40" w:after="0" w:line="276" w:lineRule="auto"/>
        <w:ind w:left="1440" w:right="0"/>
        <w:jc w:val="left"/>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Responsabilité du maire en matière de sécurité</w:t>
      </w:r>
    </w:p>
    <w:p w14:paraId="639BC581" w14:textId="77777777" w:rsidR="007B3598" w:rsidRDefault="007B3598">
      <w:pPr>
        <w:pStyle w:val="Standard"/>
        <w:spacing w:line="276" w:lineRule="auto"/>
        <w:jc w:val="both"/>
        <w:rPr>
          <w:sz w:val="24"/>
          <w:szCs w:val="24"/>
        </w:rPr>
      </w:pPr>
    </w:p>
    <w:p w14:paraId="69F4CBC3" w14:textId="77777777" w:rsidR="007B3598" w:rsidRDefault="00285535">
      <w:pPr>
        <w:pStyle w:val="Standard"/>
        <w:spacing w:line="276" w:lineRule="auto"/>
        <w:jc w:val="both"/>
      </w:pPr>
      <w:r>
        <w:rPr>
          <w:sz w:val="24"/>
          <w:szCs w:val="24"/>
        </w:rPr>
        <w:t>Selon l’article L 2212-2 du Code Général des Collectivités Territoriales, les pouvoirs de police du Maire impliquent « le soin de prévenir, par des précautions convenables, et de faire cesser, par la distribution des secours nécessaires, les accidents […]. La police municipale prévoit également de pourvoir d’urgence à toutes les mesures d’assistance et de secours et s’il y a lieu, de provoquer l’intervention de l’administration supérieure ».</w:t>
      </w:r>
    </w:p>
    <w:p w14:paraId="6F39F93D" w14:textId="77777777" w:rsidR="007B3598" w:rsidRDefault="00285535">
      <w:pPr>
        <w:pStyle w:val="Standard"/>
        <w:spacing w:line="276" w:lineRule="auto"/>
        <w:jc w:val="both"/>
        <w:rPr>
          <w:sz w:val="24"/>
          <w:szCs w:val="24"/>
        </w:rPr>
      </w:pPr>
      <w:r>
        <w:rPr>
          <w:sz w:val="24"/>
          <w:szCs w:val="24"/>
        </w:rPr>
        <w:t>L’article L. 2212-4 du CGCT stipule que : « en cas de danger grave ou imminent, tel que les accidents naturels […], le maire prescrit l’exécution des mesures de sûreté exigées par les circonstances. Il informe d’urgence le représentant de l’État dans le département et lui fait connaître les mesures qu’il a prescrites ».</w:t>
      </w:r>
    </w:p>
    <w:p w14:paraId="1E1B8D9A" w14:textId="77777777" w:rsidR="007B3598" w:rsidRDefault="007B3598">
      <w:pPr>
        <w:pStyle w:val="Standard"/>
        <w:spacing w:line="276" w:lineRule="auto"/>
        <w:jc w:val="both"/>
        <w:rPr>
          <w:sz w:val="24"/>
          <w:szCs w:val="24"/>
        </w:rPr>
      </w:pPr>
    </w:p>
    <w:p w14:paraId="22140AEA" w14:textId="77777777" w:rsidR="007B3598" w:rsidRDefault="00285535">
      <w:pPr>
        <w:pStyle w:val="Standard"/>
        <w:spacing w:line="276" w:lineRule="auto"/>
        <w:jc w:val="both"/>
      </w:pPr>
      <w:r>
        <w:rPr>
          <w:sz w:val="24"/>
          <w:szCs w:val="24"/>
        </w:rPr>
        <w:t>Le maire assume toujours, sur le territoire de sa commune, ses obligations de mise en œuvre des mesures de sauvegarde vis à vis de ses administrés (alerte, évacuation...</w:t>
      </w:r>
      <w:proofErr w:type="gramStart"/>
      <w:r>
        <w:rPr>
          <w:sz w:val="24"/>
          <w:szCs w:val="24"/>
        </w:rPr>
        <w:t>),  et</w:t>
      </w:r>
      <w:proofErr w:type="gramEnd"/>
      <w:r>
        <w:rPr>
          <w:sz w:val="24"/>
          <w:szCs w:val="24"/>
        </w:rPr>
        <w:t xml:space="preserve"> des missions que le préfet peut être amené à lui confier (accueil éventuel de personnes évacuées...) dans le cadre d'une opération de secours d'ampleur ou de nature particulière nécessitant une large mobilisation des moyens.</w:t>
      </w:r>
    </w:p>
    <w:p w14:paraId="75F36ECC" w14:textId="77777777" w:rsidR="007B3598" w:rsidRDefault="007B3598">
      <w:pPr>
        <w:pStyle w:val="Standard"/>
        <w:spacing w:line="276" w:lineRule="auto"/>
        <w:jc w:val="both"/>
        <w:rPr>
          <w:sz w:val="24"/>
          <w:szCs w:val="24"/>
        </w:rPr>
      </w:pPr>
    </w:p>
    <w:p w14:paraId="16EE865E" w14:textId="77777777" w:rsidR="007B3598" w:rsidRDefault="00285535">
      <w:pPr>
        <w:pStyle w:val="Standard"/>
        <w:spacing w:line="276" w:lineRule="auto"/>
        <w:jc w:val="both"/>
      </w:pPr>
      <w:r>
        <w:rPr>
          <w:sz w:val="24"/>
          <w:szCs w:val="24"/>
        </w:rPr>
        <w:t xml:space="preserve"> La loi du 13 août 2004 de modernisation de la sécurité civile rappelle en effet que la fonction de Directeur des Opérations de Secours (DOS) relève de l’autorité de police : le maire sur le territoire de sa commune ou le préfet (si l'événement dépasse les capacités d'une commune, lors de la mise en œuvre du plan ORSEC, lorsque l'événement concerne plusieurs communes, ou lorsque le maire en fait la demande).</w:t>
      </w:r>
    </w:p>
    <w:p w14:paraId="57A57A2C" w14:textId="77777777" w:rsidR="007B3598" w:rsidRDefault="007B3598">
      <w:pPr>
        <w:pStyle w:val="Standard"/>
        <w:spacing w:line="276" w:lineRule="auto"/>
        <w:jc w:val="both"/>
        <w:rPr>
          <w:sz w:val="24"/>
          <w:szCs w:val="24"/>
        </w:rPr>
      </w:pPr>
    </w:p>
    <w:p w14:paraId="024CC267" w14:textId="77777777" w:rsidR="007B3598" w:rsidRDefault="00285535">
      <w:pPr>
        <w:pStyle w:val="Standard"/>
        <w:spacing w:line="276" w:lineRule="auto"/>
        <w:jc w:val="both"/>
      </w:pPr>
      <w:r>
        <w:rPr>
          <w:sz w:val="24"/>
          <w:szCs w:val="24"/>
        </w:rPr>
        <w:t>Le DOS est assisté sur le terrain par un Commandant des Opérations de Secours (COS), généralement un officier sapeur-pompier. Le COS assure le commandement opérationnel des opérations de secours.  Le DOS décide des orientations stratégiques et valide les actions proposées par le COS.</w:t>
      </w:r>
    </w:p>
    <w:p w14:paraId="55CAA9C8" w14:textId="77777777" w:rsidR="007B3598" w:rsidRDefault="007B3598">
      <w:pPr>
        <w:pStyle w:val="Standard"/>
        <w:spacing w:line="276" w:lineRule="auto"/>
        <w:jc w:val="both"/>
        <w:rPr>
          <w:sz w:val="24"/>
          <w:szCs w:val="24"/>
        </w:rPr>
      </w:pPr>
    </w:p>
    <w:p w14:paraId="5AE0389F" w14:textId="77777777" w:rsidR="007B3598" w:rsidRDefault="00285535">
      <w:pPr>
        <w:pStyle w:val="Standard"/>
        <w:spacing w:line="276" w:lineRule="auto"/>
        <w:jc w:val="both"/>
        <w:rPr>
          <w:sz w:val="24"/>
          <w:szCs w:val="24"/>
        </w:rPr>
      </w:pPr>
      <w:r>
        <w:rPr>
          <w:sz w:val="24"/>
          <w:szCs w:val="24"/>
        </w:rPr>
        <w:t>Le maire met en œuvre les premières mesures d'urgence, en lien étroit avec le COS chargé de la conduite opérationnelle des secours, et les mesures de sauvegarde.</w:t>
      </w:r>
    </w:p>
    <w:p w14:paraId="66E909DF" w14:textId="77777777" w:rsidR="007B3598" w:rsidRDefault="007B3598">
      <w:pPr>
        <w:pStyle w:val="Standard"/>
        <w:spacing w:line="276" w:lineRule="auto"/>
        <w:rPr>
          <w:sz w:val="24"/>
          <w:szCs w:val="24"/>
        </w:rPr>
      </w:pPr>
    </w:p>
    <w:p w14:paraId="152C8F40" w14:textId="77777777" w:rsidR="007B3598" w:rsidRDefault="00285535">
      <w:pPr>
        <w:pStyle w:val="Standard"/>
        <w:spacing w:line="276" w:lineRule="auto"/>
        <w:rPr>
          <w:sz w:val="24"/>
          <w:szCs w:val="24"/>
        </w:rPr>
      </w:pPr>
      <w:r>
        <w:rPr>
          <w:sz w:val="24"/>
          <w:szCs w:val="24"/>
        </w:rPr>
        <w:t xml:space="preserve">  </w:t>
      </w:r>
    </w:p>
    <w:p w14:paraId="6980388E" w14:textId="77777777" w:rsidR="007B3598" w:rsidRDefault="007B3598">
      <w:pPr>
        <w:pStyle w:val="Standard"/>
        <w:spacing w:line="276" w:lineRule="auto"/>
        <w:rPr>
          <w:sz w:val="24"/>
          <w:szCs w:val="24"/>
        </w:rPr>
      </w:pPr>
    </w:p>
    <w:p w14:paraId="7706832A" w14:textId="77777777" w:rsidR="007B3598" w:rsidRDefault="007B3598">
      <w:pPr>
        <w:pStyle w:val="Standard"/>
        <w:spacing w:line="276" w:lineRule="auto"/>
        <w:rPr>
          <w:sz w:val="24"/>
          <w:szCs w:val="24"/>
        </w:rPr>
      </w:pPr>
    </w:p>
    <w:p w14:paraId="4FE2CB75" w14:textId="77777777" w:rsidR="007B3598" w:rsidRDefault="007B3598">
      <w:pPr>
        <w:pStyle w:val="Standard"/>
        <w:spacing w:line="276" w:lineRule="auto"/>
        <w:rPr>
          <w:sz w:val="24"/>
          <w:szCs w:val="24"/>
        </w:rPr>
      </w:pPr>
    </w:p>
    <w:p w14:paraId="4AA4223E" w14:textId="77777777" w:rsidR="007B3598" w:rsidRDefault="007B3598">
      <w:pPr>
        <w:pStyle w:val="Standard"/>
        <w:spacing w:line="276" w:lineRule="auto"/>
        <w:rPr>
          <w:sz w:val="24"/>
          <w:szCs w:val="24"/>
        </w:rPr>
      </w:pPr>
    </w:p>
    <w:p w14:paraId="15C27D17" w14:textId="77777777" w:rsidR="007B3598" w:rsidRDefault="007B3598">
      <w:pPr>
        <w:pStyle w:val="Standard"/>
        <w:spacing w:line="276" w:lineRule="auto"/>
        <w:rPr>
          <w:sz w:val="24"/>
          <w:szCs w:val="24"/>
        </w:rPr>
      </w:pPr>
    </w:p>
    <w:p w14:paraId="6145A9A7" w14:textId="77777777" w:rsidR="007B3598" w:rsidRDefault="007B3598">
      <w:pPr>
        <w:pStyle w:val="Standard"/>
        <w:spacing w:line="276" w:lineRule="auto"/>
        <w:rPr>
          <w:sz w:val="24"/>
          <w:szCs w:val="24"/>
        </w:rPr>
      </w:pPr>
    </w:p>
    <w:p w14:paraId="488A64C0" w14:textId="77777777" w:rsidR="007B3598" w:rsidRDefault="007B3598">
      <w:pPr>
        <w:pStyle w:val="Standard"/>
        <w:spacing w:line="276" w:lineRule="auto"/>
        <w:rPr>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28FEB644"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04807F9"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6669659" w14:textId="77777777" w:rsidR="007B3598" w:rsidRDefault="00285535">
            <w:pPr>
              <w:pStyle w:val="Standard"/>
              <w:jc w:val="center"/>
            </w:pPr>
            <w:r>
              <w:t>PLAN COMMUNALE DE SAUVEGARDE</w:t>
            </w:r>
          </w:p>
          <w:p w14:paraId="08A2CBB3" w14:textId="77777777" w:rsidR="007B3598" w:rsidRDefault="007B3598">
            <w:pPr>
              <w:pStyle w:val="En-tte"/>
              <w:jc w:val="center"/>
              <w:rPr>
                <w:rFonts w:ascii="Tahoma" w:hAnsi="Tahoma" w:cs="Tahoma"/>
                <w:b/>
                <w:bCs/>
                <w:smallCaps/>
              </w:rPr>
            </w:pPr>
          </w:p>
          <w:p w14:paraId="686D3B16" w14:textId="77777777" w:rsidR="007B3598" w:rsidRDefault="00285535">
            <w:pPr>
              <w:pStyle w:val="Standard"/>
              <w:jc w:val="center"/>
              <w:rPr>
                <w:b/>
                <w:sz w:val="24"/>
                <w:szCs w:val="24"/>
              </w:rPr>
            </w:pPr>
            <w:r>
              <w:rPr>
                <w:b/>
                <w:sz w:val="24"/>
                <w:szCs w:val="24"/>
              </w:rPr>
              <w:t>MODALITÉS DE DÉCLENCHEMENT DU PCS</w:t>
            </w:r>
          </w:p>
          <w:p w14:paraId="4180A983" w14:textId="77777777" w:rsidR="007B3598" w:rsidRDefault="007B3598">
            <w:pPr>
              <w:pStyle w:val="Standard"/>
              <w:jc w:val="center"/>
              <w:rPr>
                <w:b/>
                <w:sz w:val="24"/>
                <w:szCs w:val="24"/>
              </w:rPr>
            </w:pPr>
          </w:p>
          <w:p w14:paraId="7FF3DD5A" w14:textId="77777777" w:rsidR="007B3598" w:rsidRDefault="007B3598">
            <w:pPr>
              <w:pStyle w:val="Standard"/>
              <w:jc w:val="center"/>
              <w:rPr>
                <w:rFonts w:ascii="Tahoma" w:hAnsi="Tahoma" w:cs="Tahoma"/>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97FD2EF" w14:textId="77777777" w:rsidR="007B3598" w:rsidRDefault="00285535">
            <w:pPr>
              <w:pStyle w:val="Standard"/>
              <w:jc w:val="center"/>
            </w:pPr>
            <w:proofErr w:type="gramStart"/>
            <w:r>
              <w:rPr>
                <w:b/>
                <w:i/>
                <w:sz w:val="24"/>
                <w:szCs w:val="24"/>
              </w:rPr>
              <w:t>PREAM</w:t>
            </w:r>
            <w:r>
              <w:rPr>
                <w:b/>
                <w:i/>
                <w:sz w:val="24"/>
                <w:szCs w:val="24"/>
                <w:lang w:eastAsia="en-US"/>
              </w:rPr>
              <w:t>:</w:t>
            </w:r>
            <w:proofErr w:type="gramEnd"/>
          </w:p>
          <w:p w14:paraId="47CC03CC" w14:textId="77777777" w:rsidR="007B3598" w:rsidRDefault="00285535">
            <w:pPr>
              <w:pStyle w:val="Standard"/>
              <w:jc w:val="center"/>
              <w:rPr>
                <w:b/>
                <w:i/>
                <w:sz w:val="24"/>
                <w:szCs w:val="24"/>
                <w:lang w:eastAsia="en-US"/>
              </w:rPr>
            </w:pPr>
            <w:r>
              <w:rPr>
                <w:b/>
                <w:i/>
                <w:sz w:val="24"/>
                <w:szCs w:val="24"/>
                <w:lang w:eastAsia="en-US"/>
              </w:rPr>
              <w:t>3</w:t>
            </w:r>
          </w:p>
          <w:p w14:paraId="78BA954D" w14:textId="77777777" w:rsidR="007B3598" w:rsidRDefault="007B3598">
            <w:pPr>
              <w:pStyle w:val="Standard"/>
              <w:jc w:val="center"/>
              <w:rPr>
                <w:rFonts w:ascii="Tahoma" w:hAnsi="Tahoma" w:cs="Tahoma"/>
                <w:b/>
                <w:bCs/>
                <w:sz w:val="22"/>
                <w:szCs w:val="22"/>
              </w:rPr>
            </w:pPr>
          </w:p>
        </w:tc>
      </w:tr>
    </w:tbl>
    <w:p w14:paraId="4EA31BF4" w14:textId="77777777" w:rsidR="007B3598" w:rsidRDefault="007B3598">
      <w:pPr>
        <w:pStyle w:val="Standard"/>
        <w:rPr>
          <w:rFonts w:ascii="Tahoma" w:hAnsi="Tahoma" w:cs="Tahoma"/>
        </w:rPr>
      </w:pPr>
    </w:p>
    <w:p w14:paraId="627443E5" w14:textId="77777777" w:rsidR="007B3598" w:rsidRDefault="007B3598">
      <w:pPr>
        <w:pStyle w:val="Standard"/>
        <w:spacing w:line="360" w:lineRule="auto"/>
        <w:jc w:val="both"/>
        <w:rPr>
          <w:rFonts w:ascii="Tahoma" w:hAnsi="Tahoma" w:cs="Tahoma"/>
          <w:sz w:val="24"/>
          <w:szCs w:val="24"/>
        </w:rPr>
      </w:pPr>
    </w:p>
    <w:p w14:paraId="215D8362" w14:textId="77777777" w:rsidR="007B3598" w:rsidRDefault="00285535">
      <w:pPr>
        <w:pStyle w:val="Standard"/>
        <w:spacing w:line="360" w:lineRule="auto"/>
        <w:jc w:val="both"/>
      </w:pPr>
      <w:r>
        <w:rPr>
          <w:sz w:val="24"/>
          <w:szCs w:val="24"/>
        </w:rPr>
        <w:t>Le PCS est déclenché par le Maire, ou par son représentant désigné dans le plan, dès lors que les renseignements reçus ne laissent aucun doute sur la nature de l’événement, son importance et les risques encourus pour la population.</w:t>
      </w:r>
    </w:p>
    <w:p w14:paraId="1B85FC41" w14:textId="77777777" w:rsidR="007B3598" w:rsidRDefault="007B3598">
      <w:pPr>
        <w:pStyle w:val="Standard"/>
        <w:spacing w:line="360" w:lineRule="auto"/>
        <w:jc w:val="both"/>
        <w:rPr>
          <w:sz w:val="24"/>
          <w:szCs w:val="24"/>
        </w:rPr>
      </w:pPr>
    </w:p>
    <w:p w14:paraId="7E2AFF2F" w14:textId="77777777" w:rsidR="007B3598" w:rsidRDefault="00285535">
      <w:pPr>
        <w:pStyle w:val="Standard"/>
        <w:spacing w:line="360" w:lineRule="auto"/>
        <w:jc w:val="both"/>
        <w:rPr>
          <w:sz w:val="24"/>
          <w:szCs w:val="24"/>
        </w:rPr>
      </w:pPr>
      <w:r>
        <w:rPr>
          <w:sz w:val="24"/>
          <w:szCs w:val="24"/>
        </w:rPr>
        <w:t>Le PCS peut également être déclenché à la demande de l’autorité préfectorale.</w:t>
      </w:r>
    </w:p>
    <w:p w14:paraId="528CA968" w14:textId="77777777" w:rsidR="007B3598" w:rsidRDefault="007B3598">
      <w:pPr>
        <w:pStyle w:val="Standard"/>
        <w:spacing w:line="360" w:lineRule="auto"/>
        <w:jc w:val="both"/>
        <w:rPr>
          <w:sz w:val="24"/>
          <w:szCs w:val="24"/>
        </w:rPr>
      </w:pPr>
    </w:p>
    <w:p w14:paraId="794BD405" w14:textId="77777777" w:rsidR="007B3598" w:rsidRDefault="00285535">
      <w:pPr>
        <w:pStyle w:val="Standard"/>
        <w:spacing w:line="360" w:lineRule="auto"/>
        <w:jc w:val="both"/>
        <w:rPr>
          <w:sz w:val="24"/>
          <w:szCs w:val="24"/>
        </w:rPr>
      </w:pPr>
      <w:r>
        <w:rPr>
          <w:sz w:val="24"/>
          <w:szCs w:val="24"/>
        </w:rPr>
        <w:t>Dans le cas où la décision de déclencher le PCS n’émane pas de la Préfecture, le Maire doit l’en informer automatiquement.</w:t>
      </w:r>
    </w:p>
    <w:p w14:paraId="6D11AA77" w14:textId="77777777" w:rsidR="007B3598" w:rsidRDefault="00285535">
      <w:pPr>
        <w:pStyle w:val="Standard"/>
        <w:spacing w:line="360" w:lineRule="auto"/>
        <w:jc w:val="both"/>
        <w:rPr>
          <w:sz w:val="24"/>
          <w:szCs w:val="24"/>
        </w:rPr>
      </w:pPr>
      <w:r>
        <w:rPr>
          <w:sz w:val="24"/>
          <w:szCs w:val="24"/>
        </w:rPr>
        <w:t>Le déclenchement du PCS doit considérer un certain nombre de critères :</w:t>
      </w:r>
    </w:p>
    <w:p w14:paraId="59C591BD" w14:textId="77777777" w:rsidR="007B3598" w:rsidRDefault="00285535">
      <w:pPr>
        <w:pStyle w:val="Paragraphedeliste"/>
        <w:numPr>
          <w:ilvl w:val="0"/>
          <w:numId w:val="51"/>
        </w:numPr>
        <w:spacing w:line="360" w:lineRule="auto"/>
        <w:jc w:val="both"/>
        <w:rPr>
          <w:sz w:val="24"/>
          <w:szCs w:val="24"/>
        </w:rPr>
      </w:pPr>
      <w:r>
        <w:rPr>
          <w:sz w:val="24"/>
          <w:szCs w:val="24"/>
        </w:rPr>
        <w:t>Nombre d’habitants pouvant être impactés par l’événement ;</w:t>
      </w:r>
    </w:p>
    <w:p w14:paraId="0B74D8E7" w14:textId="77777777" w:rsidR="007B3598" w:rsidRDefault="00285535">
      <w:pPr>
        <w:pStyle w:val="Paragraphedeliste"/>
        <w:numPr>
          <w:ilvl w:val="0"/>
          <w:numId w:val="51"/>
        </w:numPr>
        <w:spacing w:line="360" w:lineRule="auto"/>
        <w:jc w:val="both"/>
        <w:rPr>
          <w:sz w:val="24"/>
          <w:szCs w:val="24"/>
        </w:rPr>
      </w:pPr>
      <w:r>
        <w:rPr>
          <w:sz w:val="24"/>
          <w:szCs w:val="24"/>
        </w:rPr>
        <w:t>Nombre de victimes potentielles ou de sinistrés à accueillir ;</w:t>
      </w:r>
    </w:p>
    <w:p w14:paraId="1CB1D635" w14:textId="77777777" w:rsidR="007B3598" w:rsidRDefault="00285535">
      <w:pPr>
        <w:pStyle w:val="Paragraphedeliste"/>
        <w:numPr>
          <w:ilvl w:val="0"/>
          <w:numId w:val="51"/>
        </w:numPr>
        <w:spacing w:line="360" w:lineRule="auto"/>
        <w:jc w:val="both"/>
        <w:rPr>
          <w:sz w:val="24"/>
          <w:szCs w:val="24"/>
        </w:rPr>
      </w:pPr>
      <w:r>
        <w:rPr>
          <w:sz w:val="24"/>
          <w:szCs w:val="24"/>
        </w:rPr>
        <w:t>Evolution possible de la situation ;</w:t>
      </w:r>
    </w:p>
    <w:p w14:paraId="6D73833F" w14:textId="77777777" w:rsidR="007B3598" w:rsidRDefault="00285535">
      <w:pPr>
        <w:pStyle w:val="Paragraphedeliste"/>
        <w:numPr>
          <w:ilvl w:val="0"/>
          <w:numId w:val="51"/>
        </w:numPr>
        <w:spacing w:line="360" w:lineRule="auto"/>
        <w:jc w:val="both"/>
        <w:rPr>
          <w:sz w:val="24"/>
          <w:szCs w:val="24"/>
        </w:rPr>
      </w:pPr>
      <w:r>
        <w:rPr>
          <w:sz w:val="24"/>
          <w:szCs w:val="24"/>
        </w:rPr>
        <w:t>Nécessité d’alerter la population ;</w:t>
      </w:r>
    </w:p>
    <w:p w14:paraId="037EF97B" w14:textId="77777777" w:rsidR="007B3598" w:rsidRDefault="00285535">
      <w:pPr>
        <w:pStyle w:val="Paragraphedeliste"/>
        <w:numPr>
          <w:ilvl w:val="0"/>
          <w:numId w:val="51"/>
        </w:numPr>
        <w:spacing w:line="360" w:lineRule="auto"/>
        <w:jc w:val="both"/>
      </w:pPr>
      <w:r>
        <w:rPr>
          <w:sz w:val="24"/>
          <w:szCs w:val="24"/>
        </w:rPr>
        <w:t>Importance des moyens communaux qui devront être mobilisés ;</w:t>
      </w:r>
    </w:p>
    <w:p w14:paraId="3935A53F" w14:textId="77777777" w:rsidR="007B3598" w:rsidRDefault="00285535">
      <w:pPr>
        <w:pStyle w:val="Paragraphedeliste"/>
        <w:numPr>
          <w:ilvl w:val="0"/>
          <w:numId w:val="51"/>
        </w:numPr>
        <w:spacing w:line="360" w:lineRule="auto"/>
        <w:jc w:val="both"/>
        <w:rPr>
          <w:sz w:val="24"/>
          <w:szCs w:val="24"/>
        </w:rPr>
      </w:pPr>
      <w:r>
        <w:rPr>
          <w:sz w:val="24"/>
          <w:szCs w:val="24"/>
        </w:rPr>
        <w:t>Evolution des dispositifs d’alerte météorologique (orange, rouge…).</w:t>
      </w:r>
    </w:p>
    <w:p w14:paraId="5A113940" w14:textId="77777777" w:rsidR="007B3598" w:rsidRDefault="007B3598">
      <w:pPr>
        <w:pStyle w:val="Standard"/>
        <w:spacing w:line="360" w:lineRule="auto"/>
        <w:jc w:val="both"/>
        <w:rPr>
          <w:sz w:val="24"/>
          <w:szCs w:val="24"/>
        </w:rPr>
      </w:pPr>
    </w:p>
    <w:p w14:paraId="61CE4482" w14:textId="77777777" w:rsidR="007B3598" w:rsidRDefault="00285535">
      <w:pPr>
        <w:pStyle w:val="Standard"/>
        <w:spacing w:line="360" w:lineRule="auto"/>
        <w:jc w:val="both"/>
        <w:rPr>
          <w:sz w:val="24"/>
          <w:szCs w:val="24"/>
        </w:rPr>
      </w:pPr>
      <w:r>
        <w:rPr>
          <w:sz w:val="24"/>
          <w:szCs w:val="24"/>
        </w:rPr>
        <w:t>Dès lors que le maire décide de déclencher son PCS, il alerte les responsables communaux, et constitue le Poste de Commandement Communal (PCC).</w:t>
      </w:r>
    </w:p>
    <w:p w14:paraId="41271D85" w14:textId="77777777" w:rsidR="007B3598" w:rsidRDefault="007B3598">
      <w:pPr>
        <w:pStyle w:val="Standard"/>
        <w:spacing w:line="360" w:lineRule="auto"/>
        <w:jc w:val="both"/>
        <w:rPr>
          <w:sz w:val="24"/>
          <w:szCs w:val="24"/>
        </w:rPr>
      </w:pPr>
    </w:p>
    <w:p w14:paraId="14A45F8B" w14:textId="77777777" w:rsidR="007B3598" w:rsidRDefault="007B3598">
      <w:pPr>
        <w:pStyle w:val="Standard"/>
        <w:spacing w:line="360" w:lineRule="auto"/>
        <w:jc w:val="both"/>
        <w:rPr>
          <w:sz w:val="24"/>
          <w:szCs w:val="24"/>
        </w:rPr>
      </w:pPr>
    </w:p>
    <w:p w14:paraId="00F22460" w14:textId="77777777" w:rsidR="007B3598" w:rsidRDefault="007B3598">
      <w:pPr>
        <w:pStyle w:val="Standard"/>
        <w:spacing w:line="360" w:lineRule="auto"/>
        <w:jc w:val="both"/>
        <w:rPr>
          <w:sz w:val="24"/>
          <w:szCs w:val="24"/>
        </w:rPr>
      </w:pPr>
    </w:p>
    <w:p w14:paraId="646A3849" w14:textId="77777777" w:rsidR="007B3598" w:rsidRDefault="007B3598">
      <w:pPr>
        <w:pStyle w:val="Standard"/>
        <w:spacing w:line="360" w:lineRule="auto"/>
        <w:jc w:val="both"/>
        <w:rPr>
          <w:sz w:val="24"/>
          <w:szCs w:val="24"/>
        </w:rPr>
      </w:pPr>
    </w:p>
    <w:p w14:paraId="59FE3850" w14:textId="77777777" w:rsidR="007B3598" w:rsidRDefault="007B3598">
      <w:pPr>
        <w:pStyle w:val="Standard"/>
        <w:spacing w:line="360" w:lineRule="auto"/>
        <w:jc w:val="both"/>
        <w:rPr>
          <w:sz w:val="24"/>
          <w:szCs w:val="24"/>
        </w:rPr>
      </w:pPr>
    </w:p>
    <w:p w14:paraId="08C33AAB" w14:textId="77777777" w:rsidR="007B3598" w:rsidRDefault="007B3598">
      <w:pPr>
        <w:pStyle w:val="Standard"/>
        <w:spacing w:line="360" w:lineRule="auto"/>
        <w:rPr>
          <w:rFonts w:ascii="Tahoma" w:hAnsi="Tahoma" w:cs="Tahoma"/>
          <w:sz w:val="24"/>
          <w:szCs w:val="24"/>
        </w:rPr>
      </w:pPr>
    </w:p>
    <w:p w14:paraId="44AE7149" w14:textId="77777777" w:rsidR="007B3598" w:rsidRDefault="007B3598">
      <w:pPr>
        <w:pStyle w:val="Standard"/>
        <w:spacing w:line="360" w:lineRule="auto"/>
        <w:ind w:left="360"/>
        <w:rPr>
          <w:rFonts w:ascii="Tahoma" w:hAnsi="Tahoma" w:cs="Tahoma"/>
          <w:sz w:val="24"/>
          <w:szCs w:val="24"/>
        </w:rPr>
      </w:pPr>
    </w:p>
    <w:p w14:paraId="37767532" w14:textId="77777777" w:rsidR="009C7FB8" w:rsidRDefault="009C7FB8">
      <w:pPr>
        <w:pStyle w:val="Standard"/>
        <w:spacing w:line="360" w:lineRule="auto"/>
        <w:ind w:left="360"/>
        <w:rPr>
          <w:rFonts w:ascii="Tahoma" w:hAnsi="Tahoma" w:cs="Tahoma"/>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3B37685C"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33CDC14"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0D3CDF3" w14:textId="77777777" w:rsidR="007B3598" w:rsidRDefault="00285535">
            <w:pPr>
              <w:pStyle w:val="Standard"/>
              <w:jc w:val="center"/>
            </w:pPr>
            <w:r>
              <w:t>PLAN COMMUNALE DE SAUVEGARDE</w:t>
            </w:r>
          </w:p>
          <w:p w14:paraId="58909F4B" w14:textId="77777777" w:rsidR="007B3598" w:rsidRDefault="007B3598">
            <w:pPr>
              <w:pStyle w:val="En-tte"/>
              <w:jc w:val="center"/>
              <w:rPr>
                <w:rFonts w:ascii="Tahoma" w:hAnsi="Tahoma" w:cs="Tahoma"/>
                <w:b/>
                <w:bCs/>
                <w:smallCaps/>
              </w:rPr>
            </w:pPr>
          </w:p>
          <w:p w14:paraId="3F3BED0B" w14:textId="77777777" w:rsidR="007B3598" w:rsidRDefault="00285535">
            <w:pPr>
              <w:pStyle w:val="Standard"/>
              <w:jc w:val="center"/>
              <w:rPr>
                <w:b/>
                <w:sz w:val="24"/>
                <w:szCs w:val="24"/>
              </w:rPr>
            </w:pPr>
            <w:r>
              <w:rPr>
                <w:b/>
                <w:sz w:val="24"/>
                <w:szCs w:val="24"/>
              </w:rPr>
              <w:t>MISE A JOUR DU PCS</w:t>
            </w:r>
          </w:p>
          <w:p w14:paraId="79019A68" w14:textId="77777777" w:rsidR="007B3598" w:rsidRDefault="007B3598">
            <w:pPr>
              <w:pStyle w:val="Standard"/>
              <w:jc w:val="center"/>
              <w:rPr>
                <w:b/>
                <w:sz w:val="24"/>
                <w:szCs w:val="24"/>
              </w:rPr>
            </w:pPr>
          </w:p>
          <w:p w14:paraId="4D8D78B3" w14:textId="77777777" w:rsidR="007B3598" w:rsidRDefault="007B3598">
            <w:pPr>
              <w:pStyle w:val="Standard"/>
              <w:jc w:val="center"/>
              <w:rPr>
                <w:rFonts w:ascii="Tahoma" w:hAnsi="Tahoma" w:cs="Tahoma"/>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75C3AAD" w14:textId="77777777" w:rsidR="007B3598" w:rsidRDefault="00285535">
            <w:pPr>
              <w:pStyle w:val="Standard"/>
              <w:jc w:val="center"/>
            </w:pPr>
            <w:proofErr w:type="gramStart"/>
            <w:r>
              <w:rPr>
                <w:b/>
                <w:i/>
                <w:sz w:val="24"/>
                <w:szCs w:val="24"/>
              </w:rPr>
              <w:t>PREAM</w:t>
            </w:r>
            <w:r>
              <w:rPr>
                <w:b/>
                <w:i/>
                <w:sz w:val="24"/>
                <w:szCs w:val="24"/>
                <w:lang w:eastAsia="en-US"/>
              </w:rPr>
              <w:t>:</w:t>
            </w:r>
            <w:proofErr w:type="gramEnd"/>
          </w:p>
          <w:p w14:paraId="3843DBE9" w14:textId="77777777" w:rsidR="007B3598" w:rsidRDefault="00285535">
            <w:pPr>
              <w:pStyle w:val="Standard"/>
              <w:jc w:val="center"/>
              <w:rPr>
                <w:b/>
                <w:i/>
                <w:sz w:val="24"/>
                <w:szCs w:val="24"/>
                <w:lang w:eastAsia="en-US"/>
              </w:rPr>
            </w:pPr>
            <w:r>
              <w:rPr>
                <w:b/>
                <w:i/>
                <w:sz w:val="24"/>
                <w:szCs w:val="24"/>
                <w:lang w:eastAsia="en-US"/>
              </w:rPr>
              <w:t>4</w:t>
            </w:r>
          </w:p>
          <w:p w14:paraId="1E58440D" w14:textId="77777777" w:rsidR="007B3598" w:rsidRDefault="007B3598">
            <w:pPr>
              <w:pStyle w:val="Standard"/>
              <w:jc w:val="center"/>
              <w:rPr>
                <w:rFonts w:ascii="Tahoma" w:hAnsi="Tahoma" w:cs="Tahoma"/>
                <w:b/>
                <w:bCs/>
                <w:sz w:val="22"/>
                <w:szCs w:val="22"/>
              </w:rPr>
            </w:pPr>
          </w:p>
        </w:tc>
      </w:tr>
    </w:tbl>
    <w:p w14:paraId="57AB6FC1" w14:textId="77777777" w:rsidR="007B3598" w:rsidRDefault="007B3598">
      <w:pPr>
        <w:pStyle w:val="Standard"/>
        <w:ind w:left="360"/>
        <w:rPr>
          <w:rFonts w:ascii="Tahoma" w:hAnsi="Tahoma" w:cs="Tahoma"/>
        </w:rPr>
      </w:pPr>
    </w:p>
    <w:p w14:paraId="66EB3340" w14:textId="77777777" w:rsidR="007B3598" w:rsidRDefault="007B3598">
      <w:pPr>
        <w:pStyle w:val="Standard"/>
        <w:ind w:left="360"/>
        <w:rPr>
          <w:rFonts w:ascii="Tahoma" w:hAnsi="Tahoma" w:cs="Tahoma"/>
        </w:rPr>
      </w:pPr>
    </w:p>
    <w:p w14:paraId="681A0CEB" w14:textId="77777777" w:rsidR="007B3598" w:rsidRDefault="00285535">
      <w:pPr>
        <w:pStyle w:val="Standard"/>
        <w:spacing w:line="360" w:lineRule="auto"/>
        <w:jc w:val="both"/>
      </w:pPr>
      <w:r>
        <w:rPr>
          <w:sz w:val="24"/>
          <w:szCs w:val="24"/>
        </w:rPr>
        <w:t xml:space="preserve">Selon l’article 6 du décret du 13 septembre 2005 relatif au plan communal de sauvegarde, « le plan communal ou intercommunal de sauvegarde est </w:t>
      </w:r>
      <w:r>
        <w:rPr>
          <w:b/>
          <w:sz w:val="24"/>
          <w:szCs w:val="24"/>
        </w:rPr>
        <w:t>mis à jour par l’actualisation de l’annuaire opérationnel</w:t>
      </w:r>
      <w:r>
        <w:rPr>
          <w:sz w:val="24"/>
          <w:szCs w:val="24"/>
        </w:rPr>
        <w:t xml:space="preserve">. </w:t>
      </w:r>
      <w:r>
        <w:rPr>
          <w:rFonts w:cs="Arial"/>
          <w:color w:val="000000"/>
          <w:sz w:val="24"/>
          <w:szCs w:val="24"/>
          <w:lang w:eastAsia="fr-FR"/>
        </w:rPr>
        <w:t xml:space="preserve">Il est révisé en fonction de la connaissance et de l'évolution des risques ainsi que des modifications apportées aux éléments mentionnés à l'article 3 » de ce présent décret. </w:t>
      </w:r>
      <w:r>
        <w:rPr>
          <w:rFonts w:cs="Calibri"/>
          <w:color w:val="000000"/>
          <w:sz w:val="24"/>
          <w:szCs w:val="24"/>
          <w:shd w:val="clear" w:color="auto" w:fill="FFFFFF"/>
        </w:rPr>
        <w:t>Dans tous les cas, le délai de révision ne peut excéder 5 ans.</w:t>
      </w:r>
    </w:p>
    <w:p w14:paraId="4A6E7813" w14:textId="77777777" w:rsidR="007B3598" w:rsidRDefault="007B3598">
      <w:pPr>
        <w:pStyle w:val="Standard"/>
        <w:shd w:val="clear" w:color="auto" w:fill="FFFFFF"/>
        <w:spacing w:line="360" w:lineRule="auto"/>
        <w:jc w:val="both"/>
        <w:rPr>
          <w:sz w:val="24"/>
          <w:szCs w:val="24"/>
        </w:rPr>
      </w:pPr>
    </w:p>
    <w:p w14:paraId="0B014F8A" w14:textId="77777777" w:rsidR="007B3598" w:rsidRDefault="00285535">
      <w:pPr>
        <w:pStyle w:val="Standard"/>
        <w:shd w:val="clear" w:color="auto" w:fill="FFFFFF"/>
        <w:spacing w:line="360" w:lineRule="auto"/>
        <w:jc w:val="both"/>
        <w:rPr>
          <w:rFonts w:cs="Arial"/>
          <w:color w:val="000000"/>
          <w:sz w:val="24"/>
          <w:szCs w:val="24"/>
          <w:lang w:eastAsia="fr-FR"/>
        </w:rPr>
      </w:pPr>
      <w:r>
        <w:rPr>
          <w:rFonts w:cs="Arial"/>
          <w:color w:val="000000"/>
          <w:sz w:val="24"/>
          <w:szCs w:val="24"/>
          <w:lang w:eastAsia="fr-FR"/>
        </w:rPr>
        <w:t>Le Maire doit informer de toutes modifications les destinataires du plan communal (Préfet, SDIS, Gendarmerie, DDTM).</w:t>
      </w:r>
    </w:p>
    <w:p w14:paraId="4C55246B" w14:textId="77777777" w:rsidR="007B3598" w:rsidRDefault="007B3598">
      <w:pPr>
        <w:pStyle w:val="Standard"/>
        <w:shd w:val="clear" w:color="auto" w:fill="FFFFFF"/>
        <w:spacing w:line="360" w:lineRule="auto"/>
        <w:jc w:val="both"/>
        <w:rPr>
          <w:rFonts w:cs="Arial"/>
          <w:color w:val="000000"/>
          <w:sz w:val="24"/>
          <w:szCs w:val="24"/>
          <w:lang w:eastAsia="fr-FR"/>
        </w:rPr>
      </w:pPr>
    </w:p>
    <w:p w14:paraId="7962FB0E" w14:textId="77777777" w:rsidR="007B3598" w:rsidRDefault="007B3598">
      <w:pPr>
        <w:pStyle w:val="Standard"/>
        <w:spacing w:line="360" w:lineRule="auto"/>
        <w:rPr>
          <w:rFonts w:cs="Arial"/>
          <w:color w:val="000000"/>
          <w:sz w:val="24"/>
          <w:szCs w:val="24"/>
          <w:lang w:eastAsia="fr-FR"/>
        </w:rPr>
      </w:pPr>
    </w:p>
    <w:p w14:paraId="65462E49" w14:textId="77777777" w:rsidR="007B3598" w:rsidRDefault="00285535">
      <w:pPr>
        <w:pStyle w:val="Standard"/>
        <w:shd w:val="clear" w:color="auto" w:fill="8DB3E2"/>
        <w:spacing w:line="360" w:lineRule="auto"/>
        <w:jc w:val="center"/>
        <w:rPr>
          <w:b/>
          <w:sz w:val="24"/>
          <w:szCs w:val="24"/>
        </w:rPr>
      </w:pPr>
      <w:r>
        <w:rPr>
          <w:b/>
          <w:sz w:val="24"/>
          <w:szCs w:val="24"/>
        </w:rPr>
        <w:t xml:space="preserve">Tableau de mise à </w:t>
      </w:r>
      <w:proofErr w:type="gramStart"/>
      <w:r>
        <w:rPr>
          <w:b/>
          <w:sz w:val="24"/>
          <w:szCs w:val="24"/>
        </w:rPr>
        <w:t>jour  du</w:t>
      </w:r>
      <w:proofErr w:type="gramEnd"/>
      <w:r>
        <w:rPr>
          <w:b/>
          <w:sz w:val="24"/>
          <w:szCs w:val="24"/>
        </w:rPr>
        <w:t xml:space="preserve"> PCS</w:t>
      </w:r>
    </w:p>
    <w:p w14:paraId="506A9D6E" w14:textId="77777777" w:rsidR="007B3598" w:rsidRDefault="007B3598">
      <w:pPr>
        <w:pStyle w:val="Standard"/>
        <w:ind w:left="360"/>
        <w:rPr>
          <w:rFonts w:ascii="Tahoma" w:hAnsi="Tahoma" w:cs="Tahoma"/>
          <w:b/>
          <w:sz w:val="24"/>
          <w:szCs w:val="24"/>
        </w:rPr>
      </w:pPr>
    </w:p>
    <w:tbl>
      <w:tblPr>
        <w:tblW w:w="9162" w:type="dxa"/>
        <w:tblInd w:w="-158" w:type="dxa"/>
        <w:tblLayout w:type="fixed"/>
        <w:tblCellMar>
          <w:left w:w="10" w:type="dxa"/>
          <w:right w:w="10" w:type="dxa"/>
        </w:tblCellMar>
        <w:tblLook w:val="0000" w:firstRow="0" w:lastRow="0" w:firstColumn="0" w:lastColumn="0" w:noHBand="0" w:noVBand="0"/>
      </w:tblPr>
      <w:tblGrid>
        <w:gridCol w:w="3020"/>
        <w:gridCol w:w="3021"/>
        <w:gridCol w:w="3121"/>
      </w:tblGrid>
      <w:tr w:rsidR="007B3598" w14:paraId="5BBDC1E0" w14:textId="77777777">
        <w:tc>
          <w:tcPr>
            <w:tcW w:w="30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52668EB" w14:textId="77777777" w:rsidR="007B3598" w:rsidRDefault="00285535">
            <w:pPr>
              <w:pStyle w:val="Standard"/>
              <w:rPr>
                <w:b/>
                <w:sz w:val="22"/>
                <w:szCs w:val="22"/>
              </w:rPr>
            </w:pPr>
            <w:r>
              <w:rPr>
                <w:b/>
                <w:sz w:val="22"/>
                <w:szCs w:val="22"/>
              </w:rPr>
              <w:t>Pages modifiées</w:t>
            </w:r>
          </w:p>
        </w:tc>
        <w:tc>
          <w:tcPr>
            <w:tcW w:w="302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D93BEAF" w14:textId="77777777" w:rsidR="007B3598" w:rsidRDefault="00285535">
            <w:pPr>
              <w:pStyle w:val="Standard"/>
              <w:rPr>
                <w:b/>
                <w:sz w:val="22"/>
                <w:szCs w:val="22"/>
              </w:rPr>
            </w:pPr>
            <w:r>
              <w:rPr>
                <w:b/>
                <w:sz w:val="22"/>
                <w:szCs w:val="22"/>
              </w:rPr>
              <w:t>Modifications apportées</w:t>
            </w:r>
          </w:p>
        </w:tc>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8072C12" w14:textId="77777777" w:rsidR="007B3598" w:rsidRDefault="00285535">
            <w:pPr>
              <w:pStyle w:val="Standard"/>
              <w:rPr>
                <w:b/>
                <w:sz w:val="22"/>
                <w:szCs w:val="22"/>
              </w:rPr>
            </w:pPr>
            <w:r>
              <w:rPr>
                <w:b/>
                <w:sz w:val="22"/>
                <w:szCs w:val="22"/>
              </w:rPr>
              <w:t>Date de réalisation</w:t>
            </w:r>
          </w:p>
          <w:p w14:paraId="063288FB" w14:textId="77777777" w:rsidR="007B3598" w:rsidRDefault="007B3598">
            <w:pPr>
              <w:pStyle w:val="Standard"/>
              <w:rPr>
                <w:b/>
                <w:sz w:val="22"/>
                <w:szCs w:val="22"/>
              </w:rPr>
            </w:pPr>
          </w:p>
        </w:tc>
      </w:tr>
      <w:tr w:rsidR="007B3598" w14:paraId="4C6B8A22" w14:textId="77777777">
        <w:trPr>
          <w:trHeight w:val="559"/>
        </w:trPr>
        <w:tc>
          <w:tcPr>
            <w:tcW w:w="3020" w:type="dxa"/>
            <w:tcBorders>
              <w:top w:val="single" w:sz="4" w:space="0" w:color="000000"/>
              <w:left w:val="single" w:sz="4" w:space="0" w:color="000000"/>
              <w:bottom w:val="single" w:sz="4" w:space="0" w:color="000000"/>
            </w:tcBorders>
            <w:tcMar>
              <w:top w:w="0" w:type="dxa"/>
              <w:left w:w="10" w:type="dxa"/>
              <w:bottom w:w="0" w:type="dxa"/>
              <w:right w:w="10" w:type="dxa"/>
            </w:tcMar>
          </w:tcPr>
          <w:p w14:paraId="19C38D29" w14:textId="77777777" w:rsidR="007B3598" w:rsidRDefault="007B3598">
            <w:pPr>
              <w:pStyle w:val="Standard"/>
              <w:snapToGrid w:val="0"/>
              <w:rPr>
                <w:b/>
                <w:sz w:val="22"/>
                <w:szCs w:val="22"/>
              </w:rPr>
            </w:pPr>
          </w:p>
        </w:tc>
        <w:tc>
          <w:tcPr>
            <w:tcW w:w="3021" w:type="dxa"/>
            <w:tcBorders>
              <w:top w:val="single" w:sz="4" w:space="0" w:color="000000"/>
              <w:left w:val="single" w:sz="4" w:space="0" w:color="000000"/>
              <w:bottom w:val="single" w:sz="4" w:space="0" w:color="000000"/>
            </w:tcBorders>
            <w:tcMar>
              <w:top w:w="0" w:type="dxa"/>
              <w:left w:w="10" w:type="dxa"/>
              <w:bottom w:w="0" w:type="dxa"/>
              <w:right w:w="10" w:type="dxa"/>
            </w:tcMar>
          </w:tcPr>
          <w:p w14:paraId="7E0B2F1D" w14:textId="77777777" w:rsidR="007B3598" w:rsidRDefault="007B3598">
            <w:pPr>
              <w:pStyle w:val="Standard"/>
              <w:snapToGrid w:val="0"/>
              <w:rPr>
                <w:b/>
                <w:sz w:val="22"/>
                <w:szCs w:val="22"/>
              </w:rPr>
            </w:pPr>
          </w:p>
        </w:tc>
        <w:tc>
          <w:tcPr>
            <w:tcW w:w="31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E1B67D8" w14:textId="77777777" w:rsidR="007B3598" w:rsidRDefault="007B3598">
            <w:pPr>
              <w:pStyle w:val="Standard"/>
              <w:snapToGrid w:val="0"/>
              <w:rPr>
                <w:b/>
                <w:sz w:val="22"/>
                <w:szCs w:val="22"/>
              </w:rPr>
            </w:pPr>
          </w:p>
        </w:tc>
      </w:tr>
      <w:tr w:rsidR="007B3598" w14:paraId="192EBF37" w14:textId="77777777">
        <w:trPr>
          <w:trHeight w:val="559"/>
        </w:trPr>
        <w:tc>
          <w:tcPr>
            <w:tcW w:w="3020" w:type="dxa"/>
            <w:tcBorders>
              <w:top w:val="single" w:sz="4" w:space="0" w:color="000000"/>
              <w:left w:val="single" w:sz="4" w:space="0" w:color="000000"/>
              <w:bottom w:val="single" w:sz="4" w:space="0" w:color="000000"/>
            </w:tcBorders>
            <w:tcMar>
              <w:top w:w="0" w:type="dxa"/>
              <w:left w:w="10" w:type="dxa"/>
              <w:bottom w:w="0" w:type="dxa"/>
              <w:right w:w="10" w:type="dxa"/>
            </w:tcMar>
          </w:tcPr>
          <w:p w14:paraId="549F0AD3" w14:textId="77777777" w:rsidR="007B3598" w:rsidRDefault="007B3598">
            <w:pPr>
              <w:pStyle w:val="Standard"/>
              <w:snapToGrid w:val="0"/>
              <w:rPr>
                <w:b/>
                <w:sz w:val="22"/>
                <w:szCs w:val="22"/>
              </w:rPr>
            </w:pPr>
          </w:p>
        </w:tc>
        <w:tc>
          <w:tcPr>
            <w:tcW w:w="3021" w:type="dxa"/>
            <w:tcBorders>
              <w:top w:val="single" w:sz="4" w:space="0" w:color="000000"/>
              <w:left w:val="single" w:sz="4" w:space="0" w:color="000000"/>
              <w:bottom w:val="single" w:sz="4" w:space="0" w:color="000000"/>
            </w:tcBorders>
            <w:tcMar>
              <w:top w:w="0" w:type="dxa"/>
              <w:left w:w="10" w:type="dxa"/>
              <w:bottom w:w="0" w:type="dxa"/>
              <w:right w:w="10" w:type="dxa"/>
            </w:tcMar>
          </w:tcPr>
          <w:p w14:paraId="746F1DA3" w14:textId="77777777" w:rsidR="007B3598" w:rsidRDefault="007B3598">
            <w:pPr>
              <w:pStyle w:val="Standard"/>
              <w:snapToGrid w:val="0"/>
              <w:rPr>
                <w:b/>
                <w:sz w:val="22"/>
                <w:szCs w:val="22"/>
              </w:rPr>
            </w:pPr>
          </w:p>
        </w:tc>
        <w:tc>
          <w:tcPr>
            <w:tcW w:w="31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5D0E003" w14:textId="77777777" w:rsidR="007B3598" w:rsidRDefault="007B3598">
            <w:pPr>
              <w:pStyle w:val="Standard"/>
              <w:snapToGrid w:val="0"/>
              <w:rPr>
                <w:b/>
                <w:sz w:val="22"/>
                <w:szCs w:val="22"/>
              </w:rPr>
            </w:pPr>
          </w:p>
        </w:tc>
      </w:tr>
      <w:tr w:rsidR="007B3598" w14:paraId="2D10850A" w14:textId="77777777">
        <w:trPr>
          <w:trHeight w:val="696"/>
        </w:trPr>
        <w:tc>
          <w:tcPr>
            <w:tcW w:w="3020" w:type="dxa"/>
            <w:tcBorders>
              <w:top w:val="single" w:sz="4" w:space="0" w:color="000000"/>
              <w:left w:val="single" w:sz="4" w:space="0" w:color="000000"/>
              <w:bottom w:val="single" w:sz="4" w:space="0" w:color="000000"/>
            </w:tcBorders>
            <w:tcMar>
              <w:top w:w="0" w:type="dxa"/>
              <w:left w:w="10" w:type="dxa"/>
              <w:bottom w:w="0" w:type="dxa"/>
              <w:right w:w="10" w:type="dxa"/>
            </w:tcMar>
          </w:tcPr>
          <w:p w14:paraId="316A5894" w14:textId="77777777" w:rsidR="007B3598" w:rsidRDefault="007B3598">
            <w:pPr>
              <w:pStyle w:val="Standard"/>
              <w:snapToGrid w:val="0"/>
              <w:rPr>
                <w:b/>
                <w:sz w:val="22"/>
                <w:szCs w:val="22"/>
              </w:rPr>
            </w:pPr>
          </w:p>
        </w:tc>
        <w:tc>
          <w:tcPr>
            <w:tcW w:w="3021" w:type="dxa"/>
            <w:tcBorders>
              <w:top w:val="single" w:sz="4" w:space="0" w:color="000000"/>
              <w:left w:val="single" w:sz="4" w:space="0" w:color="000000"/>
              <w:bottom w:val="single" w:sz="4" w:space="0" w:color="000000"/>
            </w:tcBorders>
            <w:tcMar>
              <w:top w:w="0" w:type="dxa"/>
              <w:left w:w="10" w:type="dxa"/>
              <w:bottom w:w="0" w:type="dxa"/>
              <w:right w:w="10" w:type="dxa"/>
            </w:tcMar>
          </w:tcPr>
          <w:p w14:paraId="57D4F710" w14:textId="77777777" w:rsidR="007B3598" w:rsidRDefault="007B3598">
            <w:pPr>
              <w:pStyle w:val="Standard"/>
              <w:snapToGrid w:val="0"/>
              <w:rPr>
                <w:b/>
                <w:sz w:val="22"/>
                <w:szCs w:val="22"/>
              </w:rPr>
            </w:pPr>
          </w:p>
        </w:tc>
        <w:tc>
          <w:tcPr>
            <w:tcW w:w="31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16FDBA" w14:textId="77777777" w:rsidR="007B3598" w:rsidRDefault="007B3598">
            <w:pPr>
              <w:pStyle w:val="Standard"/>
              <w:snapToGrid w:val="0"/>
              <w:rPr>
                <w:b/>
                <w:sz w:val="22"/>
                <w:szCs w:val="22"/>
              </w:rPr>
            </w:pPr>
          </w:p>
        </w:tc>
      </w:tr>
      <w:tr w:rsidR="007B3598" w14:paraId="4F9A3CA5" w14:textId="77777777">
        <w:trPr>
          <w:trHeight w:val="696"/>
        </w:trPr>
        <w:tc>
          <w:tcPr>
            <w:tcW w:w="3020" w:type="dxa"/>
            <w:tcBorders>
              <w:top w:val="single" w:sz="4" w:space="0" w:color="000000"/>
              <w:left w:val="single" w:sz="4" w:space="0" w:color="000000"/>
              <w:bottom w:val="single" w:sz="4" w:space="0" w:color="000000"/>
            </w:tcBorders>
            <w:tcMar>
              <w:top w:w="0" w:type="dxa"/>
              <w:left w:w="10" w:type="dxa"/>
              <w:bottom w:w="0" w:type="dxa"/>
              <w:right w:w="10" w:type="dxa"/>
            </w:tcMar>
          </w:tcPr>
          <w:p w14:paraId="6DCC9A82" w14:textId="77777777" w:rsidR="007B3598" w:rsidRDefault="007B3598">
            <w:pPr>
              <w:pStyle w:val="Standard"/>
              <w:snapToGrid w:val="0"/>
            </w:pPr>
          </w:p>
        </w:tc>
        <w:tc>
          <w:tcPr>
            <w:tcW w:w="3021" w:type="dxa"/>
            <w:tcBorders>
              <w:top w:val="single" w:sz="4" w:space="0" w:color="000000"/>
              <w:left w:val="single" w:sz="4" w:space="0" w:color="000000"/>
              <w:bottom w:val="single" w:sz="4" w:space="0" w:color="000000"/>
            </w:tcBorders>
            <w:tcMar>
              <w:top w:w="0" w:type="dxa"/>
              <w:left w:w="10" w:type="dxa"/>
              <w:bottom w:w="0" w:type="dxa"/>
              <w:right w:w="10" w:type="dxa"/>
            </w:tcMar>
          </w:tcPr>
          <w:p w14:paraId="5D50712C" w14:textId="77777777" w:rsidR="007B3598" w:rsidRDefault="007B3598">
            <w:pPr>
              <w:pStyle w:val="Standard"/>
              <w:snapToGrid w:val="0"/>
            </w:pPr>
          </w:p>
        </w:tc>
        <w:tc>
          <w:tcPr>
            <w:tcW w:w="31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12A03D" w14:textId="77777777" w:rsidR="007B3598" w:rsidRDefault="007B3598">
            <w:pPr>
              <w:pStyle w:val="Standard"/>
              <w:snapToGrid w:val="0"/>
            </w:pPr>
          </w:p>
        </w:tc>
      </w:tr>
      <w:tr w:rsidR="007B3598" w14:paraId="7636A25B" w14:textId="77777777">
        <w:trPr>
          <w:trHeight w:val="696"/>
        </w:trPr>
        <w:tc>
          <w:tcPr>
            <w:tcW w:w="3020" w:type="dxa"/>
            <w:tcBorders>
              <w:top w:val="single" w:sz="4" w:space="0" w:color="000000"/>
              <w:left w:val="single" w:sz="4" w:space="0" w:color="000000"/>
              <w:bottom w:val="single" w:sz="4" w:space="0" w:color="000000"/>
            </w:tcBorders>
            <w:tcMar>
              <w:top w:w="0" w:type="dxa"/>
              <w:left w:w="10" w:type="dxa"/>
              <w:bottom w:w="0" w:type="dxa"/>
              <w:right w:w="10" w:type="dxa"/>
            </w:tcMar>
          </w:tcPr>
          <w:p w14:paraId="6B1562C6" w14:textId="77777777" w:rsidR="007B3598" w:rsidRDefault="007B3598">
            <w:pPr>
              <w:pStyle w:val="Standard"/>
              <w:snapToGrid w:val="0"/>
            </w:pPr>
          </w:p>
        </w:tc>
        <w:tc>
          <w:tcPr>
            <w:tcW w:w="3021" w:type="dxa"/>
            <w:tcBorders>
              <w:top w:val="single" w:sz="4" w:space="0" w:color="000000"/>
              <w:left w:val="single" w:sz="4" w:space="0" w:color="000000"/>
              <w:bottom w:val="single" w:sz="4" w:space="0" w:color="000000"/>
            </w:tcBorders>
            <w:tcMar>
              <w:top w:w="0" w:type="dxa"/>
              <w:left w:w="10" w:type="dxa"/>
              <w:bottom w:w="0" w:type="dxa"/>
              <w:right w:w="10" w:type="dxa"/>
            </w:tcMar>
          </w:tcPr>
          <w:p w14:paraId="2E7B4828" w14:textId="77777777" w:rsidR="007B3598" w:rsidRDefault="007B3598">
            <w:pPr>
              <w:pStyle w:val="Standard"/>
              <w:snapToGrid w:val="0"/>
            </w:pPr>
          </w:p>
        </w:tc>
        <w:tc>
          <w:tcPr>
            <w:tcW w:w="31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8BF4AE" w14:textId="77777777" w:rsidR="007B3598" w:rsidRDefault="007B3598">
            <w:pPr>
              <w:pStyle w:val="Standard"/>
              <w:snapToGrid w:val="0"/>
            </w:pPr>
          </w:p>
        </w:tc>
      </w:tr>
      <w:tr w:rsidR="007B3598" w14:paraId="60C5B570" w14:textId="77777777">
        <w:trPr>
          <w:trHeight w:val="696"/>
        </w:trPr>
        <w:tc>
          <w:tcPr>
            <w:tcW w:w="3020" w:type="dxa"/>
            <w:tcBorders>
              <w:top w:val="single" w:sz="4" w:space="0" w:color="000000"/>
              <w:left w:val="single" w:sz="4" w:space="0" w:color="000000"/>
              <w:bottom w:val="single" w:sz="4" w:space="0" w:color="000000"/>
            </w:tcBorders>
            <w:tcMar>
              <w:top w:w="0" w:type="dxa"/>
              <w:left w:w="10" w:type="dxa"/>
              <w:bottom w:w="0" w:type="dxa"/>
              <w:right w:w="10" w:type="dxa"/>
            </w:tcMar>
          </w:tcPr>
          <w:p w14:paraId="28FF7386" w14:textId="77777777" w:rsidR="007B3598" w:rsidRDefault="007B3598">
            <w:pPr>
              <w:pStyle w:val="Standard"/>
              <w:snapToGrid w:val="0"/>
            </w:pPr>
          </w:p>
        </w:tc>
        <w:tc>
          <w:tcPr>
            <w:tcW w:w="3021" w:type="dxa"/>
            <w:tcBorders>
              <w:top w:val="single" w:sz="4" w:space="0" w:color="000000"/>
              <w:left w:val="single" w:sz="4" w:space="0" w:color="000000"/>
              <w:bottom w:val="single" w:sz="4" w:space="0" w:color="000000"/>
            </w:tcBorders>
            <w:tcMar>
              <w:top w:w="0" w:type="dxa"/>
              <w:left w:w="10" w:type="dxa"/>
              <w:bottom w:w="0" w:type="dxa"/>
              <w:right w:w="10" w:type="dxa"/>
            </w:tcMar>
          </w:tcPr>
          <w:p w14:paraId="6AFF95E6" w14:textId="77777777" w:rsidR="007B3598" w:rsidRDefault="007B3598">
            <w:pPr>
              <w:pStyle w:val="Standard"/>
              <w:snapToGrid w:val="0"/>
            </w:pPr>
          </w:p>
        </w:tc>
        <w:tc>
          <w:tcPr>
            <w:tcW w:w="31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267790" w14:textId="77777777" w:rsidR="007B3598" w:rsidRDefault="007B3598">
            <w:pPr>
              <w:pStyle w:val="Standard"/>
              <w:snapToGrid w:val="0"/>
            </w:pPr>
          </w:p>
        </w:tc>
      </w:tr>
      <w:tr w:rsidR="007B3598" w14:paraId="482C110E" w14:textId="77777777">
        <w:trPr>
          <w:trHeight w:val="696"/>
        </w:trPr>
        <w:tc>
          <w:tcPr>
            <w:tcW w:w="3020" w:type="dxa"/>
            <w:tcBorders>
              <w:top w:val="single" w:sz="4" w:space="0" w:color="000000"/>
              <w:left w:val="single" w:sz="4" w:space="0" w:color="000000"/>
              <w:bottom w:val="single" w:sz="4" w:space="0" w:color="000000"/>
            </w:tcBorders>
            <w:tcMar>
              <w:top w:w="0" w:type="dxa"/>
              <w:left w:w="10" w:type="dxa"/>
              <w:bottom w:w="0" w:type="dxa"/>
              <w:right w:w="10" w:type="dxa"/>
            </w:tcMar>
          </w:tcPr>
          <w:p w14:paraId="1BCE79A2" w14:textId="77777777" w:rsidR="007B3598" w:rsidRDefault="007B3598">
            <w:pPr>
              <w:pStyle w:val="Standard"/>
              <w:snapToGrid w:val="0"/>
            </w:pPr>
          </w:p>
        </w:tc>
        <w:tc>
          <w:tcPr>
            <w:tcW w:w="3021" w:type="dxa"/>
            <w:tcBorders>
              <w:top w:val="single" w:sz="4" w:space="0" w:color="000000"/>
              <w:left w:val="single" w:sz="4" w:space="0" w:color="000000"/>
              <w:bottom w:val="single" w:sz="4" w:space="0" w:color="000000"/>
            </w:tcBorders>
            <w:tcMar>
              <w:top w:w="0" w:type="dxa"/>
              <w:left w:w="10" w:type="dxa"/>
              <w:bottom w:w="0" w:type="dxa"/>
              <w:right w:w="10" w:type="dxa"/>
            </w:tcMar>
          </w:tcPr>
          <w:p w14:paraId="5B1CFD90" w14:textId="77777777" w:rsidR="007B3598" w:rsidRDefault="007B3598">
            <w:pPr>
              <w:pStyle w:val="Standard"/>
              <w:snapToGrid w:val="0"/>
            </w:pPr>
          </w:p>
        </w:tc>
        <w:tc>
          <w:tcPr>
            <w:tcW w:w="31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238629F" w14:textId="77777777" w:rsidR="007B3598" w:rsidRDefault="007B3598">
            <w:pPr>
              <w:pStyle w:val="Standard"/>
              <w:snapToGrid w:val="0"/>
            </w:pPr>
          </w:p>
        </w:tc>
      </w:tr>
      <w:tr w:rsidR="007B3598" w14:paraId="7296413A" w14:textId="77777777">
        <w:trPr>
          <w:trHeight w:val="696"/>
        </w:trPr>
        <w:tc>
          <w:tcPr>
            <w:tcW w:w="3020" w:type="dxa"/>
            <w:tcBorders>
              <w:top w:val="single" w:sz="4" w:space="0" w:color="000000"/>
              <w:left w:val="single" w:sz="4" w:space="0" w:color="000000"/>
              <w:bottom w:val="single" w:sz="4" w:space="0" w:color="000000"/>
            </w:tcBorders>
            <w:tcMar>
              <w:top w:w="0" w:type="dxa"/>
              <w:left w:w="10" w:type="dxa"/>
              <w:bottom w:w="0" w:type="dxa"/>
              <w:right w:w="10" w:type="dxa"/>
            </w:tcMar>
          </w:tcPr>
          <w:p w14:paraId="5D970EC4" w14:textId="77777777" w:rsidR="007B3598" w:rsidRDefault="007B3598">
            <w:pPr>
              <w:pStyle w:val="Standard"/>
              <w:snapToGrid w:val="0"/>
            </w:pPr>
          </w:p>
        </w:tc>
        <w:tc>
          <w:tcPr>
            <w:tcW w:w="3021" w:type="dxa"/>
            <w:tcBorders>
              <w:top w:val="single" w:sz="4" w:space="0" w:color="000000"/>
              <w:left w:val="single" w:sz="4" w:space="0" w:color="000000"/>
              <w:bottom w:val="single" w:sz="4" w:space="0" w:color="000000"/>
            </w:tcBorders>
            <w:tcMar>
              <w:top w:w="0" w:type="dxa"/>
              <w:left w:w="10" w:type="dxa"/>
              <w:bottom w:w="0" w:type="dxa"/>
              <w:right w:w="10" w:type="dxa"/>
            </w:tcMar>
          </w:tcPr>
          <w:p w14:paraId="071E6D64" w14:textId="77777777" w:rsidR="007B3598" w:rsidRDefault="007B3598">
            <w:pPr>
              <w:pStyle w:val="Standard"/>
              <w:snapToGrid w:val="0"/>
            </w:pPr>
          </w:p>
        </w:tc>
        <w:tc>
          <w:tcPr>
            <w:tcW w:w="31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557564B" w14:textId="77777777" w:rsidR="007B3598" w:rsidRDefault="007B3598">
            <w:pPr>
              <w:pStyle w:val="Standard"/>
              <w:snapToGrid w:val="0"/>
            </w:pPr>
          </w:p>
        </w:tc>
      </w:tr>
      <w:tr w:rsidR="007B3598" w14:paraId="78D318C3" w14:textId="77777777">
        <w:trPr>
          <w:trHeight w:val="696"/>
        </w:trPr>
        <w:tc>
          <w:tcPr>
            <w:tcW w:w="3020" w:type="dxa"/>
            <w:tcBorders>
              <w:top w:val="single" w:sz="4" w:space="0" w:color="000000"/>
              <w:left w:val="single" w:sz="4" w:space="0" w:color="000000"/>
              <w:bottom w:val="single" w:sz="4" w:space="0" w:color="000000"/>
            </w:tcBorders>
            <w:tcMar>
              <w:top w:w="0" w:type="dxa"/>
              <w:left w:w="10" w:type="dxa"/>
              <w:bottom w:w="0" w:type="dxa"/>
              <w:right w:w="10" w:type="dxa"/>
            </w:tcMar>
          </w:tcPr>
          <w:p w14:paraId="095140F0" w14:textId="77777777" w:rsidR="007B3598" w:rsidRDefault="007B3598">
            <w:pPr>
              <w:pStyle w:val="Standard"/>
              <w:snapToGrid w:val="0"/>
            </w:pPr>
          </w:p>
        </w:tc>
        <w:tc>
          <w:tcPr>
            <w:tcW w:w="3021" w:type="dxa"/>
            <w:tcBorders>
              <w:top w:val="single" w:sz="4" w:space="0" w:color="000000"/>
              <w:left w:val="single" w:sz="4" w:space="0" w:color="000000"/>
              <w:bottom w:val="single" w:sz="4" w:space="0" w:color="000000"/>
            </w:tcBorders>
            <w:tcMar>
              <w:top w:w="0" w:type="dxa"/>
              <w:left w:w="10" w:type="dxa"/>
              <w:bottom w:w="0" w:type="dxa"/>
              <w:right w:w="10" w:type="dxa"/>
            </w:tcMar>
          </w:tcPr>
          <w:p w14:paraId="0D34FC33" w14:textId="77777777" w:rsidR="007B3598" w:rsidRDefault="007B3598">
            <w:pPr>
              <w:pStyle w:val="Standard"/>
              <w:snapToGrid w:val="0"/>
            </w:pPr>
          </w:p>
        </w:tc>
        <w:tc>
          <w:tcPr>
            <w:tcW w:w="31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4BBEF2B" w14:textId="77777777" w:rsidR="007B3598" w:rsidRDefault="007B3598">
            <w:pPr>
              <w:pStyle w:val="Standard"/>
              <w:snapToGrid w:val="0"/>
            </w:pPr>
          </w:p>
        </w:tc>
      </w:tr>
    </w:tbl>
    <w:p w14:paraId="5569F05E" w14:textId="77777777" w:rsidR="007B3598" w:rsidRDefault="007B3598">
      <w:pPr>
        <w:pStyle w:val="Standard"/>
        <w:rPr>
          <w:rFonts w:ascii="Tahoma" w:hAnsi="Tahoma" w:cs="Tahoma"/>
        </w:rPr>
      </w:pPr>
    </w:p>
    <w:p w14:paraId="5C3725FB" w14:textId="77777777" w:rsidR="007B3598" w:rsidRDefault="007B3598">
      <w:pPr>
        <w:pStyle w:val="Standard"/>
        <w:pageBreakBefore/>
        <w:rPr>
          <w:rFonts w:ascii="Tahoma" w:hAnsi="Tahoma" w:cs="Tahoma"/>
        </w:rPr>
      </w:pPr>
    </w:p>
    <w:p w14:paraId="4AB8F43C" w14:textId="77777777" w:rsidR="007B3598" w:rsidRDefault="007B3598">
      <w:pPr>
        <w:pStyle w:val="Standard"/>
        <w:rPr>
          <w:rFonts w:ascii="Tahoma" w:hAnsi="Tahoma" w:cs="Tahoma"/>
        </w:rPr>
      </w:pPr>
    </w:p>
    <w:p w14:paraId="347E8AC6" w14:textId="77777777" w:rsidR="007B3598" w:rsidRDefault="007B3598">
      <w:pPr>
        <w:pStyle w:val="Standard"/>
        <w:rPr>
          <w:rFonts w:ascii="Tahoma" w:hAnsi="Tahoma" w:cs="Tahoma"/>
        </w:rPr>
      </w:pPr>
    </w:p>
    <w:p w14:paraId="759E93C3" w14:textId="77777777" w:rsidR="007B3598" w:rsidRDefault="007B3598">
      <w:pPr>
        <w:pStyle w:val="Standard"/>
        <w:rPr>
          <w:rFonts w:ascii="Tahoma" w:hAnsi="Tahoma" w:cs="Tahoma"/>
        </w:rPr>
      </w:pPr>
    </w:p>
    <w:p w14:paraId="5F9784C4" w14:textId="77777777" w:rsidR="007B3598" w:rsidRDefault="007B3598">
      <w:pPr>
        <w:pStyle w:val="Standard"/>
        <w:rPr>
          <w:rFonts w:ascii="Tahoma" w:hAnsi="Tahoma" w:cs="Tahoma"/>
        </w:rPr>
      </w:pPr>
    </w:p>
    <w:p w14:paraId="52CD46D1" w14:textId="77777777" w:rsidR="007B3598" w:rsidRDefault="00285535">
      <w:pPr>
        <w:pStyle w:val="Standard"/>
        <w:jc w:val="center"/>
        <w:rPr>
          <w:b/>
          <w:bCs/>
          <w:caps/>
          <w:sz w:val="56"/>
          <w:szCs w:val="56"/>
        </w:rPr>
      </w:pPr>
      <w:r>
        <w:rPr>
          <w:b/>
          <w:bCs/>
          <w:caps/>
          <w:sz w:val="56"/>
          <w:szCs w:val="56"/>
        </w:rPr>
        <w:t xml:space="preserve">CHAPITRE </w:t>
      </w:r>
      <w:proofErr w:type="gramStart"/>
      <w:r>
        <w:rPr>
          <w:b/>
          <w:bCs/>
          <w:caps/>
          <w:sz w:val="56"/>
          <w:szCs w:val="56"/>
        </w:rPr>
        <w:t>1:</w:t>
      </w:r>
      <w:proofErr w:type="gramEnd"/>
      <w:r>
        <w:rPr>
          <w:b/>
          <w:bCs/>
          <w:caps/>
          <w:sz w:val="56"/>
          <w:szCs w:val="56"/>
        </w:rPr>
        <w:t xml:space="preserve"> CONTEXTE GÉNÉRAL DE LA COMMUNE</w:t>
      </w:r>
    </w:p>
    <w:p w14:paraId="2822A42E" w14:textId="77777777" w:rsidR="007B3598" w:rsidRDefault="007B3598">
      <w:pPr>
        <w:pStyle w:val="Standard"/>
        <w:rPr>
          <w:rFonts w:ascii="Tahoma" w:hAnsi="Tahoma" w:cs="Tahoma"/>
          <w:b/>
          <w:bCs/>
          <w:caps/>
          <w:sz w:val="56"/>
          <w:szCs w:val="56"/>
        </w:rPr>
      </w:pPr>
    </w:p>
    <w:p w14:paraId="540153E6" w14:textId="77777777" w:rsidR="007B3598" w:rsidRDefault="007B3598">
      <w:pPr>
        <w:pStyle w:val="Standard"/>
        <w:rPr>
          <w:rFonts w:ascii="Tahoma" w:hAnsi="Tahoma" w:cs="Tahoma"/>
          <w:b/>
          <w:bCs/>
          <w:caps/>
          <w:sz w:val="56"/>
          <w:szCs w:val="56"/>
        </w:rPr>
      </w:pPr>
    </w:p>
    <w:p w14:paraId="51FC7A91" w14:textId="77777777" w:rsidR="007B3598" w:rsidRDefault="007B3598">
      <w:pPr>
        <w:pStyle w:val="Standard"/>
        <w:rPr>
          <w:rFonts w:ascii="Tahoma" w:hAnsi="Tahoma" w:cs="Tahoma"/>
          <w:b/>
          <w:bCs/>
          <w:caps/>
          <w:sz w:val="56"/>
          <w:szCs w:val="56"/>
        </w:rPr>
      </w:pPr>
    </w:p>
    <w:p w14:paraId="5DF6E89C" w14:textId="77777777" w:rsidR="007B3598" w:rsidRDefault="007B3598">
      <w:pPr>
        <w:pStyle w:val="Standard"/>
        <w:rPr>
          <w:rFonts w:ascii="Tahoma" w:hAnsi="Tahoma" w:cs="Tahoma"/>
          <w:b/>
          <w:bCs/>
          <w:caps/>
          <w:sz w:val="56"/>
          <w:szCs w:val="56"/>
        </w:rPr>
      </w:pPr>
    </w:p>
    <w:p w14:paraId="6446A400" w14:textId="77777777" w:rsidR="007B3598" w:rsidRDefault="007B3598">
      <w:pPr>
        <w:pStyle w:val="Standard"/>
        <w:rPr>
          <w:rFonts w:ascii="Tahoma" w:hAnsi="Tahoma" w:cs="Tahoma"/>
          <w:b/>
          <w:bCs/>
          <w:caps/>
          <w:sz w:val="56"/>
          <w:szCs w:val="56"/>
        </w:rPr>
      </w:pPr>
    </w:p>
    <w:p w14:paraId="050E9375" w14:textId="77777777" w:rsidR="007B3598" w:rsidRDefault="007B3598">
      <w:pPr>
        <w:pStyle w:val="Standard"/>
        <w:rPr>
          <w:rFonts w:ascii="Tahoma" w:hAnsi="Tahoma" w:cs="Tahoma"/>
          <w:b/>
          <w:bCs/>
          <w:caps/>
          <w:sz w:val="56"/>
          <w:szCs w:val="56"/>
        </w:rPr>
      </w:pPr>
    </w:p>
    <w:p w14:paraId="1B3BA1DC" w14:textId="77777777" w:rsidR="007B3598" w:rsidRDefault="007B3598">
      <w:pPr>
        <w:pStyle w:val="Standard"/>
        <w:rPr>
          <w:rFonts w:ascii="Tahoma" w:hAnsi="Tahoma" w:cs="Tahoma"/>
          <w:b/>
          <w:bCs/>
          <w:caps/>
          <w:sz w:val="56"/>
          <w:szCs w:val="56"/>
        </w:rPr>
      </w:pPr>
    </w:p>
    <w:p w14:paraId="59BD2ACB" w14:textId="77777777" w:rsidR="007B3598" w:rsidRDefault="007B3598">
      <w:pPr>
        <w:pStyle w:val="Standard"/>
        <w:rPr>
          <w:rFonts w:ascii="Tahoma" w:hAnsi="Tahoma" w:cs="Tahoma"/>
          <w:b/>
          <w:bCs/>
          <w:caps/>
          <w:sz w:val="56"/>
          <w:szCs w:val="56"/>
        </w:rPr>
      </w:pPr>
    </w:p>
    <w:p w14:paraId="491F9E96" w14:textId="77777777" w:rsidR="007B3598" w:rsidRDefault="007B3598">
      <w:pPr>
        <w:pStyle w:val="Standard"/>
        <w:rPr>
          <w:rFonts w:ascii="Tahoma" w:hAnsi="Tahoma" w:cs="Tahoma"/>
          <w:b/>
          <w:bCs/>
          <w:caps/>
          <w:sz w:val="56"/>
          <w:szCs w:val="56"/>
        </w:rPr>
      </w:pPr>
    </w:p>
    <w:p w14:paraId="5D13CF76" w14:textId="77777777" w:rsidR="007B3598" w:rsidRDefault="007B3598">
      <w:pPr>
        <w:pStyle w:val="Standard"/>
        <w:rPr>
          <w:rFonts w:ascii="Tahoma" w:hAnsi="Tahoma" w:cs="Tahoma"/>
        </w:rPr>
      </w:pPr>
    </w:p>
    <w:p w14:paraId="5C0ABC14" w14:textId="77777777" w:rsidR="007B3598" w:rsidRDefault="007B3598">
      <w:pPr>
        <w:pStyle w:val="Standard"/>
        <w:rPr>
          <w:rFonts w:ascii="Tahoma" w:hAnsi="Tahoma" w:cs="Tahoma"/>
        </w:rPr>
      </w:pPr>
    </w:p>
    <w:p w14:paraId="22DE3FC8" w14:textId="77777777" w:rsidR="007B3598" w:rsidRDefault="007B3598">
      <w:pPr>
        <w:pStyle w:val="Standard"/>
        <w:rPr>
          <w:rFonts w:ascii="Tahoma" w:hAnsi="Tahoma" w:cs="Tahoma"/>
        </w:rPr>
      </w:pPr>
    </w:p>
    <w:p w14:paraId="4341A071" w14:textId="77777777" w:rsidR="007B3598" w:rsidRDefault="007B3598">
      <w:pPr>
        <w:pStyle w:val="Standard"/>
        <w:rPr>
          <w:rFonts w:ascii="Tahoma" w:hAnsi="Tahoma" w:cs="Tahoma"/>
        </w:rPr>
      </w:pPr>
    </w:p>
    <w:p w14:paraId="47B4DF26" w14:textId="77777777" w:rsidR="007B3598" w:rsidRDefault="007B3598">
      <w:pPr>
        <w:pStyle w:val="Standard"/>
        <w:rPr>
          <w:rFonts w:ascii="Tahoma" w:hAnsi="Tahoma" w:cs="Tahoma"/>
        </w:rPr>
      </w:pPr>
    </w:p>
    <w:p w14:paraId="00E19551" w14:textId="77777777" w:rsidR="007B3598" w:rsidRDefault="007B3598">
      <w:pPr>
        <w:pStyle w:val="Standard"/>
        <w:rPr>
          <w:rFonts w:ascii="Tahoma" w:hAnsi="Tahoma" w:cs="Tahoma"/>
        </w:rPr>
      </w:pPr>
    </w:p>
    <w:p w14:paraId="6929F61A" w14:textId="77777777" w:rsidR="007B3598" w:rsidRDefault="007B3598">
      <w:pPr>
        <w:pStyle w:val="Standard"/>
        <w:rPr>
          <w:rFonts w:ascii="Tahoma" w:hAnsi="Tahoma" w:cs="Tahoma"/>
        </w:rPr>
      </w:pPr>
    </w:p>
    <w:p w14:paraId="09D32DB3" w14:textId="77777777" w:rsidR="007B3598" w:rsidRDefault="007B3598">
      <w:pPr>
        <w:pStyle w:val="Standard"/>
        <w:rPr>
          <w:rFonts w:ascii="Tahoma" w:hAnsi="Tahoma" w:cs="Tahoma"/>
        </w:rPr>
      </w:pPr>
    </w:p>
    <w:p w14:paraId="058CDA56" w14:textId="77777777" w:rsidR="007B3598" w:rsidRDefault="007B3598">
      <w:pPr>
        <w:pStyle w:val="Standard"/>
        <w:rPr>
          <w:rFonts w:ascii="Tahoma" w:hAnsi="Tahoma" w:cs="Tahoma"/>
        </w:rPr>
      </w:pPr>
    </w:p>
    <w:p w14:paraId="07A0D276" w14:textId="77777777" w:rsidR="007B3598" w:rsidRDefault="007B3598">
      <w:pPr>
        <w:pStyle w:val="Standard"/>
        <w:rPr>
          <w:rFonts w:ascii="Tahoma" w:hAnsi="Tahoma" w:cs="Tahoma"/>
        </w:rPr>
      </w:pPr>
    </w:p>
    <w:p w14:paraId="3FB6BBB4" w14:textId="77777777" w:rsidR="007B3598" w:rsidRDefault="007B3598">
      <w:pPr>
        <w:pStyle w:val="Standard"/>
        <w:rPr>
          <w:rFonts w:ascii="Tahoma" w:hAnsi="Tahoma" w:cs="Tahoma"/>
        </w:rPr>
      </w:pPr>
    </w:p>
    <w:p w14:paraId="604BC321" w14:textId="77777777" w:rsidR="007B3598" w:rsidRDefault="007B3598">
      <w:pPr>
        <w:pStyle w:val="Standard"/>
        <w:rPr>
          <w:rFonts w:ascii="Tahoma" w:hAnsi="Tahoma" w:cs="Tahoma"/>
        </w:rPr>
      </w:pPr>
    </w:p>
    <w:p w14:paraId="5589A18D" w14:textId="77777777" w:rsidR="007B3598" w:rsidRDefault="007B3598">
      <w:pPr>
        <w:pStyle w:val="Standard"/>
        <w:rPr>
          <w:rFonts w:ascii="Tahoma" w:hAnsi="Tahoma" w:cs="Tahoma"/>
        </w:rPr>
      </w:pPr>
    </w:p>
    <w:p w14:paraId="1C0792E3" w14:textId="77777777" w:rsidR="007B3598" w:rsidRDefault="007B3598">
      <w:pPr>
        <w:pStyle w:val="Standard"/>
        <w:rPr>
          <w:rFonts w:ascii="Tahoma" w:hAnsi="Tahoma" w:cs="Tahoma"/>
        </w:rPr>
      </w:pPr>
    </w:p>
    <w:p w14:paraId="699AE12F" w14:textId="77777777" w:rsidR="007B3598" w:rsidRDefault="007B3598">
      <w:pPr>
        <w:pStyle w:val="Standard"/>
        <w:rPr>
          <w:rFonts w:ascii="Tahoma" w:hAnsi="Tahoma" w:cs="Tahoma"/>
        </w:rPr>
      </w:pPr>
    </w:p>
    <w:p w14:paraId="75BDB64A" w14:textId="77777777" w:rsidR="007B3598" w:rsidRDefault="007B3598">
      <w:pPr>
        <w:pStyle w:val="Standard"/>
        <w:rPr>
          <w:rFonts w:ascii="Tahoma" w:hAnsi="Tahoma" w:cs="Tahoma"/>
        </w:rPr>
      </w:pPr>
    </w:p>
    <w:p w14:paraId="0A073C82" w14:textId="77777777" w:rsidR="007B3598" w:rsidRDefault="007B3598">
      <w:pPr>
        <w:pStyle w:val="Standard"/>
        <w:rPr>
          <w:rFonts w:ascii="Tahoma" w:hAnsi="Tahoma" w:cs="Tahoma"/>
        </w:rPr>
      </w:pPr>
    </w:p>
    <w:p w14:paraId="52A8F203" w14:textId="77777777" w:rsidR="007B3598" w:rsidRDefault="007B3598">
      <w:pPr>
        <w:pStyle w:val="Standard"/>
        <w:rPr>
          <w:rFonts w:ascii="Tahoma" w:hAnsi="Tahoma" w:cs="Tahoma"/>
        </w:rPr>
      </w:pPr>
    </w:p>
    <w:p w14:paraId="36592C11" w14:textId="77777777" w:rsidR="007B3598" w:rsidRDefault="007B3598">
      <w:pPr>
        <w:pStyle w:val="Standard"/>
        <w:rPr>
          <w:rFonts w:ascii="Tahoma" w:hAnsi="Tahoma" w:cs="Tahoma"/>
        </w:rPr>
      </w:pPr>
    </w:p>
    <w:p w14:paraId="15FC4CE3" w14:textId="77777777" w:rsidR="007B3598" w:rsidRDefault="007B3598">
      <w:pPr>
        <w:pStyle w:val="Standard"/>
        <w:rPr>
          <w:rFonts w:ascii="Tahoma" w:hAnsi="Tahoma" w:cs="Tahoma"/>
        </w:rPr>
      </w:pPr>
    </w:p>
    <w:p w14:paraId="0B1E6999" w14:textId="77777777" w:rsidR="007B3598" w:rsidRDefault="007B3598">
      <w:pPr>
        <w:pStyle w:val="Standard"/>
        <w:rPr>
          <w:rFonts w:ascii="Tahoma" w:hAnsi="Tahoma" w:cs="Tahoma"/>
        </w:rPr>
      </w:pPr>
    </w:p>
    <w:p w14:paraId="28C5D0D9" w14:textId="77777777" w:rsidR="007B3598" w:rsidRDefault="007B3598">
      <w:pPr>
        <w:pStyle w:val="Standard"/>
        <w:pageBreakBefore/>
        <w:rPr>
          <w:rFonts w:ascii="Tahoma" w:hAnsi="Tahoma" w:cs="Tahoma"/>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3C9434D5"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7E9EC7F"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422B1E7" w14:textId="77777777" w:rsidR="007B3598" w:rsidRDefault="00285535">
            <w:pPr>
              <w:pStyle w:val="Standard"/>
              <w:jc w:val="center"/>
            </w:pPr>
            <w:r>
              <w:t>CONTEXTE GÉNÉRAL DE LA COMMUNE</w:t>
            </w:r>
          </w:p>
          <w:p w14:paraId="720FEF17" w14:textId="77777777" w:rsidR="007B3598" w:rsidRDefault="007B3598">
            <w:pPr>
              <w:pStyle w:val="Standard"/>
              <w:jc w:val="center"/>
              <w:rPr>
                <w:b/>
                <w:sz w:val="24"/>
                <w:szCs w:val="24"/>
              </w:rPr>
            </w:pPr>
          </w:p>
          <w:p w14:paraId="68542F14" w14:textId="77777777" w:rsidR="007B3598" w:rsidRDefault="00285535">
            <w:pPr>
              <w:pStyle w:val="Standard"/>
              <w:jc w:val="center"/>
              <w:rPr>
                <w:b/>
                <w:sz w:val="24"/>
                <w:szCs w:val="24"/>
              </w:rPr>
            </w:pPr>
            <w:r>
              <w:rPr>
                <w:b/>
                <w:sz w:val="24"/>
                <w:szCs w:val="24"/>
              </w:rPr>
              <w:t>PRÉSENTATION DE LA COMMUNE</w:t>
            </w:r>
          </w:p>
          <w:p w14:paraId="009EF77F" w14:textId="77777777" w:rsidR="007B3598" w:rsidRDefault="007B3598">
            <w:pPr>
              <w:pStyle w:val="Standard"/>
              <w:jc w:val="center"/>
              <w:rPr>
                <w:b/>
                <w:sz w:val="24"/>
                <w:szCs w:val="24"/>
              </w:rPr>
            </w:pPr>
          </w:p>
          <w:p w14:paraId="6D8985D2" w14:textId="77777777" w:rsidR="007B3598" w:rsidRDefault="007B3598">
            <w:pPr>
              <w:pStyle w:val="Standard"/>
              <w:jc w:val="center"/>
              <w:rPr>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FDFBC74" w14:textId="77777777" w:rsidR="007B3598" w:rsidRDefault="00285535">
            <w:pPr>
              <w:pStyle w:val="Standard"/>
              <w:jc w:val="center"/>
            </w:pPr>
            <w:r>
              <w:rPr>
                <w:b/>
                <w:i/>
                <w:sz w:val="24"/>
                <w:szCs w:val="24"/>
              </w:rPr>
              <w:t>CHAP. I</w:t>
            </w:r>
          </w:p>
          <w:p w14:paraId="554D9A90" w14:textId="77777777" w:rsidR="007B3598" w:rsidRDefault="007B3598">
            <w:pPr>
              <w:pStyle w:val="Standard"/>
              <w:jc w:val="center"/>
              <w:rPr>
                <w:sz w:val="24"/>
                <w:szCs w:val="24"/>
              </w:rPr>
            </w:pPr>
          </w:p>
          <w:p w14:paraId="1D2F59C9" w14:textId="77777777" w:rsidR="007B3598" w:rsidRDefault="00285535">
            <w:pPr>
              <w:pStyle w:val="Standard"/>
              <w:jc w:val="center"/>
              <w:rPr>
                <w:sz w:val="24"/>
                <w:szCs w:val="24"/>
              </w:rPr>
            </w:pPr>
            <w:r>
              <w:rPr>
                <w:sz w:val="24"/>
                <w:szCs w:val="24"/>
              </w:rPr>
              <w:t>1</w:t>
            </w:r>
          </w:p>
        </w:tc>
      </w:tr>
    </w:tbl>
    <w:p w14:paraId="1CBBADCB" w14:textId="77777777" w:rsidR="007B3598" w:rsidRDefault="007B3598">
      <w:pPr>
        <w:pStyle w:val="Standard"/>
        <w:rPr>
          <w:sz w:val="24"/>
          <w:szCs w:val="24"/>
        </w:rPr>
      </w:pPr>
    </w:p>
    <w:p w14:paraId="6706F320" w14:textId="77777777" w:rsidR="007B3598" w:rsidRDefault="00285535">
      <w:pPr>
        <w:pStyle w:val="Paragraphedeliste"/>
        <w:numPr>
          <w:ilvl w:val="0"/>
          <w:numId w:val="65"/>
        </w:numPr>
        <w:jc w:val="both"/>
        <w:rPr>
          <w:b/>
          <w:sz w:val="24"/>
          <w:szCs w:val="24"/>
        </w:rPr>
      </w:pPr>
      <w:r>
        <w:rPr>
          <w:b/>
          <w:sz w:val="24"/>
          <w:szCs w:val="24"/>
        </w:rPr>
        <w:t>Caractéristiques de la commune </w:t>
      </w:r>
    </w:p>
    <w:p w14:paraId="10A9FD2D" w14:textId="77777777" w:rsidR="007B3598" w:rsidRDefault="007B3598">
      <w:pPr>
        <w:pStyle w:val="Standard"/>
        <w:jc w:val="both"/>
        <w:rPr>
          <w:b/>
          <w:sz w:val="22"/>
          <w:szCs w:val="22"/>
        </w:rPr>
      </w:pPr>
    </w:p>
    <w:p w14:paraId="64626610" w14:textId="77777777" w:rsidR="007B3598" w:rsidRDefault="00285535">
      <w:pPr>
        <w:pStyle w:val="Standard"/>
        <w:jc w:val="both"/>
        <w:rPr>
          <w:b/>
          <w:sz w:val="24"/>
          <w:szCs w:val="24"/>
        </w:rPr>
      </w:pPr>
      <w:r>
        <w:rPr>
          <w:b/>
          <w:sz w:val="24"/>
          <w:szCs w:val="24"/>
        </w:rPr>
        <w:t>Situation géographique :</w:t>
      </w:r>
    </w:p>
    <w:p w14:paraId="2DF24EED" w14:textId="77777777" w:rsidR="007B3598" w:rsidRDefault="007B3598">
      <w:pPr>
        <w:pStyle w:val="Standard"/>
        <w:jc w:val="both"/>
        <w:rPr>
          <w:b/>
          <w:sz w:val="24"/>
          <w:szCs w:val="24"/>
          <w:u w:val="single"/>
        </w:rPr>
      </w:pPr>
    </w:p>
    <w:p w14:paraId="43CAAF24" w14:textId="77777777" w:rsidR="007B3598" w:rsidRDefault="00285535">
      <w:pPr>
        <w:pStyle w:val="Standard"/>
        <w:jc w:val="both"/>
      </w:pPr>
      <w:proofErr w:type="spellStart"/>
      <w:r>
        <w:rPr>
          <w:sz w:val="24"/>
          <w:szCs w:val="24"/>
          <w:shd w:val="clear" w:color="auto" w:fill="FFFF00"/>
        </w:rPr>
        <w:t>Roellecourt</w:t>
      </w:r>
      <w:proofErr w:type="spellEnd"/>
      <w:r>
        <w:rPr>
          <w:sz w:val="24"/>
          <w:szCs w:val="24"/>
        </w:rPr>
        <w:t xml:space="preserve"> est une commune située dans le Pas-de-Calais.</w:t>
      </w:r>
    </w:p>
    <w:p w14:paraId="51ADD823" w14:textId="77777777" w:rsidR="007B3598" w:rsidRDefault="007B3598">
      <w:pPr>
        <w:pStyle w:val="Standard"/>
        <w:jc w:val="both"/>
        <w:rPr>
          <w:sz w:val="24"/>
          <w:szCs w:val="24"/>
        </w:rPr>
      </w:pPr>
    </w:p>
    <w:p w14:paraId="15498B50" w14:textId="77777777" w:rsidR="007B3598" w:rsidRDefault="00285535">
      <w:pPr>
        <w:pStyle w:val="Standard"/>
        <w:jc w:val="both"/>
        <w:rPr>
          <w:i/>
          <w:sz w:val="24"/>
          <w:szCs w:val="24"/>
          <w:shd w:val="clear" w:color="auto" w:fill="FFFF00"/>
        </w:rPr>
      </w:pPr>
      <w:r>
        <w:rPr>
          <w:i/>
          <w:sz w:val="24"/>
          <w:szCs w:val="24"/>
          <w:shd w:val="clear" w:color="auto" w:fill="FFFF00"/>
        </w:rPr>
        <w:t>(Nom et adresse de la Communauté de commune à laquelle la commune appartient).</w:t>
      </w:r>
    </w:p>
    <w:p w14:paraId="41723250" w14:textId="77777777" w:rsidR="007B3598" w:rsidRDefault="007B3598">
      <w:pPr>
        <w:pStyle w:val="Standard"/>
        <w:jc w:val="both"/>
        <w:rPr>
          <w:i/>
          <w:sz w:val="24"/>
          <w:szCs w:val="24"/>
        </w:rPr>
      </w:pPr>
    </w:p>
    <w:p w14:paraId="5500EE05" w14:textId="77777777" w:rsidR="007B3598" w:rsidRDefault="00285535">
      <w:pPr>
        <w:pStyle w:val="Standard"/>
        <w:jc w:val="both"/>
      </w:pPr>
      <w:r>
        <w:rPr>
          <w:b/>
          <w:sz w:val="24"/>
          <w:szCs w:val="24"/>
        </w:rPr>
        <w:t>Superficie</w:t>
      </w:r>
      <w:r>
        <w:rPr>
          <w:sz w:val="24"/>
          <w:szCs w:val="24"/>
        </w:rPr>
        <w:t xml:space="preserve"> : </w:t>
      </w:r>
      <w:proofErr w:type="spellStart"/>
      <w:r>
        <w:rPr>
          <w:sz w:val="24"/>
          <w:szCs w:val="24"/>
          <w:shd w:val="clear" w:color="auto" w:fill="FFFF00"/>
        </w:rPr>
        <w:t>xxxx</w:t>
      </w:r>
      <w:proofErr w:type="spellEnd"/>
      <w:r>
        <w:rPr>
          <w:sz w:val="24"/>
          <w:szCs w:val="24"/>
        </w:rPr>
        <w:t xml:space="preserve"> hectares</w:t>
      </w:r>
    </w:p>
    <w:p w14:paraId="1FB8102F" w14:textId="77777777" w:rsidR="007B3598" w:rsidRDefault="007B3598">
      <w:pPr>
        <w:pStyle w:val="Standard"/>
        <w:jc w:val="both"/>
        <w:rPr>
          <w:sz w:val="24"/>
          <w:szCs w:val="24"/>
          <w:u w:val="single"/>
        </w:rPr>
      </w:pPr>
    </w:p>
    <w:p w14:paraId="735190CC" w14:textId="77777777" w:rsidR="007B3598" w:rsidRDefault="00285535">
      <w:pPr>
        <w:pStyle w:val="Standard"/>
        <w:jc w:val="both"/>
      </w:pPr>
      <w:r>
        <w:rPr>
          <w:b/>
          <w:sz w:val="24"/>
          <w:szCs w:val="24"/>
        </w:rPr>
        <w:t>Population </w:t>
      </w:r>
      <w:r>
        <w:rPr>
          <w:sz w:val="24"/>
          <w:szCs w:val="24"/>
        </w:rPr>
        <w:t>: Nombre d’habitants (source INSEE)</w:t>
      </w:r>
    </w:p>
    <w:p w14:paraId="1B2CC504" w14:textId="77777777" w:rsidR="007B3598" w:rsidRDefault="007B3598">
      <w:pPr>
        <w:pStyle w:val="Standard"/>
        <w:jc w:val="both"/>
        <w:rPr>
          <w:sz w:val="24"/>
          <w:szCs w:val="24"/>
        </w:rPr>
      </w:pPr>
    </w:p>
    <w:p w14:paraId="1F8EFB4E" w14:textId="77777777" w:rsidR="007B3598" w:rsidRDefault="00285535">
      <w:pPr>
        <w:pStyle w:val="Standard"/>
        <w:jc w:val="both"/>
      </w:pPr>
      <w:r>
        <w:rPr>
          <w:sz w:val="24"/>
          <w:szCs w:val="24"/>
        </w:rPr>
        <w:t xml:space="preserve">La commune compte </w:t>
      </w:r>
      <w:proofErr w:type="spellStart"/>
      <w:r>
        <w:rPr>
          <w:sz w:val="24"/>
          <w:szCs w:val="24"/>
          <w:shd w:val="clear" w:color="auto" w:fill="FFFF00"/>
        </w:rPr>
        <w:t>xxxxx</w:t>
      </w:r>
      <w:proofErr w:type="spellEnd"/>
      <w:r>
        <w:rPr>
          <w:sz w:val="24"/>
          <w:szCs w:val="24"/>
        </w:rPr>
        <w:t xml:space="preserve"> nombre d’habitants depuis le dernier recensement de la population datant de </w:t>
      </w:r>
      <w:proofErr w:type="spellStart"/>
      <w:r>
        <w:rPr>
          <w:sz w:val="24"/>
          <w:szCs w:val="24"/>
          <w:shd w:val="clear" w:color="auto" w:fill="FFFF00"/>
        </w:rPr>
        <w:t>xxxxxx</w:t>
      </w:r>
      <w:proofErr w:type="spellEnd"/>
      <w:r>
        <w:rPr>
          <w:sz w:val="24"/>
          <w:szCs w:val="24"/>
        </w:rPr>
        <w:t xml:space="preserve">. </w:t>
      </w:r>
      <w:r>
        <w:rPr>
          <w:sz w:val="24"/>
          <w:szCs w:val="24"/>
        </w:rPr>
        <w:br/>
      </w:r>
    </w:p>
    <w:p w14:paraId="4B4B9270" w14:textId="77777777" w:rsidR="007B3598" w:rsidRDefault="007B3598">
      <w:pPr>
        <w:pStyle w:val="Standard"/>
        <w:jc w:val="both"/>
        <w:rPr>
          <w:sz w:val="24"/>
          <w:szCs w:val="24"/>
        </w:rPr>
      </w:pPr>
    </w:p>
    <w:p w14:paraId="2D3DA7E2" w14:textId="77777777" w:rsidR="007B3598" w:rsidRDefault="00285535">
      <w:pPr>
        <w:pStyle w:val="Standard"/>
        <w:jc w:val="both"/>
        <w:rPr>
          <w:b/>
          <w:sz w:val="24"/>
          <w:szCs w:val="24"/>
        </w:rPr>
      </w:pPr>
      <w:r>
        <w:rPr>
          <w:b/>
          <w:sz w:val="24"/>
          <w:szCs w:val="24"/>
        </w:rPr>
        <w:t>Cours d’eau traversant la commune (bassin versant, rivière, …) :</w:t>
      </w:r>
    </w:p>
    <w:p w14:paraId="315E50BC" w14:textId="77777777" w:rsidR="007B3598" w:rsidRDefault="007B3598">
      <w:pPr>
        <w:pStyle w:val="Standard"/>
        <w:jc w:val="both"/>
        <w:rPr>
          <w:b/>
          <w:sz w:val="24"/>
          <w:szCs w:val="24"/>
        </w:rPr>
      </w:pPr>
    </w:p>
    <w:p w14:paraId="0A4C08A7" w14:textId="77777777" w:rsidR="007B3598" w:rsidRDefault="00285535">
      <w:pPr>
        <w:pStyle w:val="Standard"/>
        <w:jc w:val="both"/>
      </w:pPr>
      <w:r>
        <w:rPr>
          <w:sz w:val="24"/>
          <w:szCs w:val="24"/>
        </w:rPr>
        <w:t xml:space="preserve">Le </w:t>
      </w:r>
      <w:r>
        <w:rPr>
          <w:sz w:val="24"/>
          <w:szCs w:val="24"/>
          <w:shd w:val="clear" w:color="auto" w:fill="FFFF00"/>
        </w:rPr>
        <w:t>(</w:t>
      </w:r>
      <w:r>
        <w:rPr>
          <w:i/>
          <w:sz w:val="24"/>
          <w:szCs w:val="24"/>
          <w:shd w:val="clear" w:color="auto" w:fill="FFFF00"/>
        </w:rPr>
        <w:t>nom du bassin)</w:t>
      </w:r>
      <w:r>
        <w:rPr>
          <w:sz w:val="24"/>
          <w:szCs w:val="24"/>
        </w:rPr>
        <w:t xml:space="preserve"> est le principal cours d'eau qui traverse la commune, mais d'autres circulent dans la commune qui peuvent présenter un danger lors de fortes précipitations.</w:t>
      </w:r>
    </w:p>
    <w:p w14:paraId="21F4A5AB" w14:textId="77777777" w:rsidR="007B3598" w:rsidRDefault="007B3598">
      <w:pPr>
        <w:pStyle w:val="Standard"/>
        <w:jc w:val="both"/>
        <w:rPr>
          <w:sz w:val="24"/>
          <w:szCs w:val="24"/>
        </w:rPr>
      </w:pPr>
    </w:p>
    <w:p w14:paraId="41845109" w14:textId="77777777" w:rsidR="007B3598" w:rsidRDefault="00285535">
      <w:pPr>
        <w:pStyle w:val="Standard"/>
        <w:jc w:val="both"/>
        <w:rPr>
          <w:sz w:val="24"/>
          <w:szCs w:val="24"/>
          <w:shd w:val="clear" w:color="auto" w:fill="FFFF00"/>
        </w:rPr>
      </w:pPr>
      <w:r>
        <w:rPr>
          <w:sz w:val="24"/>
          <w:szCs w:val="24"/>
          <w:shd w:val="clear" w:color="auto" w:fill="FFFF00"/>
        </w:rPr>
        <w:t>Lister les cours d’eau</w:t>
      </w:r>
    </w:p>
    <w:p w14:paraId="0C259DCA" w14:textId="77777777" w:rsidR="007B3598" w:rsidRDefault="007B3598">
      <w:pPr>
        <w:pStyle w:val="Standard"/>
        <w:jc w:val="both"/>
        <w:rPr>
          <w:sz w:val="24"/>
          <w:szCs w:val="24"/>
        </w:rPr>
      </w:pPr>
    </w:p>
    <w:p w14:paraId="1A2307DB" w14:textId="77777777" w:rsidR="007B3598" w:rsidRDefault="00285535">
      <w:pPr>
        <w:pStyle w:val="Standard"/>
        <w:jc w:val="both"/>
        <w:rPr>
          <w:b/>
          <w:sz w:val="24"/>
          <w:szCs w:val="24"/>
        </w:rPr>
      </w:pPr>
      <w:r>
        <w:rPr>
          <w:b/>
          <w:sz w:val="24"/>
          <w:szCs w:val="24"/>
        </w:rPr>
        <w:t>Principaux axes routiers :</w:t>
      </w:r>
    </w:p>
    <w:p w14:paraId="4CF11C3F" w14:textId="77777777" w:rsidR="007B3598" w:rsidRDefault="007B3598">
      <w:pPr>
        <w:pStyle w:val="Standard"/>
        <w:jc w:val="both"/>
        <w:rPr>
          <w:b/>
          <w:sz w:val="24"/>
          <w:szCs w:val="24"/>
        </w:rPr>
      </w:pPr>
    </w:p>
    <w:p w14:paraId="58D585DC" w14:textId="77777777" w:rsidR="007B3598" w:rsidRDefault="00285535">
      <w:pPr>
        <w:pStyle w:val="Standard"/>
        <w:numPr>
          <w:ilvl w:val="0"/>
          <w:numId w:val="22"/>
        </w:numPr>
        <w:jc w:val="both"/>
        <w:rPr>
          <w:b/>
          <w:sz w:val="24"/>
          <w:szCs w:val="24"/>
        </w:rPr>
      </w:pPr>
      <w:r>
        <w:rPr>
          <w:b/>
          <w:sz w:val="24"/>
          <w:szCs w:val="24"/>
        </w:rPr>
        <w:t>Événements antérieurs survenus sur le territoire </w:t>
      </w:r>
    </w:p>
    <w:p w14:paraId="127D351F" w14:textId="77777777" w:rsidR="007B3598" w:rsidRDefault="007B3598">
      <w:pPr>
        <w:pStyle w:val="Standard"/>
        <w:jc w:val="both"/>
        <w:rPr>
          <w:b/>
          <w:sz w:val="24"/>
          <w:szCs w:val="24"/>
        </w:rPr>
      </w:pPr>
    </w:p>
    <w:p w14:paraId="686BA4D3" w14:textId="77777777" w:rsidR="007B3598" w:rsidRDefault="00285535">
      <w:pPr>
        <w:pStyle w:val="Standard"/>
        <w:jc w:val="both"/>
      </w:pPr>
      <w:r>
        <w:rPr>
          <w:b/>
          <w:sz w:val="24"/>
          <w:szCs w:val="24"/>
        </w:rPr>
        <w:t>Événement récent</w:t>
      </w:r>
      <w:r>
        <w:rPr>
          <w:sz w:val="24"/>
          <w:szCs w:val="24"/>
        </w:rPr>
        <w:t> :</w:t>
      </w:r>
    </w:p>
    <w:p w14:paraId="049F2632" w14:textId="77777777" w:rsidR="007B3598" w:rsidRDefault="00285535">
      <w:pPr>
        <w:pStyle w:val="Standard"/>
        <w:jc w:val="both"/>
        <w:rPr>
          <w:i/>
          <w:sz w:val="24"/>
          <w:szCs w:val="24"/>
        </w:rPr>
      </w:pPr>
      <w:r>
        <w:rPr>
          <w:i/>
          <w:sz w:val="24"/>
          <w:szCs w:val="24"/>
        </w:rPr>
        <w:t>(Exemple de l’inondation du 8 novembre 2014)</w:t>
      </w:r>
    </w:p>
    <w:p w14:paraId="68890316" w14:textId="77777777" w:rsidR="007B3598" w:rsidRDefault="007B3598">
      <w:pPr>
        <w:pStyle w:val="Standard"/>
        <w:jc w:val="both"/>
        <w:rPr>
          <w:sz w:val="24"/>
          <w:szCs w:val="24"/>
        </w:rPr>
      </w:pPr>
    </w:p>
    <w:p w14:paraId="6B48424C" w14:textId="77777777" w:rsidR="007B3598" w:rsidRDefault="007B3598">
      <w:pPr>
        <w:pStyle w:val="Standard"/>
        <w:jc w:val="both"/>
        <w:rPr>
          <w:sz w:val="24"/>
          <w:szCs w:val="24"/>
        </w:rPr>
      </w:pPr>
    </w:p>
    <w:p w14:paraId="4E245F9C" w14:textId="77777777" w:rsidR="007B3598" w:rsidRDefault="00285535">
      <w:pPr>
        <w:pStyle w:val="Standard"/>
        <w:jc w:val="both"/>
        <w:rPr>
          <w:b/>
          <w:sz w:val="24"/>
          <w:szCs w:val="24"/>
        </w:rPr>
      </w:pPr>
      <w:r>
        <w:rPr>
          <w:b/>
          <w:sz w:val="24"/>
          <w:szCs w:val="24"/>
        </w:rPr>
        <w:t>Événement(s) marquant(s) :</w:t>
      </w:r>
    </w:p>
    <w:p w14:paraId="6474C334" w14:textId="77777777" w:rsidR="007B3598" w:rsidRDefault="00285535">
      <w:pPr>
        <w:pStyle w:val="Standard"/>
        <w:jc w:val="both"/>
        <w:rPr>
          <w:i/>
          <w:sz w:val="24"/>
          <w:szCs w:val="24"/>
        </w:rPr>
      </w:pPr>
      <w:r>
        <w:rPr>
          <w:i/>
          <w:sz w:val="24"/>
          <w:szCs w:val="24"/>
        </w:rPr>
        <w:t xml:space="preserve">(Incendies, inondations, </w:t>
      </w:r>
      <w:proofErr w:type="gramStart"/>
      <w:r>
        <w:rPr>
          <w:i/>
          <w:sz w:val="24"/>
          <w:szCs w:val="24"/>
        </w:rPr>
        <w:t>accidents,…</w:t>
      </w:r>
      <w:proofErr w:type="gramEnd"/>
      <w:r>
        <w:rPr>
          <w:i/>
          <w:sz w:val="24"/>
          <w:szCs w:val="24"/>
        </w:rPr>
        <w:t>)</w:t>
      </w:r>
    </w:p>
    <w:p w14:paraId="6E71926E" w14:textId="77777777" w:rsidR="007B3598" w:rsidRDefault="007B3598">
      <w:pPr>
        <w:pStyle w:val="Standard"/>
        <w:jc w:val="both"/>
        <w:rPr>
          <w:sz w:val="24"/>
          <w:szCs w:val="24"/>
        </w:rPr>
      </w:pPr>
    </w:p>
    <w:p w14:paraId="160B7F6C" w14:textId="77777777" w:rsidR="007B3598" w:rsidRDefault="00285535">
      <w:pPr>
        <w:pStyle w:val="Standard"/>
        <w:jc w:val="both"/>
        <w:rPr>
          <w:b/>
          <w:sz w:val="24"/>
          <w:szCs w:val="24"/>
        </w:rPr>
      </w:pPr>
      <w:r>
        <w:rPr>
          <w:b/>
          <w:sz w:val="24"/>
          <w:szCs w:val="24"/>
        </w:rPr>
        <w:t>Catastrophes naturelles reconnues :</w:t>
      </w:r>
    </w:p>
    <w:p w14:paraId="522416A5" w14:textId="77777777" w:rsidR="007B3598" w:rsidRDefault="00285535">
      <w:pPr>
        <w:pStyle w:val="Standard"/>
        <w:jc w:val="both"/>
      </w:pPr>
      <w:r>
        <w:rPr>
          <w:sz w:val="24"/>
          <w:szCs w:val="24"/>
        </w:rPr>
        <w:t>(</w:t>
      </w:r>
      <w:proofErr w:type="spellStart"/>
      <w:proofErr w:type="gramStart"/>
      <w:r>
        <w:rPr>
          <w:i/>
          <w:sz w:val="24"/>
          <w:szCs w:val="24"/>
        </w:rPr>
        <w:t>cf</w:t>
      </w:r>
      <w:proofErr w:type="spellEnd"/>
      <w:proofErr w:type="gramEnd"/>
      <w:r>
        <w:rPr>
          <w:i/>
          <w:sz w:val="24"/>
          <w:szCs w:val="24"/>
        </w:rPr>
        <w:t xml:space="preserve"> site du ministère de l’écologie et du développement durable : http://www.prim.net</w:t>
      </w:r>
    </w:p>
    <w:p w14:paraId="4D858B90" w14:textId="77777777" w:rsidR="007B3598" w:rsidRDefault="00285535">
      <w:pPr>
        <w:pStyle w:val="Standard"/>
        <w:jc w:val="both"/>
      </w:pPr>
      <w:r>
        <w:rPr>
          <w:i/>
          <w:sz w:val="24"/>
          <w:szCs w:val="24"/>
        </w:rPr>
        <w:t>"Ma commune face aux risques</w:t>
      </w:r>
      <w:r>
        <w:rPr>
          <w:sz w:val="24"/>
          <w:szCs w:val="24"/>
        </w:rPr>
        <w:t>")</w:t>
      </w:r>
    </w:p>
    <w:p w14:paraId="1747E211" w14:textId="77777777" w:rsidR="007B3598" w:rsidRDefault="007B3598">
      <w:pPr>
        <w:pStyle w:val="Standard"/>
        <w:rPr>
          <w:sz w:val="22"/>
          <w:szCs w:val="22"/>
        </w:rPr>
      </w:pPr>
    </w:p>
    <w:tbl>
      <w:tblPr>
        <w:tblW w:w="9530" w:type="dxa"/>
        <w:tblInd w:w="-158" w:type="dxa"/>
        <w:tblLayout w:type="fixed"/>
        <w:tblCellMar>
          <w:left w:w="10" w:type="dxa"/>
          <w:right w:w="10" w:type="dxa"/>
        </w:tblCellMar>
        <w:tblLook w:val="0000" w:firstRow="0" w:lastRow="0" w:firstColumn="0" w:lastColumn="0" w:noHBand="0" w:noVBand="0"/>
      </w:tblPr>
      <w:tblGrid>
        <w:gridCol w:w="1886"/>
        <w:gridCol w:w="1886"/>
        <w:gridCol w:w="1886"/>
        <w:gridCol w:w="1886"/>
        <w:gridCol w:w="1986"/>
      </w:tblGrid>
      <w:tr w:rsidR="007B3598" w14:paraId="03CCCA33" w14:textId="77777777">
        <w:trPr>
          <w:trHeight w:val="598"/>
        </w:trPr>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3BB855FB" w14:textId="77777777" w:rsidR="007B3598" w:rsidRDefault="00285535">
            <w:pPr>
              <w:pStyle w:val="Standard"/>
              <w:jc w:val="center"/>
              <w:rPr>
                <w:b/>
                <w:sz w:val="22"/>
                <w:szCs w:val="22"/>
              </w:rPr>
            </w:pPr>
            <w:r>
              <w:rPr>
                <w:b/>
                <w:sz w:val="22"/>
                <w:szCs w:val="22"/>
              </w:rPr>
              <w:t>Type de catastrophe</w:t>
            </w: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29C753AE" w14:textId="77777777" w:rsidR="007B3598" w:rsidRDefault="00285535">
            <w:pPr>
              <w:pStyle w:val="Standard"/>
              <w:jc w:val="center"/>
              <w:rPr>
                <w:b/>
                <w:sz w:val="22"/>
                <w:szCs w:val="22"/>
              </w:rPr>
            </w:pPr>
            <w:r>
              <w:rPr>
                <w:b/>
                <w:sz w:val="22"/>
                <w:szCs w:val="22"/>
              </w:rPr>
              <w:t>Début le</w:t>
            </w: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5EE1F75A" w14:textId="77777777" w:rsidR="007B3598" w:rsidRDefault="00285535">
            <w:pPr>
              <w:pStyle w:val="Standard"/>
              <w:jc w:val="center"/>
              <w:rPr>
                <w:b/>
                <w:sz w:val="22"/>
                <w:szCs w:val="22"/>
              </w:rPr>
            </w:pPr>
            <w:r>
              <w:rPr>
                <w:b/>
                <w:sz w:val="22"/>
                <w:szCs w:val="22"/>
              </w:rPr>
              <w:t>Fin le</w:t>
            </w: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1DDB19EE" w14:textId="77777777" w:rsidR="007B3598" w:rsidRDefault="00285535">
            <w:pPr>
              <w:pStyle w:val="Standard"/>
              <w:jc w:val="center"/>
              <w:rPr>
                <w:b/>
                <w:sz w:val="22"/>
                <w:szCs w:val="22"/>
              </w:rPr>
            </w:pPr>
            <w:r>
              <w:rPr>
                <w:b/>
                <w:sz w:val="22"/>
                <w:szCs w:val="22"/>
              </w:rPr>
              <w:t>Arrêté du</w:t>
            </w:r>
          </w:p>
        </w:tc>
        <w:tc>
          <w:tcPr>
            <w:tcW w:w="19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97E77F4" w14:textId="77777777" w:rsidR="007B3598" w:rsidRDefault="00285535">
            <w:pPr>
              <w:pStyle w:val="Standard"/>
              <w:jc w:val="center"/>
              <w:rPr>
                <w:b/>
                <w:sz w:val="22"/>
                <w:szCs w:val="22"/>
              </w:rPr>
            </w:pPr>
            <w:r>
              <w:rPr>
                <w:b/>
                <w:sz w:val="22"/>
                <w:szCs w:val="22"/>
              </w:rPr>
              <w:t>Sur le JO du</w:t>
            </w:r>
          </w:p>
        </w:tc>
      </w:tr>
      <w:tr w:rsidR="007B3598" w14:paraId="2C482FD9" w14:textId="77777777">
        <w:trPr>
          <w:trHeight w:val="299"/>
        </w:trPr>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6275B20F" w14:textId="77777777" w:rsidR="007B3598" w:rsidRDefault="007B3598">
            <w:pPr>
              <w:pStyle w:val="Standard"/>
              <w:snapToGrid w:val="0"/>
              <w:rPr>
                <w:b/>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583CD7BE" w14:textId="77777777" w:rsidR="007B3598" w:rsidRDefault="007B3598">
            <w:pPr>
              <w:pStyle w:val="Standard"/>
              <w:snapToGrid w:val="0"/>
              <w:rPr>
                <w:b/>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312D7C40" w14:textId="77777777" w:rsidR="007B3598" w:rsidRDefault="007B3598">
            <w:pPr>
              <w:pStyle w:val="Standard"/>
              <w:snapToGrid w:val="0"/>
              <w:rPr>
                <w:b/>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39047021" w14:textId="77777777" w:rsidR="007B3598" w:rsidRDefault="007B3598">
            <w:pPr>
              <w:pStyle w:val="Standard"/>
              <w:snapToGrid w:val="0"/>
              <w:rPr>
                <w:b/>
                <w:sz w:val="22"/>
                <w:szCs w:val="22"/>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4E6366" w14:textId="77777777" w:rsidR="007B3598" w:rsidRDefault="007B3598">
            <w:pPr>
              <w:pStyle w:val="Standard"/>
              <w:snapToGrid w:val="0"/>
              <w:rPr>
                <w:b/>
                <w:sz w:val="22"/>
                <w:szCs w:val="22"/>
              </w:rPr>
            </w:pPr>
          </w:p>
        </w:tc>
      </w:tr>
      <w:tr w:rsidR="007B3598" w14:paraId="62A08CDD" w14:textId="77777777">
        <w:trPr>
          <w:trHeight w:val="299"/>
        </w:trPr>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686071F8" w14:textId="77777777" w:rsidR="007B3598" w:rsidRDefault="007B3598">
            <w:pPr>
              <w:pStyle w:val="Standard"/>
              <w:snapToGrid w:val="0"/>
              <w:rPr>
                <w:b/>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570124A3" w14:textId="77777777" w:rsidR="007B3598" w:rsidRDefault="007B3598">
            <w:pPr>
              <w:pStyle w:val="Standard"/>
              <w:snapToGrid w:val="0"/>
              <w:rPr>
                <w:b/>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61E7707B" w14:textId="77777777" w:rsidR="007B3598" w:rsidRDefault="007B3598">
            <w:pPr>
              <w:pStyle w:val="Standard"/>
              <w:snapToGrid w:val="0"/>
              <w:rPr>
                <w:b/>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06D314C6" w14:textId="77777777" w:rsidR="007B3598" w:rsidRDefault="007B3598">
            <w:pPr>
              <w:pStyle w:val="Standard"/>
              <w:snapToGrid w:val="0"/>
              <w:rPr>
                <w:b/>
                <w:sz w:val="22"/>
                <w:szCs w:val="22"/>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D0AD98" w14:textId="77777777" w:rsidR="007B3598" w:rsidRDefault="007B3598">
            <w:pPr>
              <w:pStyle w:val="Standard"/>
              <w:snapToGrid w:val="0"/>
              <w:rPr>
                <w:sz w:val="22"/>
                <w:szCs w:val="22"/>
              </w:rPr>
            </w:pPr>
          </w:p>
        </w:tc>
      </w:tr>
      <w:tr w:rsidR="007B3598" w14:paraId="4C9B105E" w14:textId="77777777">
        <w:trPr>
          <w:trHeight w:val="323"/>
        </w:trPr>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4448E2CF" w14:textId="77777777" w:rsidR="007B3598" w:rsidRDefault="007B3598">
            <w:pPr>
              <w:pStyle w:val="Standard"/>
              <w:snapToGrid w:val="0"/>
              <w:rPr>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3B3207F3" w14:textId="77777777" w:rsidR="007B3598" w:rsidRDefault="007B3598">
            <w:pPr>
              <w:pStyle w:val="Standard"/>
              <w:snapToGrid w:val="0"/>
              <w:rPr>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0967CC93" w14:textId="77777777" w:rsidR="007B3598" w:rsidRDefault="007B3598">
            <w:pPr>
              <w:pStyle w:val="Standard"/>
              <w:snapToGrid w:val="0"/>
              <w:rPr>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6E1FC7F7" w14:textId="77777777" w:rsidR="007B3598" w:rsidRDefault="007B3598">
            <w:pPr>
              <w:pStyle w:val="Standard"/>
              <w:snapToGrid w:val="0"/>
              <w:rPr>
                <w:sz w:val="22"/>
                <w:szCs w:val="22"/>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4474125" w14:textId="77777777" w:rsidR="007B3598" w:rsidRDefault="007B3598">
            <w:pPr>
              <w:pStyle w:val="Standard"/>
              <w:snapToGrid w:val="0"/>
              <w:rPr>
                <w:sz w:val="22"/>
                <w:szCs w:val="22"/>
              </w:rPr>
            </w:pPr>
          </w:p>
        </w:tc>
      </w:tr>
    </w:tbl>
    <w:p w14:paraId="73CFBD83" w14:textId="77777777" w:rsidR="007B3598" w:rsidRDefault="007B3598">
      <w:pPr>
        <w:pStyle w:val="Standard"/>
        <w:rPr>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740C9D33"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3A642DB"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C5F6D34" w14:textId="77777777" w:rsidR="007B3598" w:rsidRDefault="00285535">
            <w:pPr>
              <w:pStyle w:val="Standard"/>
              <w:jc w:val="center"/>
            </w:pPr>
            <w:r>
              <w:t>CONTEXTE GÉNÉRAL DE LA COMMUNE</w:t>
            </w:r>
          </w:p>
          <w:p w14:paraId="13ED2CB9" w14:textId="77777777" w:rsidR="007B3598" w:rsidRDefault="007B3598">
            <w:pPr>
              <w:pStyle w:val="Standard"/>
              <w:rPr>
                <w:sz w:val="24"/>
                <w:szCs w:val="24"/>
              </w:rPr>
            </w:pPr>
          </w:p>
          <w:p w14:paraId="0CD97DF7" w14:textId="77777777" w:rsidR="007B3598" w:rsidRDefault="00285535">
            <w:pPr>
              <w:pStyle w:val="Paragraphedeliste"/>
              <w:ind w:left="0"/>
              <w:jc w:val="center"/>
              <w:rPr>
                <w:b/>
                <w:sz w:val="24"/>
                <w:szCs w:val="24"/>
              </w:rPr>
            </w:pPr>
            <w:r>
              <w:rPr>
                <w:b/>
                <w:sz w:val="24"/>
                <w:szCs w:val="24"/>
              </w:rPr>
              <w:t>INVENTAIRE DES DIFFÉRENTS ALÉAS PRÉSENTS SUR LE TERRITOIRE</w:t>
            </w:r>
          </w:p>
          <w:p w14:paraId="0EC22E85" w14:textId="77777777" w:rsidR="007B3598" w:rsidRDefault="007B3598">
            <w:pPr>
              <w:pStyle w:val="Standard"/>
              <w:jc w:val="center"/>
              <w:rPr>
                <w:b/>
                <w:sz w:val="24"/>
                <w:szCs w:val="24"/>
              </w:rPr>
            </w:pPr>
          </w:p>
          <w:p w14:paraId="4A7F6A39" w14:textId="77777777" w:rsidR="007B3598" w:rsidRDefault="007B3598">
            <w:pPr>
              <w:pStyle w:val="Standard"/>
              <w:jc w:val="center"/>
              <w:rPr>
                <w:rFonts w:ascii="Tahoma" w:hAnsi="Tahoma" w:cs="Tahoma"/>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151AF89B" w14:textId="77777777" w:rsidR="007B3598" w:rsidRDefault="00285535">
            <w:pPr>
              <w:pStyle w:val="Standard"/>
              <w:jc w:val="center"/>
            </w:pPr>
            <w:r>
              <w:rPr>
                <w:b/>
                <w:i/>
                <w:sz w:val="24"/>
                <w:szCs w:val="24"/>
              </w:rPr>
              <w:t>CHAP. I</w:t>
            </w:r>
          </w:p>
          <w:p w14:paraId="46C01B5D" w14:textId="77777777" w:rsidR="007B3598" w:rsidRDefault="007B3598">
            <w:pPr>
              <w:pStyle w:val="Standard"/>
              <w:jc w:val="center"/>
              <w:rPr>
                <w:sz w:val="24"/>
                <w:szCs w:val="24"/>
              </w:rPr>
            </w:pPr>
          </w:p>
          <w:p w14:paraId="52E69C72" w14:textId="77777777" w:rsidR="007B3598" w:rsidRDefault="00285535">
            <w:pPr>
              <w:pStyle w:val="Standard"/>
              <w:jc w:val="center"/>
              <w:rPr>
                <w:sz w:val="24"/>
                <w:szCs w:val="24"/>
              </w:rPr>
            </w:pPr>
            <w:r>
              <w:rPr>
                <w:sz w:val="24"/>
                <w:szCs w:val="24"/>
              </w:rPr>
              <w:t>2</w:t>
            </w:r>
          </w:p>
        </w:tc>
      </w:tr>
    </w:tbl>
    <w:p w14:paraId="22F79AED" w14:textId="77777777" w:rsidR="007B3598" w:rsidRDefault="007B3598">
      <w:pPr>
        <w:pStyle w:val="Standard"/>
        <w:rPr>
          <w:sz w:val="24"/>
          <w:szCs w:val="24"/>
        </w:rPr>
      </w:pPr>
    </w:p>
    <w:p w14:paraId="0FFF3112" w14:textId="77777777" w:rsidR="007B3598" w:rsidRDefault="007B3598">
      <w:pPr>
        <w:pStyle w:val="Standard"/>
        <w:rPr>
          <w:sz w:val="24"/>
          <w:szCs w:val="24"/>
        </w:rPr>
      </w:pPr>
    </w:p>
    <w:p w14:paraId="4C0A3124" w14:textId="77777777" w:rsidR="007B3598" w:rsidRDefault="00285535">
      <w:pPr>
        <w:pStyle w:val="Standard"/>
        <w:rPr>
          <w:sz w:val="24"/>
          <w:szCs w:val="24"/>
          <w:shd w:val="clear" w:color="auto" w:fill="FFFF00"/>
        </w:rPr>
      </w:pPr>
      <w:r>
        <w:rPr>
          <w:sz w:val="24"/>
          <w:szCs w:val="24"/>
          <w:shd w:val="clear" w:color="auto" w:fill="FFFF00"/>
        </w:rPr>
        <w:t xml:space="preserve">PPR xxx prescrit ou approuvé le </w:t>
      </w:r>
      <w:proofErr w:type="spellStart"/>
      <w:r>
        <w:rPr>
          <w:sz w:val="24"/>
          <w:szCs w:val="24"/>
          <w:shd w:val="clear" w:color="auto" w:fill="FFFF00"/>
        </w:rPr>
        <w:t>xxxx</w:t>
      </w:r>
      <w:proofErr w:type="spellEnd"/>
    </w:p>
    <w:p w14:paraId="3E0C155C" w14:textId="77777777" w:rsidR="007B3598" w:rsidRDefault="007B3598">
      <w:pPr>
        <w:pStyle w:val="Standard"/>
        <w:spacing w:line="360" w:lineRule="auto"/>
        <w:jc w:val="both"/>
        <w:rPr>
          <w:sz w:val="24"/>
          <w:szCs w:val="24"/>
        </w:rPr>
      </w:pPr>
    </w:p>
    <w:p w14:paraId="709C37BF" w14:textId="77777777" w:rsidR="007B3598" w:rsidRDefault="00285535">
      <w:pPr>
        <w:pStyle w:val="Standard"/>
        <w:spacing w:line="360" w:lineRule="auto"/>
        <w:jc w:val="both"/>
        <w:rPr>
          <w:sz w:val="24"/>
          <w:szCs w:val="24"/>
        </w:rPr>
      </w:pPr>
      <w:r>
        <w:rPr>
          <w:sz w:val="24"/>
          <w:szCs w:val="24"/>
        </w:rPr>
        <w:t>Les principaux aléas qui peuvent affecter la commune sont :</w:t>
      </w:r>
    </w:p>
    <w:p w14:paraId="3413859C" w14:textId="77777777" w:rsidR="007B3598" w:rsidRDefault="007B3598">
      <w:pPr>
        <w:pStyle w:val="Standard"/>
        <w:spacing w:line="360" w:lineRule="auto"/>
        <w:jc w:val="both"/>
        <w:rPr>
          <w:sz w:val="24"/>
          <w:szCs w:val="24"/>
        </w:rPr>
      </w:pPr>
    </w:p>
    <w:p w14:paraId="6BF988D0" w14:textId="77777777" w:rsidR="007B3598" w:rsidRDefault="00285535">
      <w:pPr>
        <w:pStyle w:val="Paragraphedeliste"/>
        <w:numPr>
          <w:ilvl w:val="0"/>
          <w:numId w:val="66"/>
        </w:numPr>
        <w:spacing w:line="360" w:lineRule="auto"/>
        <w:jc w:val="both"/>
      </w:pPr>
      <w:r>
        <w:rPr>
          <w:b/>
          <w:sz w:val="24"/>
          <w:szCs w:val="24"/>
        </w:rPr>
        <w:t>L’inondation</w:t>
      </w:r>
      <w:r>
        <w:rPr>
          <w:sz w:val="24"/>
          <w:szCs w:val="24"/>
        </w:rPr>
        <w:t> :</w:t>
      </w:r>
    </w:p>
    <w:p w14:paraId="5F0276EA" w14:textId="77777777" w:rsidR="007B3598" w:rsidRDefault="00285535">
      <w:pPr>
        <w:pStyle w:val="Standard"/>
        <w:spacing w:line="360" w:lineRule="auto"/>
        <w:ind w:left="360"/>
        <w:jc w:val="both"/>
      </w:pPr>
      <w:r>
        <w:rPr>
          <w:sz w:val="24"/>
          <w:szCs w:val="24"/>
        </w:rPr>
        <w:t xml:space="preserve">L’inondation </w:t>
      </w:r>
      <w:proofErr w:type="gramStart"/>
      <w:r>
        <w:rPr>
          <w:sz w:val="24"/>
          <w:szCs w:val="24"/>
        </w:rPr>
        <w:t xml:space="preserve">dans  </w:t>
      </w:r>
      <w:r>
        <w:rPr>
          <w:i/>
          <w:sz w:val="24"/>
          <w:szCs w:val="24"/>
        </w:rPr>
        <w:t>(</w:t>
      </w:r>
      <w:proofErr w:type="gramEnd"/>
      <w:r>
        <w:rPr>
          <w:i/>
          <w:sz w:val="24"/>
          <w:szCs w:val="24"/>
          <w:shd w:val="clear" w:color="auto" w:fill="FFFF00"/>
        </w:rPr>
        <w:t>commune xxx)</w:t>
      </w:r>
      <w:r>
        <w:rPr>
          <w:sz w:val="24"/>
          <w:szCs w:val="24"/>
        </w:rPr>
        <w:t xml:space="preserve"> est liée au :</w:t>
      </w:r>
    </w:p>
    <w:p w14:paraId="7C98E9D0" w14:textId="77777777" w:rsidR="007B3598" w:rsidRDefault="00285535">
      <w:pPr>
        <w:pStyle w:val="Paragraphedeliste"/>
        <w:numPr>
          <w:ilvl w:val="0"/>
          <w:numId w:val="67"/>
        </w:numPr>
        <w:spacing w:line="360" w:lineRule="auto"/>
        <w:jc w:val="both"/>
      </w:pPr>
      <w:proofErr w:type="gramStart"/>
      <w:r>
        <w:rPr>
          <w:sz w:val="24"/>
          <w:szCs w:val="24"/>
        </w:rPr>
        <w:t>débordement</w:t>
      </w:r>
      <w:proofErr w:type="gramEnd"/>
      <w:r>
        <w:rPr>
          <w:sz w:val="24"/>
          <w:szCs w:val="24"/>
        </w:rPr>
        <w:t xml:space="preserve"> d’un cours d’eau </w:t>
      </w:r>
      <w:proofErr w:type="spellStart"/>
      <w:r>
        <w:rPr>
          <w:sz w:val="24"/>
          <w:szCs w:val="24"/>
          <w:shd w:val="clear" w:color="auto" w:fill="FFFF00"/>
        </w:rPr>
        <w:t>xxxx</w:t>
      </w:r>
      <w:proofErr w:type="spellEnd"/>
    </w:p>
    <w:p w14:paraId="114EC59B" w14:textId="77777777" w:rsidR="007B3598" w:rsidRDefault="00285535">
      <w:pPr>
        <w:pStyle w:val="Paragraphedeliste"/>
        <w:numPr>
          <w:ilvl w:val="0"/>
          <w:numId w:val="21"/>
        </w:numPr>
        <w:spacing w:line="360" w:lineRule="auto"/>
        <w:jc w:val="both"/>
        <w:rPr>
          <w:sz w:val="24"/>
          <w:szCs w:val="24"/>
        </w:rPr>
      </w:pPr>
      <w:proofErr w:type="gramStart"/>
      <w:r>
        <w:rPr>
          <w:sz w:val="24"/>
          <w:szCs w:val="24"/>
        </w:rPr>
        <w:t>ruissellement</w:t>
      </w:r>
      <w:proofErr w:type="gramEnd"/>
      <w:r>
        <w:rPr>
          <w:sz w:val="24"/>
          <w:szCs w:val="24"/>
        </w:rPr>
        <w:t xml:space="preserve"> pendant les fortes pluies</w:t>
      </w:r>
    </w:p>
    <w:p w14:paraId="15FF744C" w14:textId="77777777" w:rsidR="007B3598" w:rsidRDefault="00285535">
      <w:pPr>
        <w:pStyle w:val="Paragraphedeliste"/>
        <w:numPr>
          <w:ilvl w:val="0"/>
          <w:numId w:val="21"/>
        </w:numPr>
        <w:spacing w:line="360" w:lineRule="auto"/>
        <w:jc w:val="both"/>
        <w:rPr>
          <w:sz w:val="24"/>
          <w:szCs w:val="24"/>
        </w:rPr>
      </w:pPr>
      <w:proofErr w:type="gramStart"/>
      <w:r>
        <w:rPr>
          <w:sz w:val="24"/>
          <w:szCs w:val="24"/>
        </w:rPr>
        <w:t>remontée</w:t>
      </w:r>
      <w:proofErr w:type="gramEnd"/>
      <w:r>
        <w:rPr>
          <w:sz w:val="24"/>
          <w:szCs w:val="24"/>
        </w:rPr>
        <w:t xml:space="preserve"> de nappe</w:t>
      </w:r>
    </w:p>
    <w:p w14:paraId="041D48CD" w14:textId="77777777" w:rsidR="007B3598" w:rsidRDefault="00285535">
      <w:pPr>
        <w:pStyle w:val="Paragraphedeliste"/>
        <w:numPr>
          <w:ilvl w:val="0"/>
          <w:numId w:val="21"/>
        </w:numPr>
        <w:spacing w:line="360" w:lineRule="auto"/>
        <w:jc w:val="both"/>
        <w:rPr>
          <w:sz w:val="24"/>
          <w:szCs w:val="24"/>
          <w:shd w:val="clear" w:color="auto" w:fill="FFFF00"/>
        </w:rPr>
      </w:pPr>
      <w:proofErr w:type="gramStart"/>
      <w:r>
        <w:rPr>
          <w:sz w:val="24"/>
          <w:szCs w:val="24"/>
          <w:shd w:val="clear" w:color="auto" w:fill="FFFF00"/>
        </w:rPr>
        <w:t>submersion</w:t>
      </w:r>
      <w:proofErr w:type="gramEnd"/>
      <w:r>
        <w:rPr>
          <w:sz w:val="24"/>
          <w:szCs w:val="24"/>
          <w:shd w:val="clear" w:color="auto" w:fill="FFFF00"/>
        </w:rPr>
        <w:t xml:space="preserve"> marine</w:t>
      </w:r>
    </w:p>
    <w:p w14:paraId="727E94FF" w14:textId="77777777" w:rsidR="007B3598" w:rsidRDefault="00285535">
      <w:pPr>
        <w:pStyle w:val="Standard"/>
        <w:spacing w:line="360" w:lineRule="auto"/>
        <w:jc w:val="both"/>
        <w:rPr>
          <w:sz w:val="24"/>
          <w:szCs w:val="24"/>
        </w:rPr>
      </w:pPr>
      <w:r>
        <w:rPr>
          <w:sz w:val="24"/>
          <w:szCs w:val="24"/>
        </w:rPr>
        <w:t xml:space="preserve"> </w:t>
      </w:r>
    </w:p>
    <w:p w14:paraId="7D26E123" w14:textId="77777777" w:rsidR="007B3598" w:rsidRDefault="00285535">
      <w:pPr>
        <w:pStyle w:val="Paragraphedeliste"/>
        <w:numPr>
          <w:ilvl w:val="0"/>
          <w:numId w:val="33"/>
        </w:numPr>
        <w:spacing w:line="360" w:lineRule="auto"/>
        <w:jc w:val="both"/>
      </w:pPr>
      <w:r>
        <w:rPr>
          <w:b/>
          <w:sz w:val="24"/>
          <w:szCs w:val="24"/>
        </w:rPr>
        <w:t>Les mouvements de terrain </w:t>
      </w:r>
      <w:r>
        <w:rPr>
          <w:sz w:val="24"/>
          <w:szCs w:val="24"/>
        </w:rPr>
        <w:t>(retrait gonflement des argiles ou coulées de boue) :</w:t>
      </w:r>
    </w:p>
    <w:p w14:paraId="5797E823" w14:textId="77777777" w:rsidR="007B3598" w:rsidRDefault="00285535">
      <w:pPr>
        <w:pStyle w:val="Standard"/>
        <w:spacing w:line="360" w:lineRule="auto"/>
        <w:ind w:left="360"/>
        <w:jc w:val="both"/>
      </w:pPr>
      <w:r>
        <w:rPr>
          <w:sz w:val="24"/>
          <w:szCs w:val="24"/>
        </w:rPr>
        <w:t xml:space="preserve">La commune est située en zone d’aléa </w:t>
      </w:r>
      <w:r>
        <w:rPr>
          <w:sz w:val="24"/>
          <w:szCs w:val="24"/>
          <w:shd w:val="clear" w:color="auto" w:fill="FFFF00"/>
        </w:rPr>
        <w:t>xxx</w:t>
      </w:r>
      <w:r>
        <w:rPr>
          <w:sz w:val="24"/>
          <w:szCs w:val="24"/>
        </w:rPr>
        <w:t xml:space="preserve">.     </w:t>
      </w:r>
      <w:proofErr w:type="gramStart"/>
      <w:r>
        <w:rPr>
          <w:sz w:val="24"/>
          <w:szCs w:val="24"/>
          <w:shd w:val="clear" w:color="auto" w:fill="FFFF00"/>
        </w:rPr>
        <w:t>xxx</w:t>
      </w:r>
      <w:proofErr w:type="gramEnd"/>
      <w:r>
        <w:rPr>
          <w:sz w:val="24"/>
          <w:szCs w:val="24"/>
          <w:shd w:val="clear" w:color="auto" w:fill="FFFF00"/>
        </w:rPr>
        <w:t xml:space="preserve"> (nombre)</w:t>
      </w:r>
      <w:r>
        <w:rPr>
          <w:sz w:val="24"/>
          <w:szCs w:val="24"/>
        </w:rPr>
        <w:t xml:space="preserve"> d’arrêtés de Catastrophe Naturelle ont été pris.</w:t>
      </w:r>
    </w:p>
    <w:p w14:paraId="79B15A42" w14:textId="77777777" w:rsidR="007B3598" w:rsidRDefault="007B3598">
      <w:pPr>
        <w:pStyle w:val="Paragraphedeliste"/>
        <w:spacing w:line="360" w:lineRule="auto"/>
        <w:ind w:left="0"/>
        <w:jc w:val="both"/>
        <w:rPr>
          <w:sz w:val="24"/>
          <w:szCs w:val="24"/>
        </w:rPr>
      </w:pPr>
    </w:p>
    <w:p w14:paraId="23E08420" w14:textId="77777777" w:rsidR="007B3598" w:rsidRDefault="00285535">
      <w:pPr>
        <w:pStyle w:val="Paragraphedeliste"/>
        <w:numPr>
          <w:ilvl w:val="0"/>
          <w:numId w:val="33"/>
        </w:numPr>
        <w:spacing w:line="360" w:lineRule="auto"/>
        <w:jc w:val="both"/>
      </w:pPr>
      <w:r>
        <w:rPr>
          <w:b/>
          <w:sz w:val="24"/>
          <w:szCs w:val="24"/>
        </w:rPr>
        <w:t>La sismicité</w:t>
      </w:r>
      <w:r>
        <w:rPr>
          <w:sz w:val="24"/>
          <w:szCs w:val="24"/>
        </w:rPr>
        <w:t> </w:t>
      </w:r>
    </w:p>
    <w:p w14:paraId="773973B2" w14:textId="77777777" w:rsidR="007B3598" w:rsidRDefault="00285535">
      <w:pPr>
        <w:pStyle w:val="Standard"/>
        <w:spacing w:line="360" w:lineRule="auto"/>
        <w:ind w:left="360"/>
        <w:jc w:val="both"/>
      </w:pPr>
      <w:r>
        <w:rPr>
          <w:sz w:val="24"/>
          <w:szCs w:val="24"/>
        </w:rPr>
        <w:t xml:space="preserve">La commune est </w:t>
      </w:r>
      <w:proofErr w:type="gramStart"/>
      <w:r>
        <w:rPr>
          <w:sz w:val="24"/>
          <w:szCs w:val="24"/>
        </w:rPr>
        <w:t>situé</w:t>
      </w:r>
      <w:proofErr w:type="gramEnd"/>
      <w:r>
        <w:rPr>
          <w:sz w:val="24"/>
          <w:szCs w:val="24"/>
        </w:rPr>
        <w:t xml:space="preserve">, en </w:t>
      </w:r>
      <w:r>
        <w:rPr>
          <w:sz w:val="24"/>
          <w:szCs w:val="24"/>
          <w:shd w:val="clear" w:color="auto" w:fill="FFFF00"/>
        </w:rPr>
        <w:t>« zone d’aléa faible »</w:t>
      </w:r>
      <w:r>
        <w:rPr>
          <w:sz w:val="24"/>
          <w:szCs w:val="24"/>
        </w:rPr>
        <w:t xml:space="preserve"> correspondant </w:t>
      </w:r>
      <w:r>
        <w:rPr>
          <w:sz w:val="24"/>
          <w:szCs w:val="24"/>
          <w:shd w:val="clear" w:color="auto" w:fill="FFFF00"/>
        </w:rPr>
        <w:t>au niveau 2</w:t>
      </w:r>
      <w:r>
        <w:rPr>
          <w:sz w:val="24"/>
          <w:szCs w:val="24"/>
        </w:rPr>
        <w:t xml:space="preserve"> sur une échelle de 5. </w:t>
      </w:r>
      <w:r>
        <w:rPr>
          <w:sz w:val="24"/>
          <w:szCs w:val="24"/>
          <w:shd w:val="clear" w:color="auto" w:fill="FFFF00"/>
        </w:rPr>
        <w:t>(</w:t>
      </w:r>
      <w:proofErr w:type="gramStart"/>
      <w:r>
        <w:rPr>
          <w:sz w:val="24"/>
          <w:szCs w:val="24"/>
          <w:shd w:val="clear" w:color="auto" w:fill="FFFF00"/>
        </w:rPr>
        <w:t>à</w:t>
      </w:r>
      <w:proofErr w:type="gramEnd"/>
      <w:r>
        <w:rPr>
          <w:sz w:val="24"/>
          <w:szCs w:val="24"/>
          <w:shd w:val="clear" w:color="auto" w:fill="FFFF00"/>
        </w:rPr>
        <w:t xml:space="preserve"> vérifier)</w:t>
      </w:r>
    </w:p>
    <w:p w14:paraId="72187D14" w14:textId="77777777" w:rsidR="007B3598" w:rsidRDefault="007B3598">
      <w:pPr>
        <w:pStyle w:val="Paragraphedeliste"/>
        <w:spacing w:line="360" w:lineRule="auto"/>
        <w:jc w:val="both"/>
        <w:rPr>
          <w:sz w:val="24"/>
          <w:szCs w:val="24"/>
        </w:rPr>
      </w:pPr>
    </w:p>
    <w:p w14:paraId="30836D90" w14:textId="77777777" w:rsidR="007B3598" w:rsidRDefault="00285535">
      <w:pPr>
        <w:pStyle w:val="Paragraphedeliste"/>
        <w:numPr>
          <w:ilvl w:val="0"/>
          <w:numId w:val="33"/>
        </w:numPr>
        <w:spacing w:line="360" w:lineRule="auto"/>
        <w:jc w:val="both"/>
        <w:rPr>
          <w:b/>
          <w:sz w:val="24"/>
          <w:szCs w:val="24"/>
        </w:rPr>
      </w:pPr>
      <w:r>
        <w:rPr>
          <w:b/>
          <w:sz w:val="24"/>
          <w:szCs w:val="24"/>
        </w:rPr>
        <w:t>Le TMD - Transport des Matières Dangereuses :</w:t>
      </w:r>
    </w:p>
    <w:p w14:paraId="3D0F0C8C" w14:textId="77777777" w:rsidR="007B3598" w:rsidRDefault="00285535">
      <w:pPr>
        <w:pStyle w:val="Paragraphedeliste"/>
        <w:numPr>
          <w:ilvl w:val="0"/>
          <w:numId w:val="68"/>
        </w:numPr>
        <w:spacing w:line="360" w:lineRule="auto"/>
        <w:jc w:val="both"/>
      </w:pPr>
      <w:r>
        <w:rPr>
          <w:sz w:val="24"/>
          <w:szCs w:val="24"/>
        </w:rPr>
        <w:t xml:space="preserve">TMD routier : La commune est traversée par des axes </w:t>
      </w:r>
      <w:proofErr w:type="gramStart"/>
      <w:r>
        <w:rPr>
          <w:sz w:val="24"/>
          <w:szCs w:val="24"/>
        </w:rPr>
        <w:t xml:space="preserve">routiers  </w:t>
      </w:r>
      <w:r>
        <w:rPr>
          <w:sz w:val="24"/>
          <w:szCs w:val="24"/>
          <w:shd w:val="clear" w:color="auto" w:fill="FFFF00"/>
        </w:rPr>
        <w:t>XXX</w:t>
      </w:r>
      <w:proofErr w:type="gramEnd"/>
      <w:r>
        <w:rPr>
          <w:sz w:val="24"/>
          <w:szCs w:val="24"/>
        </w:rPr>
        <w:t xml:space="preserve"> où le transport de matières dangereuses est autorisé.</w:t>
      </w:r>
    </w:p>
    <w:p w14:paraId="05612B88" w14:textId="77777777" w:rsidR="007B3598" w:rsidRDefault="00285535">
      <w:pPr>
        <w:pStyle w:val="Paragraphedeliste"/>
        <w:numPr>
          <w:ilvl w:val="0"/>
          <w:numId w:val="57"/>
        </w:numPr>
        <w:spacing w:line="360" w:lineRule="auto"/>
        <w:jc w:val="both"/>
      </w:pPr>
      <w:r>
        <w:rPr>
          <w:sz w:val="24"/>
          <w:szCs w:val="24"/>
        </w:rPr>
        <w:t xml:space="preserve">TMD canalisations : La commune est traversée par </w:t>
      </w:r>
      <w:r>
        <w:rPr>
          <w:sz w:val="24"/>
          <w:szCs w:val="24"/>
          <w:shd w:val="clear" w:color="auto" w:fill="FFFF00"/>
        </w:rPr>
        <w:t>xxx</w:t>
      </w:r>
      <w:r>
        <w:rPr>
          <w:sz w:val="24"/>
          <w:szCs w:val="24"/>
        </w:rPr>
        <w:t>…</w:t>
      </w:r>
    </w:p>
    <w:p w14:paraId="7BCFBD9F" w14:textId="77777777" w:rsidR="007B3598" w:rsidRDefault="00285535">
      <w:pPr>
        <w:pStyle w:val="Paragraphedeliste"/>
        <w:numPr>
          <w:ilvl w:val="0"/>
          <w:numId w:val="57"/>
        </w:numPr>
        <w:spacing w:line="360" w:lineRule="auto"/>
        <w:jc w:val="both"/>
        <w:rPr>
          <w:sz w:val="24"/>
          <w:szCs w:val="24"/>
        </w:rPr>
      </w:pPr>
      <w:r>
        <w:rPr>
          <w:sz w:val="24"/>
          <w:szCs w:val="24"/>
        </w:rPr>
        <w:t>TMD ferroviaire :</w:t>
      </w:r>
    </w:p>
    <w:p w14:paraId="6BAA65F5" w14:textId="77777777" w:rsidR="007B3598" w:rsidRDefault="00285535">
      <w:pPr>
        <w:pStyle w:val="Paragraphedeliste"/>
        <w:numPr>
          <w:ilvl w:val="0"/>
          <w:numId w:val="57"/>
        </w:numPr>
        <w:spacing w:line="360" w:lineRule="auto"/>
        <w:jc w:val="both"/>
        <w:rPr>
          <w:sz w:val="24"/>
          <w:szCs w:val="24"/>
        </w:rPr>
      </w:pPr>
      <w:r>
        <w:rPr>
          <w:sz w:val="24"/>
          <w:szCs w:val="24"/>
        </w:rPr>
        <w:t>TMD fluviale :</w:t>
      </w:r>
    </w:p>
    <w:p w14:paraId="0316691C" w14:textId="77777777" w:rsidR="007B3598" w:rsidRDefault="00285535">
      <w:pPr>
        <w:pStyle w:val="Paragraphedeliste"/>
        <w:numPr>
          <w:ilvl w:val="0"/>
          <w:numId w:val="57"/>
        </w:numPr>
        <w:spacing w:line="360" w:lineRule="auto"/>
        <w:jc w:val="both"/>
        <w:rPr>
          <w:sz w:val="24"/>
          <w:szCs w:val="24"/>
        </w:rPr>
      </w:pPr>
      <w:r>
        <w:rPr>
          <w:sz w:val="24"/>
          <w:szCs w:val="24"/>
        </w:rPr>
        <w:t>TMD maritime :</w:t>
      </w:r>
    </w:p>
    <w:p w14:paraId="0DCB0974" w14:textId="77777777" w:rsidR="007B3598" w:rsidRDefault="00285535">
      <w:pPr>
        <w:pStyle w:val="Paragraphedeliste"/>
        <w:numPr>
          <w:ilvl w:val="0"/>
          <w:numId w:val="57"/>
        </w:numPr>
        <w:spacing w:line="360" w:lineRule="auto"/>
        <w:jc w:val="both"/>
        <w:rPr>
          <w:sz w:val="24"/>
          <w:szCs w:val="24"/>
          <w:shd w:val="clear" w:color="auto" w:fill="FFFF00"/>
        </w:rPr>
      </w:pPr>
      <w:r>
        <w:rPr>
          <w:sz w:val="24"/>
          <w:szCs w:val="24"/>
          <w:shd w:val="clear" w:color="auto" w:fill="FFFF00"/>
        </w:rPr>
        <w:t>TMD aérien :</w:t>
      </w:r>
    </w:p>
    <w:p w14:paraId="4136560C" w14:textId="77777777" w:rsidR="007B3598" w:rsidRDefault="007B3598">
      <w:pPr>
        <w:pStyle w:val="Standard"/>
        <w:spacing w:line="360" w:lineRule="auto"/>
        <w:jc w:val="both"/>
        <w:rPr>
          <w:sz w:val="24"/>
          <w:szCs w:val="24"/>
        </w:rPr>
      </w:pPr>
    </w:p>
    <w:p w14:paraId="42BE4335" w14:textId="77777777" w:rsidR="009C7FB8" w:rsidRDefault="009C7FB8">
      <w:pPr>
        <w:pStyle w:val="Standard"/>
        <w:spacing w:line="360" w:lineRule="auto"/>
        <w:jc w:val="both"/>
        <w:rPr>
          <w:sz w:val="24"/>
          <w:szCs w:val="24"/>
        </w:rPr>
      </w:pPr>
    </w:p>
    <w:p w14:paraId="5C8FEFF6" w14:textId="77777777" w:rsidR="007B3598" w:rsidRDefault="00285535">
      <w:pPr>
        <w:pStyle w:val="Paragraphedeliste"/>
        <w:numPr>
          <w:ilvl w:val="0"/>
          <w:numId w:val="33"/>
        </w:numPr>
        <w:spacing w:line="360" w:lineRule="auto"/>
        <w:jc w:val="both"/>
      </w:pPr>
      <w:r>
        <w:rPr>
          <w:b/>
          <w:sz w:val="24"/>
          <w:szCs w:val="24"/>
        </w:rPr>
        <w:lastRenderedPageBreak/>
        <w:t>La découverte d’engin de guerre</w:t>
      </w:r>
    </w:p>
    <w:p w14:paraId="18F595E6" w14:textId="77777777" w:rsidR="007B3598" w:rsidRDefault="00285535">
      <w:pPr>
        <w:pStyle w:val="Standard"/>
        <w:spacing w:line="360" w:lineRule="auto"/>
        <w:ind w:left="360"/>
        <w:jc w:val="both"/>
        <w:rPr>
          <w:sz w:val="24"/>
          <w:szCs w:val="24"/>
        </w:rPr>
      </w:pPr>
      <w:r>
        <w:rPr>
          <w:sz w:val="24"/>
          <w:szCs w:val="24"/>
        </w:rPr>
        <w:t>La commune peut être soumise à d’autres événements de sécurité civile tels que :</w:t>
      </w:r>
    </w:p>
    <w:p w14:paraId="208450C1" w14:textId="77777777" w:rsidR="007B3598" w:rsidRDefault="00285535">
      <w:pPr>
        <w:pStyle w:val="Paragraphedeliste"/>
        <w:numPr>
          <w:ilvl w:val="0"/>
          <w:numId w:val="69"/>
        </w:numPr>
        <w:spacing w:line="360" w:lineRule="auto"/>
        <w:jc w:val="both"/>
        <w:rPr>
          <w:sz w:val="24"/>
          <w:szCs w:val="24"/>
        </w:rPr>
      </w:pPr>
      <w:r>
        <w:rPr>
          <w:sz w:val="24"/>
          <w:szCs w:val="24"/>
        </w:rPr>
        <w:t>Aléas météorologiques : tempêtes, neige, grand froid, canicule… ;</w:t>
      </w:r>
    </w:p>
    <w:p w14:paraId="0F1AB86F" w14:textId="77777777" w:rsidR="007B3598" w:rsidRDefault="00285535">
      <w:pPr>
        <w:pStyle w:val="Paragraphedeliste"/>
        <w:numPr>
          <w:ilvl w:val="0"/>
          <w:numId w:val="41"/>
        </w:numPr>
        <w:spacing w:line="360" w:lineRule="auto"/>
        <w:jc w:val="both"/>
        <w:rPr>
          <w:sz w:val="24"/>
          <w:szCs w:val="24"/>
        </w:rPr>
      </w:pPr>
      <w:r>
        <w:rPr>
          <w:sz w:val="24"/>
          <w:szCs w:val="24"/>
        </w:rPr>
        <w:t xml:space="preserve">Aléas sanitaires : </w:t>
      </w:r>
      <w:proofErr w:type="gramStart"/>
      <w:r>
        <w:rPr>
          <w:sz w:val="24"/>
          <w:szCs w:val="24"/>
        </w:rPr>
        <w:t>pandémie,…</w:t>
      </w:r>
      <w:proofErr w:type="gramEnd"/>
    </w:p>
    <w:p w14:paraId="62971007" w14:textId="77777777" w:rsidR="009C7FB8" w:rsidRDefault="009C7FB8" w:rsidP="009C7FB8">
      <w:pPr>
        <w:spacing w:line="360" w:lineRule="auto"/>
        <w:jc w:val="both"/>
      </w:pPr>
    </w:p>
    <w:p w14:paraId="08B1540B" w14:textId="77777777" w:rsidR="009C7FB8" w:rsidRDefault="009C7FB8" w:rsidP="009C7FB8">
      <w:pPr>
        <w:spacing w:line="360" w:lineRule="auto"/>
        <w:jc w:val="both"/>
      </w:pPr>
    </w:p>
    <w:p w14:paraId="7DEC388B" w14:textId="77777777" w:rsidR="009C7FB8" w:rsidRDefault="009C7FB8" w:rsidP="009C7FB8">
      <w:pPr>
        <w:spacing w:line="360" w:lineRule="auto"/>
        <w:jc w:val="both"/>
      </w:pPr>
    </w:p>
    <w:p w14:paraId="07D37F8A" w14:textId="77777777" w:rsidR="009C7FB8" w:rsidRDefault="009C7FB8" w:rsidP="009C7FB8">
      <w:pPr>
        <w:spacing w:line="360" w:lineRule="auto"/>
        <w:jc w:val="both"/>
      </w:pPr>
    </w:p>
    <w:p w14:paraId="759BC4EB" w14:textId="77777777" w:rsidR="009C7FB8" w:rsidRDefault="009C7FB8" w:rsidP="009C7FB8">
      <w:pPr>
        <w:spacing w:line="360" w:lineRule="auto"/>
        <w:jc w:val="both"/>
      </w:pPr>
    </w:p>
    <w:p w14:paraId="35B524E1" w14:textId="77777777" w:rsidR="009C7FB8" w:rsidRDefault="009C7FB8" w:rsidP="009C7FB8">
      <w:pPr>
        <w:spacing w:line="360" w:lineRule="auto"/>
        <w:jc w:val="both"/>
      </w:pPr>
    </w:p>
    <w:p w14:paraId="25390945" w14:textId="77777777" w:rsidR="009C7FB8" w:rsidRDefault="009C7FB8" w:rsidP="009C7FB8">
      <w:pPr>
        <w:spacing w:line="360" w:lineRule="auto"/>
        <w:jc w:val="both"/>
      </w:pPr>
    </w:p>
    <w:p w14:paraId="6DEFFC0F" w14:textId="77777777" w:rsidR="009C7FB8" w:rsidRDefault="009C7FB8" w:rsidP="009C7FB8">
      <w:pPr>
        <w:spacing w:line="360" w:lineRule="auto"/>
        <w:jc w:val="both"/>
      </w:pPr>
    </w:p>
    <w:p w14:paraId="33703F50" w14:textId="77777777" w:rsidR="009C7FB8" w:rsidRDefault="009C7FB8" w:rsidP="009C7FB8">
      <w:pPr>
        <w:spacing w:line="360" w:lineRule="auto"/>
        <w:jc w:val="both"/>
      </w:pPr>
    </w:p>
    <w:p w14:paraId="66137F49" w14:textId="77777777" w:rsidR="009C7FB8" w:rsidRDefault="009C7FB8" w:rsidP="009C7FB8">
      <w:pPr>
        <w:spacing w:line="360" w:lineRule="auto"/>
        <w:jc w:val="both"/>
      </w:pPr>
    </w:p>
    <w:p w14:paraId="492B0D4C" w14:textId="77777777" w:rsidR="009C7FB8" w:rsidRDefault="009C7FB8" w:rsidP="009C7FB8">
      <w:pPr>
        <w:spacing w:line="360" w:lineRule="auto"/>
        <w:jc w:val="both"/>
      </w:pPr>
    </w:p>
    <w:p w14:paraId="7901BB39" w14:textId="77777777" w:rsidR="009C7FB8" w:rsidRDefault="009C7FB8" w:rsidP="009C7FB8">
      <w:pPr>
        <w:spacing w:line="360" w:lineRule="auto"/>
        <w:jc w:val="both"/>
      </w:pPr>
    </w:p>
    <w:p w14:paraId="7373AB2E" w14:textId="77777777" w:rsidR="009C7FB8" w:rsidRDefault="009C7FB8" w:rsidP="009C7FB8">
      <w:pPr>
        <w:spacing w:line="360" w:lineRule="auto"/>
        <w:jc w:val="both"/>
      </w:pPr>
    </w:p>
    <w:p w14:paraId="056618EE" w14:textId="77777777" w:rsidR="009C7FB8" w:rsidRDefault="009C7FB8" w:rsidP="009C7FB8">
      <w:pPr>
        <w:spacing w:line="360" w:lineRule="auto"/>
        <w:jc w:val="both"/>
      </w:pPr>
    </w:p>
    <w:p w14:paraId="2C24245F" w14:textId="77777777" w:rsidR="009C7FB8" w:rsidRDefault="009C7FB8" w:rsidP="009C7FB8">
      <w:pPr>
        <w:spacing w:line="360" w:lineRule="auto"/>
        <w:jc w:val="both"/>
      </w:pPr>
    </w:p>
    <w:p w14:paraId="2C37EFB9" w14:textId="77777777" w:rsidR="009C7FB8" w:rsidRDefault="009C7FB8" w:rsidP="009C7FB8">
      <w:pPr>
        <w:spacing w:line="360" w:lineRule="auto"/>
        <w:jc w:val="both"/>
      </w:pPr>
    </w:p>
    <w:p w14:paraId="4FD3FBDF" w14:textId="77777777" w:rsidR="009C7FB8" w:rsidRDefault="009C7FB8" w:rsidP="009C7FB8">
      <w:pPr>
        <w:spacing w:line="360" w:lineRule="auto"/>
        <w:jc w:val="both"/>
      </w:pPr>
    </w:p>
    <w:p w14:paraId="4F095EE1" w14:textId="77777777" w:rsidR="009C7FB8" w:rsidRDefault="009C7FB8" w:rsidP="009C7FB8">
      <w:pPr>
        <w:spacing w:line="360" w:lineRule="auto"/>
        <w:jc w:val="both"/>
      </w:pPr>
    </w:p>
    <w:p w14:paraId="00DB68DA" w14:textId="77777777" w:rsidR="009C7FB8" w:rsidRDefault="009C7FB8" w:rsidP="009C7FB8">
      <w:pPr>
        <w:spacing w:line="360" w:lineRule="auto"/>
        <w:jc w:val="both"/>
      </w:pPr>
    </w:p>
    <w:p w14:paraId="78D00D11" w14:textId="77777777" w:rsidR="009C7FB8" w:rsidRDefault="009C7FB8" w:rsidP="009C7FB8">
      <w:pPr>
        <w:spacing w:line="360" w:lineRule="auto"/>
        <w:jc w:val="both"/>
      </w:pPr>
    </w:p>
    <w:p w14:paraId="6351D074" w14:textId="77777777" w:rsidR="009C7FB8" w:rsidRDefault="009C7FB8" w:rsidP="009C7FB8">
      <w:pPr>
        <w:spacing w:line="360" w:lineRule="auto"/>
        <w:jc w:val="both"/>
      </w:pPr>
    </w:p>
    <w:p w14:paraId="06656F36" w14:textId="77777777" w:rsidR="009C7FB8" w:rsidRDefault="009C7FB8" w:rsidP="009C7FB8">
      <w:pPr>
        <w:spacing w:line="360" w:lineRule="auto"/>
        <w:jc w:val="both"/>
      </w:pPr>
    </w:p>
    <w:p w14:paraId="3EA28F8F" w14:textId="77777777" w:rsidR="009C7FB8" w:rsidRDefault="009C7FB8" w:rsidP="009C7FB8">
      <w:pPr>
        <w:spacing w:line="360" w:lineRule="auto"/>
        <w:jc w:val="both"/>
      </w:pPr>
    </w:p>
    <w:p w14:paraId="6EABF112" w14:textId="77777777" w:rsidR="009C7FB8" w:rsidRDefault="009C7FB8" w:rsidP="009C7FB8">
      <w:pPr>
        <w:spacing w:line="360" w:lineRule="auto"/>
        <w:jc w:val="both"/>
      </w:pPr>
    </w:p>
    <w:p w14:paraId="6730C50C" w14:textId="77777777" w:rsidR="009C7FB8" w:rsidRDefault="009C7FB8" w:rsidP="009C7FB8">
      <w:pPr>
        <w:spacing w:line="360" w:lineRule="auto"/>
        <w:jc w:val="both"/>
      </w:pPr>
    </w:p>
    <w:p w14:paraId="20AEEFB5" w14:textId="77777777" w:rsidR="009C7FB8" w:rsidRDefault="009C7FB8" w:rsidP="009C7FB8">
      <w:pPr>
        <w:spacing w:line="360" w:lineRule="auto"/>
        <w:jc w:val="both"/>
      </w:pPr>
    </w:p>
    <w:p w14:paraId="03A04C1E" w14:textId="77777777" w:rsidR="009C7FB8" w:rsidRPr="009C7FB8" w:rsidRDefault="009C7FB8" w:rsidP="009C7FB8">
      <w:pPr>
        <w:spacing w:line="360" w:lineRule="auto"/>
        <w:jc w:val="both"/>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46CE99A6"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F223645"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E88B488" w14:textId="77777777" w:rsidR="007B3598" w:rsidRDefault="00285535">
            <w:pPr>
              <w:pStyle w:val="Standard"/>
              <w:jc w:val="center"/>
            </w:pPr>
            <w:r>
              <w:t>CONTEXTE GÉNÉRAL DE LA COMMUNE</w:t>
            </w:r>
          </w:p>
          <w:p w14:paraId="4D82997A" w14:textId="77777777" w:rsidR="007B3598" w:rsidRDefault="007B3598">
            <w:pPr>
              <w:pStyle w:val="Standard"/>
              <w:jc w:val="center"/>
              <w:rPr>
                <w:b/>
                <w:sz w:val="24"/>
                <w:szCs w:val="24"/>
              </w:rPr>
            </w:pPr>
          </w:p>
          <w:p w14:paraId="2646AF85" w14:textId="77777777" w:rsidR="007B3598" w:rsidRDefault="00285535">
            <w:pPr>
              <w:pStyle w:val="Standard"/>
              <w:jc w:val="center"/>
              <w:rPr>
                <w:b/>
                <w:sz w:val="24"/>
                <w:szCs w:val="24"/>
              </w:rPr>
            </w:pPr>
            <w:r>
              <w:rPr>
                <w:b/>
                <w:sz w:val="24"/>
                <w:szCs w:val="24"/>
              </w:rPr>
              <w:t>INVENTAIRE DES ENJEUX</w:t>
            </w:r>
          </w:p>
          <w:p w14:paraId="00C83EC3" w14:textId="77777777" w:rsidR="007B3598" w:rsidRDefault="007B3598">
            <w:pPr>
              <w:pStyle w:val="Standard"/>
              <w:jc w:val="center"/>
              <w:rPr>
                <w:b/>
                <w:sz w:val="24"/>
                <w:szCs w:val="24"/>
              </w:rPr>
            </w:pPr>
          </w:p>
          <w:p w14:paraId="1D1C7038" w14:textId="77777777" w:rsidR="007B3598" w:rsidRDefault="007B3598">
            <w:pPr>
              <w:pStyle w:val="Standard"/>
              <w:jc w:val="center"/>
              <w:rPr>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6709E2B8" w14:textId="77777777" w:rsidR="007B3598" w:rsidRDefault="00285535">
            <w:pPr>
              <w:pStyle w:val="Standard"/>
              <w:jc w:val="center"/>
            </w:pPr>
            <w:r>
              <w:rPr>
                <w:b/>
                <w:i/>
                <w:sz w:val="24"/>
                <w:szCs w:val="24"/>
              </w:rPr>
              <w:t>CHAP. I</w:t>
            </w:r>
          </w:p>
          <w:p w14:paraId="014B920A" w14:textId="77777777" w:rsidR="007B3598" w:rsidRDefault="007B3598">
            <w:pPr>
              <w:pStyle w:val="Standard"/>
              <w:jc w:val="center"/>
              <w:rPr>
                <w:sz w:val="24"/>
                <w:szCs w:val="24"/>
              </w:rPr>
            </w:pPr>
          </w:p>
          <w:p w14:paraId="4B2E35B1" w14:textId="77777777" w:rsidR="007B3598" w:rsidRDefault="00285535">
            <w:pPr>
              <w:pStyle w:val="Standard"/>
              <w:jc w:val="center"/>
              <w:rPr>
                <w:b/>
                <w:bCs/>
                <w:sz w:val="22"/>
                <w:szCs w:val="22"/>
              </w:rPr>
            </w:pPr>
            <w:r>
              <w:rPr>
                <w:b/>
                <w:bCs/>
                <w:sz w:val="22"/>
                <w:szCs w:val="22"/>
              </w:rPr>
              <w:t>3</w:t>
            </w:r>
          </w:p>
        </w:tc>
      </w:tr>
    </w:tbl>
    <w:p w14:paraId="7EE94C25" w14:textId="77777777" w:rsidR="007B3598" w:rsidRDefault="007B3598">
      <w:pPr>
        <w:pStyle w:val="Standard"/>
      </w:pPr>
    </w:p>
    <w:p w14:paraId="571B1549" w14:textId="77777777" w:rsidR="007B3598" w:rsidRDefault="00285535">
      <w:pPr>
        <w:pStyle w:val="Paragraphedeliste"/>
        <w:numPr>
          <w:ilvl w:val="0"/>
          <w:numId w:val="70"/>
        </w:numPr>
        <w:rPr>
          <w:b/>
          <w:sz w:val="24"/>
          <w:szCs w:val="24"/>
        </w:rPr>
      </w:pPr>
      <w:r>
        <w:rPr>
          <w:b/>
          <w:sz w:val="24"/>
          <w:szCs w:val="24"/>
        </w:rPr>
        <w:t>Enjeux humains</w:t>
      </w:r>
    </w:p>
    <w:p w14:paraId="450C7673" w14:textId="77777777" w:rsidR="007B3598" w:rsidRDefault="007B3598">
      <w:pPr>
        <w:pStyle w:val="Standard"/>
        <w:rPr>
          <w:b/>
          <w:sz w:val="24"/>
          <w:szCs w:val="24"/>
          <w:u w:val="single"/>
        </w:rPr>
      </w:pPr>
    </w:p>
    <w:p w14:paraId="0A28E6F5" w14:textId="77777777" w:rsidR="007B3598" w:rsidRDefault="00285535">
      <w:pPr>
        <w:pStyle w:val="Standard"/>
        <w:numPr>
          <w:ilvl w:val="0"/>
          <w:numId w:val="71"/>
        </w:numPr>
        <w:spacing w:line="360" w:lineRule="auto"/>
        <w:rPr>
          <w:sz w:val="24"/>
          <w:szCs w:val="24"/>
          <w:u w:val="single"/>
        </w:rPr>
      </w:pPr>
      <w:r>
        <w:rPr>
          <w:sz w:val="24"/>
          <w:szCs w:val="24"/>
          <w:u w:val="single"/>
        </w:rPr>
        <w:t>Population :</w:t>
      </w:r>
    </w:p>
    <w:p w14:paraId="5E30FBED" w14:textId="77777777" w:rsidR="007B3598" w:rsidRDefault="00285535">
      <w:pPr>
        <w:pStyle w:val="Paragraphedeliste"/>
        <w:numPr>
          <w:ilvl w:val="0"/>
          <w:numId w:val="72"/>
        </w:numPr>
        <w:spacing w:line="480" w:lineRule="auto"/>
        <w:rPr>
          <w:sz w:val="24"/>
          <w:szCs w:val="24"/>
        </w:rPr>
      </w:pPr>
      <w:r>
        <w:rPr>
          <w:sz w:val="24"/>
          <w:szCs w:val="24"/>
        </w:rPr>
        <w:t>Nombre d’habitants par quartier ou hameau :</w:t>
      </w:r>
    </w:p>
    <w:p w14:paraId="183D9269" w14:textId="77777777" w:rsidR="007B3598" w:rsidRDefault="00285535">
      <w:pPr>
        <w:pStyle w:val="Paragraphedeliste"/>
        <w:numPr>
          <w:ilvl w:val="0"/>
          <w:numId w:val="27"/>
        </w:numPr>
        <w:spacing w:line="480" w:lineRule="auto"/>
      </w:pPr>
      <w:r>
        <w:rPr>
          <w:sz w:val="24"/>
          <w:szCs w:val="24"/>
        </w:rPr>
        <w:t>Nombre d’habitants sédentaires et</w:t>
      </w:r>
      <w:r>
        <w:rPr>
          <w:i/>
          <w:sz w:val="24"/>
          <w:szCs w:val="24"/>
        </w:rPr>
        <w:t xml:space="preserve"> (si possible) </w:t>
      </w:r>
      <w:r>
        <w:rPr>
          <w:sz w:val="24"/>
          <w:szCs w:val="24"/>
        </w:rPr>
        <w:t>saisonniers :</w:t>
      </w:r>
    </w:p>
    <w:p w14:paraId="0D267B6C" w14:textId="77777777" w:rsidR="007B3598" w:rsidRDefault="00285535">
      <w:pPr>
        <w:pStyle w:val="Paragraphedeliste"/>
        <w:numPr>
          <w:ilvl w:val="0"/>
          <w:numId w:val="27"/>
        </w:numPr>
        <w:spacing w:line="480" w:lineRule="auto"/>
        <w:rPr>
          <w:sz w:val="24"/>
          <w:szCs w:val="24"/>
        </w:rPr>
      </w:pPr>
      <w:proofErr w:type="gramStart"/>
      <w:r>
        <w:rPr>
          <w:sz w:val="24"/>
          <w:szCs w:val="24"/>
        </w:rPr>
        <w:t>Population  «</w:t>
      </w:r>
      <w:proofErr w:type="gramEnd"/>
      <w:r>
        <w:rPr>
          <w:sz w:val="24"/>
          <w:szCs w:val="24"/>
        </w:rPr>
        <w:t> à risques » :</w:t>
      </w:r>
    </w:p>
    <w:p w14:paraId="18599755" w14:textId="77777777" w:rsidR="007B3598" w:rsidRDefault="00285535">
      <w:pPr>
        <w:pStyle w:val="Paragraphedeliste"/>
        <w:numPr>
          <w:ilvl w:val="0"/>
          <w:numId w:val="73"/>
        </w:numPr>
        <w:spacing w:line="360" w:lineRule="auto"/>
      </w:pPr>
      <w:r>
        <w:rPr>
          <w:sz w:val="24"/>
          <w:szCs w:val="24"/>
        </w:rPr>
        <w:t>Population vulnérable (</w:t>
      </w:r>
      <w:r>
        <w:rPr>
          <w:i/>
          <w:sz w:val="24"/>
          <w:szCs w:val="24"/>
        </w:rPr>
        <w:t>personnes exposées au risque inondation, personnes à mobilité réduite, personnes handicapées, âgées…)</w:t>
      </w:r>
    </w:p>
    <w:p w14:paraId="400F5B17" w14:textId="77777777" w:rsidR="007B3598" w:rsidRDefault="00285535">
      <w:pPr>
        <w:pStyle w:val="Paragraphedeliste"/>
        <w:numPr>
          <w:ilvl w:val="0"/>
          <w:numId w:val="30"/>
        </w:numPr>
        <w:spacing w:line="360" w:lineRule="auto"/>
      </w:pPr>
      <w:r>
        <w:rPr>
          <w:sz w:val="24"/>
          <w:szCs w:val="24"/>
        </w:rPr>
        <w:t>Population isolée (</w:t>
      </w:r>
      <w:r>
        <w:rPr>
          <w:i/>
          <w:sz w:val="24"/>
          <w:szCs w:val="24"/>
        </w:rPr>
        <w:t>personne vivant seule ou à l’écart</w:t>
      </w:r>
      <w:r>
        <w:rPr>
          <w:sz w:val="24"/>
          <w:szCs w:val="24"/>
        </w:rPr>
        <w:t>) :</w:t>
      </w:r>
    </w:p>
    <w:p w14:paraId="28265893" w14:textId="77777777" w:rsidR="007B3598" w:rsidRDefault="00285535">
      <w:pPr>
        <w:pStyle w:val="Standard"/>
        <w:spacing w:line="360" w:lineRule="auto"/>
        <w:rPr>
          <w:b/>
          <w:i/>
          <w:color w:val="FF0000"/>
          <w:sz w:val="24"/>
          <w:szCs w:val="24"/>
        </w:rPr>
      </w:pPr>
      <w:r>
        <w:rPr>
          <w:b/>
          <w:i/>
          <w:color w:val="FF0000"/>
          <w:sz w:val="24"/>
          <w:szCs w:val="24"/>
        </w:rPr>
        <w:t>Voir la liste des personnes « à risque » dans l’annuaire opérationnel. (Insérer numéro de page)</w:t>
      </w:r>
    </w:p>
    <w:p w14:paraId="6220C35C" w14:textId="77777777" w:rsidR="007B3598" w:rsidRDefault="007B3598">
      <w:pPr>
        <w:pStyle w:val="Standard"/>
        <w:spacing w:line="360" w:lineRule="auto"/>
        <w:rPr>
          <w:b/>
          <w:i/>
          <w:color w:val="FF0000"/>
          <w:sz w:val="24"/>
          <w:szCs w:val="24"/>
        </w:rPr>
      </w:pPr>
    </w:p>
    <w:p w14:paraId="1DF396F6" w14:textId="77777777" w:rsidR="007B3598" w:rsidRDefault="00285535">
      <w:pPr>
        <w:pStyle w:val="Standard"/>
        <w:numPr>
          <w:ilvl w:val="0"/>
          <w:numId w:val="10"/>
        </w:numPr>
        <w:overflowPunct/>
        <w:autoSpaceDE/>
        <w:spacing w:after="160" w:line="360" w:lineRule="auto"/>
        <w:jc w:val="both"/>
      </w:pPr>
      <w:r>
        <w:rPr>
          <w:sz w:val="24"/>
          <w:szCs w:val="24"/>
          <w:u w:val="single"/>
        </w:rPr>
        <w:t>Lieux de forte concentration</w:t>
      </w:r>
      <w:r>
        <w:rPr>
          <w:sz w:val="24"/>
          <w:szCs w:val="24"/>
        </w:rPr>
        <w:t> :</w:t>
      </w:r>
    </w:p>
    <w:p w14:paraId="24F31C7B" w14:textId="77777777" w:rsidR="007B3598" w:rsidRDefault="00285535">
      <w:pPr>
        <w:pStyle w:val="Paragraphedeliste"/>
        <w:shd w:val="clear" w:color="auto" w:fill="DAEEF3"/>
        <w:overflowPunct/>
        <w:autoSpaceDE/>
        <w:spacing w:after="160"/>
        <w:ind w:left="0"/>
        <w:jc w:val="both"/>
      </w:pPr>
      <w:r>
        <w:rPr>
          <w:b/>
          <w:sz w:val="24"/>
          <w:szCs w:val="24"/>
        </w:rPr>
        <w:t>Lieux publics administratifs</w:t>
      </w:r>
      <w:r>
        <w:rPr>
          <w:sz w:val="24"/>
          <w:szCs w:val="24"/>
        </w:rPr>
        <w:t xml:space="preserve"> (mairie, autres établissements </w:t>
      </w:r>
      <w:proofErr w:type="gramStart"/>
      <w:r>
        <w:rPr>
          <w:sz w:val="24"/>
          <w:szCs w:val="24"/>
        </w:rPr>
        <w:t>publics,…</w:t>
      </w:r>
      <w:proofErr w:type="gramEnd"/>
      <w:r>
        <w:rPr>
          <w:sz w:val="24"/>
          <w:szCs w:val="24"/>
        </w:rPr>
        <w:t>) </w:t>
      </w:r>
    </w:p>
    <w:tbl>
      <w:tblPr>
        <w:tblW w:w="9609" w:type="dxa"/>
        <w:tblInd w:w="-469" w:type="dxa"/>
        <w:tblLayout w:type="fixed"/>
        <w:tblCellMar>
          <w:left w:w="10" w:type="dxa"/>
          <w:right w:w="10" w:type="dxa"/>
        </w:tblCellMar>
        <w:tblLook w:val="0000" w:firstRow="0" w:lastRow="0" w:firstColumn="0" w:lastColumn="0" w:noHBand="0" w:noVBand="0"/>
      </w:tblPr>
      <w:tblGrid>
        <w:gridCol w:w="1550"/>
        <w:gridCol w:w="2957"/>
        <w:gridCol w:w="5102"/>
      </w:tblGrid>
      <w:tr w:rsidR="007B3598" w14:paraId="53157259" w14:textId="77777777">
        <w:trPr>
          <w:trHeight w:val="560"/>
        </w:trPr>
        <w:tc>
          <w:tcPr>
            <w:tcW w:w="1550" w:type="dxa"/>
            <w:tcBorders>
              <w:top w:val="single" w:sz="4" w:space="0" w:color="000000"/>
              <w:left w:val="single" w:sz="4" w:space="0" w:color="000000"/>
              <w:bottom w:val="single" w:sz="4" w:space="0" w:color="000000"/>
            </w:tcBorders>
            <w:shd w:val="clear" w:color="auto" w:fill="B6DDE8"/>
            <w:tcMar>
              <w:top w:w="0" w:type="dxa"/>
              <w:left w:w="10" w:type="dxa"/>
              <w:bottom w:w="0" w:type="dxa"/>
              <w:right w:w="10" w:type="dxa"/>
            </w:tcMar>
          </w:tcPr>
          <w:p w14:paraId="1D986E9B" w14:textId="77777777" w:rsidR="007B3598" w:rsidRDefault="00285535">
            <w:pPr>
              <w:pStyle w:val="Standard"/>
              <w:snapToGrid w:val="0"/>
              <w:jc w:val="center"/>
              <w:rPr>
                <w:b/>
                <w:bCs/>
                <w:sz w:val="22"/>
                <w:szCs w:val="22"/>
              </w:rPr>
            </w:pPr>
            <w:r>
              <w:rPr>
                <w:b/>
                <w:bCs/>
                <w:sz w:val="22"/>
                <w:szCs w:val="22"/>
              </w:rPr>
              <w:t>Nature et nom</w:t>
            </w:r>
          </w:p>
        </w:tc>
        <w:tc>
          <w:tcPr>
            <w:tcW w:w="2957" w:type="dxa"/>
            <w:tcBorders>
              <w:top w:val="single" w:sz="4" w:space="0" w:color="000000"/>
              <w:left w:val="single" w:sz="4" w:space="0" w:color="000000"/>
              <w:bottom w:val="single" w:sz="4" w:space="0" w:color="000000"/>
            </w:tcBorders>
            <w:shd w:val="clear" w:color="auto" w:fill="B6DDE8"/>
            <w:tcMar>
              <w:top w:w="0" w:type="dxa"/>
              <w:left w:w="10" w:type="dxa"/>
              <w:bottom w:w="0" w:type="dxa"/>
              <w:right w:w="10" w:type="dxa"/>
            </w:tcMar>
          </w:tcPr>
          <w:p w14:paraId="7BD7F491" w14:textId="77777777" w:rsidR="007B3598" w:rsidRDefault="00285535">
            <w:pPr>
              <w:pStyle w:val="Standard"/>
              <w:jc w:val="center"/>
              <w:rPr>
                <w:b/>
                <w:bCs/>
                <w:sz w:val="22"/>
                <w:szCs w:val="22"/>
              </w:rPr>
            </w:pPr>
            <w:r>
              <w:rPr>
                <w:b/>
                <w:bCs/>
                <w:sz w:val="22"/>
                <w:szCs w:val="22"/>
              </w:rPr>
              <w:t>Adresse</w:t>
            </w:r>
          </w:p>
        </w:tc>
        <w:tc>
          <w:tcPr>
            <w:tcW w:w="5102" w:type="dxa"/>
            <w:tcBorders>
              <w:top w:val="single" w:sz="4" w:space="0" w:color="000000"/>
              <w:left w:val="single" w:sz="4" w:space="0" w:color="000000"/>
              <w:bottom w:val="single" w:sz="4" w:space="0" w:color="000000"/>
              <w:right w:val="single" w:sz="4" w:space="0" w:color="000000"/>
            </w:tcBorders>
            <w:shd w:val="clear" w:color="auto" w:fill="B6DDE8"/>
            <w:tcMar>
              <w:top w:w="0" w:type="dxa"/>
              <w:left w:w="10" w:type="dxa"/>
              <w:bottom w:w="0" w:type="dxa"/>
              <w:right w:w="10" w:type="dxa"/>
            </w:tcMar>
          </w:tcPr>
          <w:p w14:paraId="26CE4AB9" w14:textId="77777777" w:rsidR="007B3598" w:rsidRDefault="00285535">
            <w:pPr>
              <w:pStyle w:val="Standard"/>
              <w:snapToGrid w:val="0"/>
              <w:jc w:val="center"/>
              <w:rPr>
                <w:b/>
                <w:bCs/>
                <w:sz w:val="22"/>
                <w:szCs w:val="22"/>
              </w:rPr>
            </w:pPr>
            <w:r>
              <w:rPr>
                <w:b/>
                <w:bCs/>
                <w:sz w:val="22"/>
                <w:szCs w:val="22"/>
              </w:rPr>
              <w:t>Capacités d’accueil</w:t>
            </w:r>
          </w:p>
        </w:tc>
      </w:tr>
      <w:tr w:rsidR="007B3598" w14:paraId="6FD54827" w14:textId="77777777">
        <w:trPr>
          <w:trHeight w:hRule="exact" w:val="733"/>
        </w:trPr>
        <w:tc>
          <w:tcPr>
            <w:tcW w:w="1550" w:type="dxa"/>
            <w:tcBorders>
              <w:top w:val="single" w:sz="4" w:space="0" w:color="000000"/>
              <w:left w:val="single" w:sz="4" w:space="0" w:color="000000"/>
              <w:bottom w:val="single" w:sz="4" w:space="0" w:color="000000"/>
            </w:tcBorders>
            <w:tcMar>
              <w:top w:w="0" w:type="dxa"/>
              <w:left w:w="10" w:type="dxa"/>
              <w:bottom w:w="0" w:type="dxa"/>
              <w:right w:w="10" w:type="dxa"/>
            </w:tcMar>
          </w:tcPr>
          <w:p w14:paraId="78D0A3AF" w14:textId="77777777" w:rsidR="007B3598" w:rsidRDefault="007B3598">
            <w:pPr>
              <w:pStyle w:val="En-tte"/>
              <w:snapToGrid w:val="0"/>
              <w:jc w:val="center"/>
              <w:rPr>
                <w:b/>
                <w:bCs/>
              </w:rPr>
            </w:pPr>
          </w:p>
        </w:tc>
        <w:tc>
          <w:tcPr>
            <w:tcW w:w="2957" w:type="dxa"/>
            <w:tcBorders>
              <w:top w:val="single" w:sz="4" w:space="0" w:color="000000"/>
              <w:left w:val="single" w:sz="4" w:space="0" w:color="000000"/>
              <w:bottom w:val="single" w:sz="4" w:space="0" w:color="000000"/>
            </w:tcBorders>
            <w:tcMar>
              <w:top w:w="0" w:type="dxa"/>
              <w:left w:w="10" w:type="dxa"/>
              <w:bottom w:w="0" w:type="dxa"/>
              <w:right w:w="10" w:type="dxa"/>
            </w:tcMar>
          </w:tcPr>
          <w:p w14:paraId="77246B3B" w14:textId="77777777" w:rsidR="007B3598" w:rsidRDefault="007B3598">
            <w:pPr>
              <w:pStyle w:val="Standard"/>
              <w:snapToGrid w:val="0"/>
              <w:jc w:val="center"/>
              <w:rPr>
                <w:b/>
                <w:bCs/>
                <w:sz w:val="24"/>
                <w:szCs w:val="24"/>
              </w:rPr>
            </w:pPr>
          </w:p>
        </w:tc>
        <w:tc>
          <w:tcPr>
            <w:tcW w:w="510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329D9C" w14:textId="77777777" w:rsidR="007B3598" w:rsidRDefault="007B3598">
            <w:pPr>
              <w:pStyle w:val="Standard"/>
              <w:snapToGrid w:val="0"/>
              <w:jc w:val="center"/>
              <w:rPr>
                <w:b/>
                <w:bCs/>
                <w:sz w:val="24"/>
                <w:szCs w:val="24"/>
              </w:rPr>
            </w:pPr>
          </w:p>
        </w:tc>
      </w:tr>
      <w:tr w:rsidR="007B3598" w14:paraId="506E4A86" w14:textId="77777777">
        <w:trPr>
          <w:trHeight w:hRule="exact" w:val="560"/>
        </w:trPr>
        <w:tc>
          <w:tcPr>
            <w:tcW w:w="1550" w:type="dxa"/>
            <w:tcBorders>
              <w:top w:val="single" w:sz="4" w:space="0" w:color="000000"/>
              <w:left w:val="single" w:sz="4" w:space="0" w:color="000000"/>
              <w:bottom w:val="single" w:sz="4" w:space="0" w:color="000000"/>
            </w:tcBorders>
            <w:tcMar>
              <w:top w:w="0" w:type="dxa"/>
              <w:left w:w="10" w:type="dxa"/>
              <w:bottom w:w="0" w:type="dxa"/>
              <w:right w:w="10" w:type="dxa"/>
            </w:tcMar>
          </w:tcPr>
          <w:p w14:paraId="643E023E" w14:textId="77777777" w:rsidR="007B3598" w:rsidRDefault="007B3598">
            <w:pPr>
              <w:pStyle w:val="En-tte"/>
              <w:snapToGrid w:val="0"/>
              <w:jc w:val="center"/>
              <w:rPr>
                <w:b/>
                <w:bCs/>
              </w:rPr>
            </w:pPr>
          </w:p>
        </w:tc>
        <w:tc>
          <w:tcPr>
            <w:tcW w:w="2957" w:type="dxa"/>
            <w:tcBorders>
              <w:top w:val="single" w:sz="4" w:space="0" w:color="000000"/>
              <w:left w:val="single" w:sz="4" w:space="0" w:color="000000"/>
              <w:bottom w:val="single" w:sz="4" w:space="0" w:color="000000"/>
            </w:tcBorders>
            <w:tcMar>
              <w:top w:w="0" w:type="dxa"/>
              <w:left w:w="10" w:type="dxa"/>
              <w:bottom w:w="0" w:type="dxa"/>
              <w:right w:w="10" w:type="dxa"/>
            </w:tcMar>
          </w:tcPr>
          <w:p w14:paraId="39E8EAF3" w14:textId="77777777" w:rsidR="007B3598" w:rsidRDefault="007B3598">
            <w:pPr>
              <w:pStyle w:val="Standard"/>
              <w:snapToGrid w:val="0"/>
              <w:jc w:val="center"/>
              <w:rPr>
                <w:b/>
                <w:bCs/>
                <w:sz w:val="24"/>
                <w:szCs w:val="24"/>
              </w:rPr>
            </w:pPr>
          </w:p>
        </w:tc>
        <w:tc>
          <w:tcPr>
            <w:tcW w:w="510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78A51BB" w14:textId="77777777" w:rsidR="007B3598" w:rsidRDefault="007B3598">
            <w:pPr>
              <w:pStyle w:val="Standard"/>
              <w:snapToGrid w:val="0"/>
              <w:jc w:val="center"/>
              <w:rPr>
                <w:b/>
                <w:bCs/>
                <w:sz w:val="24"/>
                <w:szCs w:val="24"/>
              </w:rPr>
            </w:pPr>
          </w:p>
        </w:tc>
      </w:tr>
      <w:tr w:rsidR="007B3598" w14:paraId="702B6946" w14:textId="77777777">
        <w:trPr>
          <w:trHeight w:hRule="exact" w:val="560"/>
        </w:trPr>
        <w:tc>
          <w:tcPr>
            <w:tcW w:w="1550" w:type="dxa"/>
            <w:tcBorders>
              <w:left w:val="single" w:sz="4" w:space="0" w:color="000000"/>
              <w:bottom w:val="single" w:sz="4" w:space="0" w:color="000000"/>
            </w:tcBorders>
            <w:tcMar>
              <w:top w:w="0" w:type="dxa"/>
              <w:left w:w="10" w:type="dxa"/>
              <w:bottom w:w="0" w:type="dxa"/>
              <w:right w:w="10" w:type="dxa"/>
            </w:tcMar>
          </w:tcPr>
          <w:p w14:paraId="322DDD7C" w14:textId="77777777" w:rsidR="007B3598" w:rsidRDefault="007B3598">
            <w:pPr>
              <w:pStyle w:val="En-tte"/>
              <w:snapToGrid w:val="0"/>
              <w:jc w:val="center"/>
              <w:rPr>
                <w:b/>
                <w:bCs/>
              </w:rPr>
            </w:pPr>
          </w:p>
        </w:tc>
        <w:tc>
          <w:tcPr>
            <w:tcW w:w="2957" w:type="dxa"/>
            <w:tcBorders>
              <w:left w:val="single" w:sz="4" w:space="0" w:color="000000"/>
              <w:bottom w:val="single" w:sz="4" w:space="0" w:color="000000"/>
            </w:tcBorders>
            <w:tcMar>
              <w:top w:w="0" w:type="dxa"/>
              <w:left w:w="10" w:type="dxa"/>
              <w:bottom w:w="0" w:type="dxa"/>
              <w:right w:w="10" w:type="dxa"/>
            </w:tcMar>
          </w:tcPr>
          <w:p w14:paraId="2496999E" w14:textId="77777777" w:rsidR="007B3598" w:rsidRDefault="007B3598">
            <w:pPr>
              <w:pStyle w:val="Standard"/>
              <w:snapToGrid w:val="0"/>
              <w:jc w:val="center"/>
              <w:rPr>
                <w:b/>
                <w:bCs/>
                <w:sz w:val="24"/>
                <w:szCs w:val="24"/>
              </w:rPr>
            </w:pPr>
          </w:p>
        </w:tc>
        <w:tc>
          <w:tcPr>
            <w:tcW w:w="5102" w:type="dxa"/>
            <w:tcBorders>
              <w:left w:val="single" w:sz="4" w:space="0" w:color="000000"/>
              <w:bottom w:val="single" w:sz="4" w:space="0" w:color="000000"/>
              <w:right w:val="single" w:sz="4" w:space="0" w:color="000000"/>
            </w:tcBorders>
            <w:tcMar>
              <w:top w:w="0" w:type="dxa"/>
              <w:left w:w="10" w:type="dxa"/>
              <w:bottom w:w="0" w:type="dxa"/>
              <w:right w:w="10" w:type="dxa"/>
            </w:tcMar>
          </w:tcPr>
          <w:p w14:paraId="40900562" w14:textId="77777777" w:rsidR="007B3598" w:rsidRDefault="007B3598">
            <w:pPr>
              <w:pStyle w:val="Standard"/>
              <w:snapToGrid w:val="0"/>
              <w:jc w:val="center"/>
              <w:rPr>
                <w:b/>
                <w:bCs/>
                <w:sz w:val="24"/>
                <w:szCs w:val="24"/>
              </w:rPr>
            </w:pPr>
          </w:p>
        </w:tc>
      </w:tr>
    </w:tbl>
    <w:p w14:paraId="4C72991E" w14:textId="77777777" w:rsidR="007B3598" w:rsidRDefault="007B3598">
      <w:pPr>
        <w:pStyle w:val="Standard"/>
        <w:overflowPunct/>
        <w:autoSpaceDE/>
        <w:spacing w:after="160"/>
        <w:jc w:val="both"/>
        <w:rPr>
          <w:sz w:val="24"/>
          <w:szCs w:val="24"/>
        </w:rPr>
      </w:pPr>
    </w:p>
    <w:p w14:paraId="6368E2F2" w14:textId="77777777" w:rsidR="007B3598" w:rsidRDefault="00285535">
      <w:pPr>
        <w:pStyle w:val="Paragraphedeliste"/>
        <w:shd w:val="clear" w:color="auto" w:fill="DAEEF3"/>
        <w:overflowPunct/>
        <w:autoSpaceDE/>
        <w:spacing w:after="160"/>
        <w:ind w:left="0"/>
        <w:jc w:val="both"/>
      </w:pPr>
      <w:r>
        <w:rPr>
          <w:b/>
          <w:sz w:val="24"/>
          <w:szCs w:val="24"/>
        </w:rPr>
        <w:t>Établissements sensibles</w:t>
      </w:r>
      <w:r>
        <w:rPr>
          <w:sz w:val="24"/>
          <w:szCs w:val="24"/>
        </w:rPr>
        <w:t xml:space="preserve"> (écoles, crèches, maison de retraite, hôpital…) </w:t>
      </w:r>
    </w:p>
    <w:tbl>
      <w:tblPr>
        <w:tblW w:w="9665" w:type="dxa"/>
        <w:tblInd w:w="-469" w:type="dxa"/>
        <w:tblLayout w:type="fixed"/>
        <w:tblCellMar>
          <w:left w:w="10" w:type="dxa"/>
          <w:right w:w="10" w:type="dxa"/>
        </w:tblCellMar>
        <w:tblLook w:val="0000" w:firstRow="0" w:lastRow="0" w:firstColumn="0" w:lastColumn="0" w:noHBand="0" w:noVBand="0"/>
      </w:tblPr>
      <w:tblGrid>
        <w:gridCol w:w="1559"/>
        <w:gridCol w:w="2974"/>
        <w:gridCol w:w="5132"/>
      </w:tblGrid>
      <w:tr w:rsidR="007B3598" w14:paraId="144C4BDE" w14:textId="77777777">
        <w:trPr>
          <w:trHeight w:val="581"/>
        </w:trPr>
        <w:tc>
          <w:tcPr>
            <w:tcW w:w="1559" w:type="dxa"/>
            <w:tcBorders>
              <w:top w:val="single" w:sz="4" w:space="0" w:color="000000"/>
              <w:left w:val="single" w:sz="4" w:space="0" w:color="000000"/>
              <w:bottom w:val="single" w:sz="4" w:space="0" w:color="000000"/>
            </w:tcBorders>
            <w:shd w:val="clear" w:color="auto" w:fill="B6DDE8"/>
            <w:tcMar>
              <w:top w:w="0" w:type="dxa"/>
              <w:left w:w="10" w:type="dxa"/>
              <w:bottom w:w="0" w:type="dxa"/>
              <w:right w:w="10" w:type="dxa"/>
            </w:tcMar>
          </w:tcPr>
          <w:p w14:paraId="49D74FF4" w14:textId="77777777" w:rsidR="007B3598" w:rsidRDefault="00285535">
            <w:pPr>
              <w:pStyle w:val="Standard"/>
              <w:snapToGrid w:val="0"/>
              <w:jc w:val="center"/>
              <w:rPr>
                <w:b/>
                <w:bCs/>
                <w:sz w:val="22"/>
                <w:szCs w:val="22"/>
              </w:rPr>
            </w:pPr>
            <w:r>
              <w:rPr>
                <w:b/>
                <w:bCs/>
                <w:sz w:val="22"/>
                <w:szCs w:val="22"/>
              </w:rPr>
              <w:t>Nature et nom</w:t>
            </w:r>
          </w:p>
        </w:tc>
        <w:tc>
          <w:tcPr>
            <w:tcW w:w="2974" w:type="dxa"/>
            <w:tcBorders>
              <w:top w:val="single" w:sz="4" w:space="0" w:color="000000"/>
              <w:left w:val="single" w:sz="4" w:space="0" w:color="000000"/>
              <w:bottom w:val="single" w:sz="4" w:space="0" w:color="000000"/>
            </w:tcBorders>
            <w:shd w:val="clear" w:color="auto" w:fill="B6DDE8"/>
            <w:tcMar>
              <w:top w:w="0" w:type="dxa"/>
              <w:left w:w="10" w:type="dxa"/>
              <w:bottom w:w="0" w:type="dxa"/>
              <w:right w:w="10" w:type="dxa"/>
            </w:tcMar>
          </w:tcPr>
          <w:p w14:paraId="64232F03" w14:textId="77777777" w:rsidR="007B3598" w:rsidRDefault="00285535">
            <w:pPr>
              <w:pStyle w:val="Standard"/>
              <w:jc w:val="center"/>
              <w:rPr>
                <w:b/>
                <w:bCs/>
                <w:sz w:val="22"/>
                <w:szCs w:val="22"/>
              </w:rPr>
            </w:pPr>
            <w:r>
              <w:rPr>
                <w:b/>
                <w:bCs/>
                <w:sz w:val="22"/>
                <w:szCs w:val="22"/>
              </w:rPr>
              <w:t>Adresse</w:t>
            </w:r>
          </w:p>
        </w:tc>
        <w:tc>
          <w:tcPr>
            <w:tcW w:w="5132" w:type="dxa"/>
            <w:tcBorders>
              <w:top w:val="single" w:sz="4" w:space="0" w:color="000000"/>
              <w:left w:val="single" w:sz="4" w:space="0" w:color="000000"/>
              <w:bottom w:val="single" w:sz="4" w:space="0" w:color="000000"/>
              <w:right w:val="single" w:sz="4" w:space="0" w:color="000000"/>
            </w:tcBorders>
            <w:shd w:val="clear" w:color="auto" w:fill="B6DDE8"/>
            <w:tcMar>
              <w:top w:w="0" w:type="dxa"/>
              <w:left w:w="10" w:type="dxa"/>
              <w:bottom w:w="0" w:type="dxa"/>
              <w:right w:w="10" w:type="dxa"/>
            </w:tcMar>
          </w:tcPr>
          <w:p w14:paraId="34CF6B18" w14:textId="77777777" w:rsidR="007B3598" w:rsidRDefault="00285535">
            <w:pPr>
              <w:pStyle w:val="Standard"/>
              <w:snapToGrid w:val="0"/>
              <w:jc w:val="center"/>
              <w:rPr>
                <w:b/>
                <w:bCs/>
                <w:sz w:val="22"/>
                <w:szCs w:val="22"/>
              </w:rPr>
            </w:pPr>
            <w:r>
              <w:rPr>
                <w:b/>
                <w:bCs/>
                <w:sz w:val="22"/>
                <w:szCs w:val="22"/>
              </w:rPr>
              <w:t>Capacités d’accueil</w:t>
            </w:r>
          </w:p>
        </w:tc>
      </w:tr>
      <w:tr w:rsidR="007B3598" w14:paraId="51137D66" w14:textId="77777777">
        <w:trPr>
          <w:trHeight w:hRule="exact" w:val="665"/>
        </w:trPr>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14:paraId="4E073673" w14:textId="77777777" w:rsidR="007B3598" w:rsidRDefault="007B3598">
            <w:pPr>
              <w:pStyle w:val="En-tte"/>
              <w:snapToGrid w:val="0"/>
              <w:jc w:val="center"/>
              <w:rPr>
                <w:b/>
                <w:bCs/>
              </w:rPr>
            </w:pPr>
          </w:p>
        </w:tc>
        <w:tc>
          <w:tcPr>
            <w:tcW w:w="2974" w:type="dxa"/>
            <w:tcBorders>
              <w:top w:val="single" w:sz="4" w:space="0" w:color="000000"/>
              <w:left w:val="single" w:sz="4" w:space="0" w:color="000000"/>
              <w:bottom w:val="single" w:sz="4" w:space="0" w:color="000000"/>
            </w:tcBorders>
            <w:tcMar>
              <w:top w:w="0" w:type="dxa"/>
              <w:left w:w="10" w:type="dxa"/>
              <w:bottom w:w="0" w:type="dxa"/>
              <w:right w:w="10" w:type="dxa"/>
            </w:tcMar>
          </w:tcPr>
          <w:p w14:paraId="05C0B977" w14:textId="77777777" w:rsidR="007B3598" w:rsidRDefault="007B3598">
            <w:pPr>
              <w:pStyle w:val="Standard"/>
              <w:snapToGrid w:val="0"/>
              <w:jc w:val="center"/>
              <w:rPr>
                <w:b/>
                <w:bCs/>
                <w:sz w:val="24"/>
                <w:szCs w:val="24"/>
              </w:rPr>
            </w:pPr>
          </w:p>
        </w:tc>
        <w:tc>
          <w:tcPr>
            <w:tcW w:w="513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D97BBFB" w14:textId="77777777" w:rsidR="007B3598" w:rsidRDefault="007B3598">
            <w:pPr>
              <w:pStyle w:val="Standard"/>
              <w:snapToGrid w:val="0"/>
              <w:jc w:val="center"/>
              <w:rPr>
                <w:b/>
                <w:bCs/>
                <w:sz w:val="24"/>
                <w:szCs w:val="24"/>
              </w:rPr>
            </w:pPr>
          </w:p>
        </w:tc>
      </w:tr>
      <w:tr w:rsidR="007B3598" w14:paraId="07005EAC" w14:textId="77777777">
        <w:trPr>
          <w:trHeight w:hRule="exact" w:val="581"/>
        </w:trPr>
        <w:tc>
          <w:tcPr>
            <w:tcW w:w="1559" w:type="dxa"/>
            <w:tcBorders>
              <w:top w:val="single" w:sz="4" w:space="0" w:color="000000"/>
              <w:left w:val="single" w:sz="4" w:space="0" w:color="000000"/>
              <w:bottom w:val="single" w:sz="4" w:space="0" w:color="000000"/>
            </w:tcBorders>
            <w:tcMar>
              <w:top w:w="0" w:type="dxa"/>
              <w:left w:w="10" w:type="dxa"/>
              <w:bottom w:w="0" w:type="dxa"/>
              <w:right w:w="10" w:type="dxa"/>
            </w:tcMar>
          </w:tcPr>
          <w:p w14:paraId="73BE9D80" w14:textId="77777777" w:rsidR="007B3598" w:rsidRDefault="007B3598">
            <w:pPr>
              <w:pStyle w:val="En-tte"/>
              <w:snapToGrid w:val="0"/>
              <w:jc w:val="center"/>
              <w:rPr>
                <w:b/>
                <w:bCs/>
              </w:rPr>
            </w:pPr>
          </w:p>
        </w:tc>
        <w:tc>
          <w:tcPr>
            <w:tcW w:w="2974" w:type="dxa"/>
            <w:tcBorders>
              <w:top w:val="single" w:sz="4" w:space="0" w:color="000000"/>
              <w:left w:val="single" w:sz="4" w:space="0" w:color="000000"/>
              <w:bottom w:val="single" w:sz="4" w:space="0" w:color="000000"/>
            </w:tcBorders>
            <w:tcMar>
              <w:top w:w="0" w:type="dxa"/>
              <w:left w:w="10" w:type="dxa"/>
              <w:bottom w:w="0" w:type="dxa"/>
              <w:right w:w="10" w:type="dxa"/>
            </w:tcMar>
          </w:tcPr>
          <w:p w14:paraId="72AD2378" w14:textId="77777777" w:rsidR="007B3598" w:rsidRDefault="007B3598">
            <w:pPr>
              <w:pStyle w:val="Standard"/>
              <w:snapToGrid w:val="0"/>
              <w:jc w:val="center"/>
              <w:rPr>
                <w:b/>
                <w:bCs/>
                <w:sz w:val="24"/>
                <w:szCs w:val="24"/>
              </w:rPr>
            </w:pPr>
          </w:p>
        </w:tc>
        <w:tc>
          <w:tcPr>
            <w:tcW w:w="513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736A90D" w14:textId="77777777" w:rsidR="007B3598" w:rsidRDefault="007B3598">
            <w:pPr>
              <w:pStyle w:val="Standard"/>
              <w:snapToGrid w:val="0"/>
              <w:jc w:val="center"/>
              <w:rPr>
                <w:b/>
                <w:bCs/>
                <w:sz w:val="24"/>
                <w:szCs w:val="24"/>
              </w:rPr>
            </w:pPr>
          </w:p>
        </w:tc>
      </w:tr>
    </w:tbl>
    <w:p w14:paraId="343CA535" w14:textId="77777777" w:rsidR="007B3598" w:rsidRDefault="007B3598">
      <w:pPr>
        <w:pStyle w:val="Paragraphedeliste"/>
        <w:overflowPunct/>
        <w:autoSpaceDE/>
        <w:spacing w:after="160"/>
        <w:ind w:left="0"/>
        <w:jc w:val="both"/>
        <w:rPr>
          <w:sz w:val="24"/>
          <w:szCs w:val="24"/>
          <w:lang w:eastAsia="ar-SA"/>
        </w:rPr>
      </w:pPr>
    </w:p>
    <w:p w14:paraId="61EF13DB" w14:textId="77777777" w:rsidR="009C7FB8" w:rsidRDefault="009C7FB8">
      <w:pPr>
        <w:pStyle w:val="Paragraphedeliste"/>
        <w:overflowPunct/>
        <w:autoSpaceDE/>
        <w:spacing w:after="160"/>
        <w:ind w:left="0"/>
        <w:jc w:val="both"/>
        <w:rPr>
          <w:sz w:val="24"/>
          <w:szCs w:val="24"/>
          <w:lang w:eastAsia="ar-SA"/>
        </w:rPr>
      </w:pPr>
    </w:p>
    <w:p w14:paraId="159AA8FD" w14:textId="77777777" w:rsidR="007B3598" w:rsidRDefault="00285535">
      <w:pPr>
        <w:pStyle w:val="Paragraphedeliste"/>
        <w:shd w:val="clear" w:color="auto" w:fill="DAEEF3"/>
        <w:overflowPunct/>
        <w:autoSpaceDE/>
        <w:spacing w:after="160"/>
        <w:ind w:left="0"/>
        <w:jc w:val="both"/>
      </w:pPr>
      <w:r>
        <w:rPr>
          <w:b/>
          <w:sz w:val="24"/>
          <w:szCs w:val="24"/>
        </w:rPr>
        <w:lastRenderedPageBreak/>
        <w:t>ERP - Établissements recevant du public</w:t>
      </w:r>
      <w:r>
        <w:rPr>
          <w:sz w:val="24"/>
          <w:szCs w:val="24"/>
        </w:rPr>
        <w:t xml:space="preserve"> (gymnase, salle des fêtes, camping, hôtel, restaurant, stade, …) </w:t>
      </w:r>
    </w:p>
    <w:tbl>
      <w:tblPr>
        <w:tblW w:w="9591" w:type="dxa"/>
        <w:tblInd w:w="-469" w:type="dxa"/>
        <w:tblLayout w:type="fixed"/>
        <w:tblCellMar>
          <w:left w:w="10" w:type="dxa"/>
          <w:right w:w="10" w:type="dxa"/>
        </w:tblCellMar>
        <w:tblLook w:val="0000" w:firstRow="0" w:lastRow="0" w:firstColumn="0" w:lastColumn="0" w:noHBand="0" w:noVBand="0"/>
      </w:tblPr>
      <w:tblGrid>
        <w:gridCol w:w="1547"/>
        <w:gridCol w:w="2951"/>
        <w:gridCol w:w="5093"/>
      </w:tblGrid>
      <w:tr w:rsidR="007B3598" w14:paraId="3A1EFF46" w14:textId="77777777">
        <w:trPr>
          <w:trHeight w:val="454"/>
        </w:trPr>
        <w:tc>
          <w:tcPr>
            <w:tcW w:w="1547" w:type="dxa"/>
            <w:tcBorders>
              <w:top w:val="single" w:sz="4" w:space="0" w:color="000000"/>
              <w:left w:val="single" w:sz="4" w:space="0" w:color="000000"/>
              <w:bottom w:val="single" w:sz="4" w:space="0" w:color="000000"/>
            </w:tcBorders>
            <w:shd w:val="clear" w:color="auto" w:fill="B6DDE8"/>
            <w:tcMar>
              <w:top w:w="0" w:type="dxa"/>
              <w:left w:w="10" w:type="dxa"/>
              <w:bottom w:w="0" w:type="dxa"/>
              <w:right w:w="10" w:type="dxa"/>
            </w:tcMar>
          </w:tcPr>
          <w:p w14:paraId="6951B75E" w14:textId="77777777" w:rsidR="007B3598" w:rsidRDefault="00285535">
            <w:pPr>
              <w:pStyle w:val="Standard"/>
              <w:snapToGrid w:val="0"/>
              <w:jc w:val="center"/>
              <w:rPr>
                <w:b/>
                <w:bCs/>
                <w:sz w:val="22"/>
                <w:szCs w:val="22"/>
              </w:rPr>
            </w:pPr>
            <w:r>
              <w:rPr>
                <w:b/>
                <w:bCs/>
                <w:sz w:val="22"/>
                <w:szCs w:val="22"/>
              </w:rPr>
              <w:t>Nature et nom</w:t>
            </w:r>
          </w:p>
        </w:tc>
        <w:tc>
          <w:tcPr>
            <w:tcW w:w="2951" w:type="dxa"/>
            <w:tcBorders>
              <w:top w:val="single" w:sz="4" w:space="0" w:color="000000"/>
              <w:left w:val="single" w:sz="4" w:space="0" w:color="000000"/>
              <w:bottom w:val="single" w:sz="4" w:space="0" w:color="000000"/>
            </w:tcBorders>
            <w:shd w:val="clear" w:color="auto" w:fill="B6DDE8"/>
            <w:tcMar>
              <w:top w:w="0" w:type="dxa"/>
              <w:left w:w="10" w:type="dxa"/>
              <w:bottom w:w="0" w:type="dxa"/>
              <w:right w:w="10" w:type="dxa"/>
            </w:tcMar>
          </w:tcPr>
          <w:p w14:paraId="7EF47998" w14:textId="77777777" w:rsidR="007B3598" w:rsidRDefault="00285535">
            <w:pPr>
              <w:pStyle w:val="Standard"/>
              <w:jc w:val="center"/>
              <w:rPr>
                <w:b/>
                <w:bCs/>
                <w:sz w:val="22"/>
                <w:szCs w:val="22"/>
              </w:rPr>
            </w:pPr>
            <w:r>
              <w:rPr>
                <w:b/>
                <w:bCs/>
                <w:sz w:val="22"/>
                <w:szCs w:val="22"/>
              </w:rPr>
              <w:t>Adresse</w:t>
            </w:r>
          </w:p>
        </w:tc>
        <w:tc>
          <w:tcPr>
            <w:tcW w:w="5093" w:type="dxa"/>
            <w:tcBorders>
              <w:top w:val="single" w:sz="4" w:space="0" w:color="000000"/>
              <w:left w:val="single" w:sz="4" w:space="0" w:color="000000"/>
              <w:bottom w:val="single" w:sz="4" w:space="0" w:color="000000"/>
              <w:right w:val="single" w:sz="4" w:space="0" w:color="000000"/>
            </w:tcBorders>
            <w:shd w:val="clear" w:color="auto" w:fill="B6DDE8"/>
            <w:tcMar>
              <w:top w:w="0" w:type="dxa"/>
              <w:left w:w="10" w:type="dxa"/>
              <w:bottom w:w="0" w:type="dxa"/>
              <w:right w:w="10" w:type="dxa"/>
            </w:tcMar>
          </w:tcPr>
          <w:p w14:paraId="03E9C45E" w14:textId="77777777" w:rsidR="007B3598" w:rsidRDefault="00285535">
            <w:pPr>
              <w:pStyle w:val="Standard"/>
              <w:snapToGrid w:val="0"/>
              <w:jc w:val="center"/>
              <w:rPr>
                <w:b/>
                <w:bCs/>
                <w:sz w:val="22"/>
                <w:szCs w:val="22"/>
              </w:rPr>
            </w:pPr>
            <w:r>
              <w:rPr>
                <w:b/>
                <w:bCs/>
                <w:sz w:val="22"/>
                <w:szCs w:val="22"/>
              </w:rPr>
              <w:t>Capacités d’accueil</w:t>
            </w:r>
          </w:p>
        </w:tc>
      </w:tr>
      <w:tr w:rsidR="007B3598" w14:paraId="217F4071" w14:textId="77777777">
        <w:trPr>
          <w:trHeight w:hRule="exact" w:val="594"/>
        </w:trPr>
        <w:tc>
          <w:tcPr>
            <w:tcW w:w="1547" w:type="dxa"/>
            <w:tcBorders>
              <w:top w:val="single" w:sz="4" w:space="0" w:color="000000"/>
              <w:left w:val="single" w:sz="4" w:space="0" w:color="000000"/>
              <w:bottom w:val="single" w:sz="4" w:space="0" w:color="000000"/>
            </w:tcBorders>
            <w:tcMar>
              <w:top w:w="0" w:type="dxa"/>
              <w:left w:w="10" w:type="dxa"/>
              <w:bottom w:w="0" w:type="dxa"/>
              <w:right w:w="10" w:type="dxa"/>
            </w:tcMar>
          </w:tcPr>
          <w:p w14:paraId="5233F1F3" w14:textId="77777777" w:rsidR="007B3598" w:rsidRDefault="007B3598">
            <w:pPr>
              <w:pStyle w:val="En-tte"/>
              <w:snapToGrid w:val="0"/>
              <w:jc w:val="center"/>
              <w:rPr>
                <w:b/>
                <w:bCs/>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2DD5E918" w14:textId="77777777" w:rsidR="007B3598" w:rsidRDefault="007B3598">
            <w:pPr>
              <w:pStyle w:val="Standard"/>
              <w:snapToGrid w:val="0"/>
              <w:jc w:val="center"/>
              <w:rPr>
                <w:b/>
                <w:bCs/>
                <w:sz w:val="24"/>
                <w:szCs w:val="24"/>
              </w:rPr>
            </w:pPr>
          </w:p>
        </w:tc>
        <w:tc>
          <w:tcPr>
            <w:tcW w:w="50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25C1431" w14:textId="77777777" w:rsidR="007B3598" w:rsidRDefault="007B3598">
            <w:pPr>
              <w:pStyle w:val="Standard"/>
              <w:snapToGrid w:val="0"/>
              <w:jc w:val="center"/>
              <w:rPr>
                <w:b/>
                <w:bCs/>
                <w:sz w:val="24"/>
                <w:szCs w:val="24"/>
              </w:rPr>
            </w:pPr>
          </w:p>
        </w:tc>
      </w:tr>
      <w:tr w:rsidR="007B3598" w14:paraId="0494020A" w14:textId="77777777">
        <w:trPr>
          <w:trHeight w:hRule="exact" w:val="454"/>
        </w:trPr>
        <w:tc>
          <w:tcPr>
            <w:tcW w:w="1547" w:type="dxa"/>
            <w:tcBorders>
              <w:top w:val="single" w:sz="4" w:space="0" w:color="000000"/>
              <w:left w:val="single" w:sz="4" w:space="0" w:color="000000"/>
              <w:bottom w:val="single" w:sz="4" w:space="0" w:color="000000"/>
            </w:tcBorders>
            <w:tcMar>
              <w:top w:w="0" w:type="dxa"/>
              <w:left w:w="10" w:type="dxa"/>
              <w:bottom w:w="0" w:type="dxa"/>
              <w:right w:w="10" w:type="dxa"/>
            </w:tcMar>
          </w:tcPr>
          <w:p w14:paraId="29D80213" w14:textId="77777777" w:rsidR="007B3598" w:rsidRDefault="007B3598">
            <w:pPr>
              <w:pStyle w:val="En-tte"/>
              <w:snapToGrid w:val="0"/>
              <w:jc w:val="center"/>
              <w:rPr>
                <w:b/>
                <w:bCs/>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5ED46745" w14:textId="77777777" w:rsidR="007B3598" w:rsidRDefault="007B3598">
            <w:pPr>
              <w:pStyle w:val="Standard"/>
              <w:snapToGrid w:val="0"/>
              <w:jc w:val="center"/>
              <w:rPr>
                <w:b/>
                <w:bCs/>
                <w:sz w:val="24"/>
                <w:szCs w:val="24"/>
              </w:rPr>
            </w:pPr>
          </w:p>
        </w:tc>
        <w:tc>
          <w:tcPr>
            <w:tcW w:w="50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58AB024" w14:textId="77777777" w:rsidR="007B3598" w:rsidRDefault="007B3598">
            <w:pPr>
              <w:pStyle w:val="Standard"/>
              <w:snapToGrid w:val="0"/>
              <w:jc w:val="center"/>
              <w:rPr>
                <w:b/>
                <w:bCs/>
                <w:sz w:val="24"/>
                <w:szCs w:val="24"/>
              </w:rPr>
            </w:pPr>
          </w:p>
        </w:tc>
      </w:tr>
      <w:tr w:rsidR="007B3598" w14:paraId="54B73B86" w14:textId="77777777">
        <w:trPr>
          <w:trHeight w:hRule="exact" w:val="454"/>
        </w:trPr>
        <w:tc>
          <w:tcPr>
            <w:tcW w:w="1547" w:type="dxa"/>
            <w:tcBorders>
              <w:left w:val="single" w:sz="4" w:space="0" w:color="000000"/>
              <w:bottom w:val="single" w:sz="4" w:space="0" w:color="000000"/>
            </w:tcBorders>
            <w:tcMar>
              <w:top w:w="0" w:type="dxa"/>
              <w:left w:w="10" w:type="dxa"/>
              <w:bottom w:w="0" w:type="dxa"/>
              <w:right w:w="10" w:type="dxa"/>
            </w:tcMar>
          </w:tcPr>
          <w:p w14:paraId="3D1EEC82" w14:textId="77777777" w:rsidR="007B3598" w:rsidRDefault="007B3598">
            <w:pPr>
              <w:pStyle w:val="En-tte"/>
              <w:snapToGrid w:val="0"/>
              <w:jc w:val="center"/>
              <w:rPr>
                <w:b/>
                <w:bCs/>
              </w:rPr>
            </w:pPr>
          </w:p>
        </w:tc>
        <w:tc>
          <w:tcPr>
            <w:tcW w:w="2951" w:type="dxa"/>
            <w:tcBorders>
              <w:left w:val="single" w:sz="4" w:space="0" w:color="000000"/>
              <w:bottom w:val="single" w:sz="4" w:space="0" w:color="000000"/>
            </w:tcBorders>
            <w:tcMar>
              <w:top w:w="0" w:type="dxa"/>
              <w:left w:w="10" w:type="dxa"/>
              <w:bottom w:w="0" w:type="dxa"/>
              <w:right w:w="10" w:type="dxa"/>
            </w:tcMar>
          </w:tcPr>
          <w:p w14:paraId="66641DE0" w14:textId="77777777" w:rsidR="007B3598" w:rsidRDefault="007B3598">
            <w:pPr>
              <w:pStyle w:val="Standard"/>
              <w:snapToGrid w:val="0"/>
              <w:jc w:val="center"/>
              <w:rPr>
                <w:b/>
                <w:bCs/>
                <w:sz w:val="24"/>
                <w:szCs w:val="24"/>
              </w:rPr>
            </w:pPr>
          </w:p>
        </w:tc>
        <w:tc>
          <w:tcPr>
            <w:tcW w:w="5093" w:type="dxa"/>
            <w:tcBorders>
              <w:left w:val="single" w:sz="4" w:space="0" w:color="000000"/>
              <w:bottom w:val="single" w:sz="4" w:space="0" w:color="000000"/>
              <w:right w:val="single" w:sz="4" w:space="0" w:color="000000"/>
            </w:tcBorders>
            <w:tcMar>
              <w:top w:w="0" w:type="dxa"/>
              <w:left w:w="10" w:type="dxa"/>
              <w:bottom w:w="0" w:type="dxa"/>
              <w:right w:w="10" w:type="dxa"/>
            </w:tcMar>
          </w:tcPr>
          <w:p w14:paraId="29DB14BC" w14:textId="77777777" w:rsidR="007B3598" w:rsidRDefault="007B3598">
            <w:pPr>
              <w:pStyle w:val="Standard"/>
              <w:snapToGrid w:val="0"/>
              <w:jc w:val="center"/>
              <w:rPr>
                <w:b/>
                <w:bCs/>
                <w:sz w:val="24"/>
                <w:szCs w:val="24"/>
              </w:rPr>
            </w:pPr>
          </w:p>
        </w:tc>
      </w:tr>
    </w:tbl>
    <w:p w14:paraId="14736B9C" w14:textId="77777777" w:rsidR="007B3598" w:rsidRDefault="007B3598">
      <w:pPr>
        <w:pStyle w:val="Standard"/>
        <w:rPr>
          <w:sz w:val="24"/>
          <w:szCs w:val="24"/>
        </w:rPr>
      </w:pPr>
    </w:p>
    <w:p w14:paraId="2AF3F0AD" w14:textId="77777777" w:rsidR="007B3598" w:rsidRDefault="007B3598">
      <w:pPr>
        <w:pStyle w:val="Standard"/>
        <w:rPr>
          <w:sz w:val="24"/>
          <w:szCs w:val="24"/>
        </w:rPr>
      </w:pPr>
    </w:p>
    <w:p w14:paraId="6B64EEBE" w14:textId="77777777" w:rsidR="007B3598" w:rsidRDefault="00285535">
      <w:pPr>
        <w:pStyle w:val="Paragraphedeliste"/>
        <w:numPr>
          <w:ilvl w:val="0"/>
          <w:numId w:val="56"/>
        </w:numPr>
        <w:rPr>
          <w:b/>
          <w:sz w:val="24"/>
          <w:szCs w:val="24"/>
        </w:rPr>
      </w:pPr>
      <w:r>
        <w:rPr>
          <w:b/>
          <w:sz w:val="24"/>
          <w:szCs w:val="24"/>
        </w:rPr>
        <w:t>Enjeux stratégiques</w:t>
      </w:r>
    </w:p>
    <w:p w14:paraId="1A27DD52" w14:textId="77777777" w:rsidR="007B3598" w:rsidRDefault="007B3598">
      <w:pPr>
        <w:pStyle w:val="Paragraphedeliste"/>
        <w:rPr>
          <w:b/>
          <w:sz w:val="24"/>
          <w:szCs w:val="24"/>
        </w:rPr>
      </w:pPr>
    </w:p>
    <w:p w14:paraId="066254A8" w14:textId="77777777" w:rsidR="007B3598" w:rsidRDefault="00285535">
      <w:pPr>
        <w:pStyle w:val="Paragraphedeliste"/>
        <w:shd w:val="clear" w:color="auto" w:fill="DAEEF3"/>
        <w:ind w:left="0"/>
        <w:jc w:val="center"/>
      </w:pPr>
      <w:r>
        <w:rPr>
          <w:b/>
          <w:sz w:val="24"/>
          <w:szCs w:val="24"/>
        </w:rPr>
        <w:t xml:space="preserve">Infrastructures </w:t>
      </w:r>
      <w:r>
        <w:rPr>
          <w:sz w:val="24"/>
          <w:szCs w:val="24"/>
        </w:rPr>
        <w:t>: routes, ponts, réseau électrique (</w:t>
      </w:r>
      <w:r>
        <w:rPr>
          <w:i/>
          <w:sz w:val="24"/>
          <w:szCs w:val="24"/>
        </w:rPr>
        <w:t>nombre des postes de transformation, de distribution publique</w:t>
      </w:r>
      <w:r>
        <w:rPr>
          <w:sz w:val="24"/>
          <w:szCs w:val="24"/>
        </w:rPr>
        <w:t>), réseau d’alimentation en eau potable (</w:t>
      </w:r>
      <w:r>
        <w:rPr>
          <w:i/>
          <w:sz w:val="24"/>
          <w:szCs w:val="24"/>
        </w:rPr>
        <w:t>station d’épuration, pompes de relevage…),</w:t>
      </w:r>
      <w:r>
        <w:rPr>
          <w:sz w:val="24"/>
          <w:szCs w:val="24"/>
        </w:rPr>
        <w:t xml:space="preserve"> </w:t>
      </w:r>
      <w:proofErr w:type="gramStart"/>
      <w:r>
        <w:rPr>
          <w:sz w:val="24"/>
          <w:szCs w:val="24"/>
        </w:rPr>
        <w:t>déchetterie,…</w:t>
      </w:r>
      <w:proofErr w:type="gramEnd"/>
      <w:r>
        <w:rPr>
          <w:sz w:val="24"/>
          <w:szCs w:val="24"/>
        </w:rPr>
        <w:t>)</w:t>
      </w:r>
    </w:p>
    <w:p w14:paraId="0556578C" w14:textId="77777777" w:rsidR="007B3598" w:rsidRDefault="007B3598">
      <w:pPr>
        <w:pStyle w:val="Standard"/>
        <w:rPr>
          <w:sz w:val="24"/>
          <w:szCs w:val="24"/>
        </w:rPr>
      </w:pPr>
    </w:p>
    <w:tbl>
      <w:tblPr>
        <w:tblW w:w="9735" w:type="dxa"/>
        <w:tblInd w:w="-557" w:type="dxa"/>
        <w:tblLayout w:type="fixed"/>
        <w:tblCellMar>
          <w:left w:w="10" w:type="dxa"/>
          <w:right w:w="10" w:type="dxa"/>
        </w:tblCellMar>
        <w:tblLook w:val="0000" w:firstRow="0" w:lastRow="0" w:firstColumn="0" w:lastColumn="0" w:noHBand="0" w:noVBand="0"/>
      </w:tblPr>
      <w:tblGrid>
        <w:gridCol w:w="4157"/>
        <w:gridCol w:w="5578"/>
      </w:tblGrid>
      <w:tr w:rsidR="007B3598" w14:paraId="23F68F10" w14:textId="77777777">
        <w:trPr>
          <w:trHeight w:hRule="exact" w:val="461"/>
        </w:trPr>
        <w:tc>
          <w:tcPr>
            <w:tcW w:w="4157" w:type="dxa"/>
            <w:tcBorders>
              <w:top w:val="single" w:sz="4" w:space="0" w:color="000000"/>
              <w:left w:val="single" w:sz="4" w:space="0" w:color="000000"/>
              <w:bottom w:val="single" w:sz="4" w:space="0" w:color="000000"/>
            </w:tcBorders>
            <w:shd w:val="clear" w:color="auto" w:fill="B6DDE8"/>
            <w:tcMar>
              <w:top w:w="0" w:type="dxa"/>
              <w:left w:w="10" w:type="dxa"/>
              <w:bottom w:w="0" w:type="dxa"/>
              <w:right w:w="10" w:type="dxa"/>
            </w:tcMar>
          </w:tcPr>
          <w:p w14:paraId="5C695745" w14:textId="77777777" w:rsidR="007B3598" w:rsidRDefault="00285535">
            <w:pPr>
              <w:pStyle w:val="Standard"/>
              <w:jc w:val="center"/>
              <w:rPr>
                <w:b/>
                <w:bCs/>
                <w:sz w:val="22"/>
                <w:szCs w:val="22"/>
              </w:rPr>
            </w:pPr>
            <w:r>
              <w:rPr>
                <w:b/>
                <w:bCs/>
                <w:sz w:val="22"/>
                <w:szCs w:val="22"/>
              </w:rPr>
              <w:t>Nature et nom de l’exploitant</w:t>
            </w:r>
          </w:p>
        </w:tc>
        <w:tc>
          <w:tcPr>
            <w:tcW w:w="5578" w:type="dxa"/>
            <w:tcBorders>
              <w:top w:val="single" w:sz="4" w:space="0" w:color="000000"/>
              <w:left w:val="single" w:sz="4" w:space="0" w:color="000000"/>
              <w:bottom w:val="single" w:sz="4" w:space="0" w:color="000000"/>
              <w:right w:val="single" w:sz="4" w:space="0" w:color="000000"/>
            </w:tcBorders>
            <w:shd w:val="clear" w:color="auto" w:fill="B6DDE8"/>
            <w:tcMar>
              <w:top w:w="0" w:type="dxa"/>
              <w:left w:w="10" w:type="dxa"/>
              <w:bottom w:w="0" w:type="dxa"/>
              <w:right w:w="10" w:type="dxa"/>
            </w:tcMar>
          </w:tcPr>
          <w:p w14:paraId="5045E1DC" w14:textId="77777777" w:rsidR="007B3598" w:rsidRDefault="00285535">
            <w:pPr>
              <w:pStyle w:val="Standard"/>
              <w:jc w:val="center"/>
              <w:rPr>
                <w:b/>
                <w:bCs/>
                <w:sz w:val="22"/>
                <w:szCs w:val="22"/>
              </w:rPr>
            </w:pPr>
            <w:r>
              <w:rPr>
                <w:b/>
                <w:bCs/>
                <w:sz w:val="22"/>
                <w:szCs w:val="22"/>
              </w:rPr>
              <w:t>Localisation / adresse</w:t>
            </w:r>
          </w:p>
        </w:tc>
      </w:tr>
      <w:tr w:rsidR="007B3598" w14:paraId="05709E39" w14:textId="77777777">
        <w:trPr>
          <w:trHeight w:hRule="exact" w:val="423"/>
        </w:trPr>
        <w:tc>
          <w:tcPr>
            <w:tcW w:w="4157" w:type="dxa"/>
            <w:tcBorders>
              <w:top w:val="single" w:sz="4" w:space="0" w:color="000000"/>
              <w:left w:val="single" w:sz="4" w:space="0" w:color="000000"/>
              <w:bottom w:val="single" w:sz="4" w:space="0" w:color="000000"/>
            </w:tcBorders>
            <w:tcMar>
              <w:top w:w="0" w:type="dxa"/>
              <w:left w:w="10" w:type="dxa"/>
              <w:bottom w:w="0" w:type="dxa"/>
              <w:right w:w="10" w:type="dxa"/>
            </w:tcMar>
          </w:tcPr>
          <w:p w14:paraId="44DB1FFF" w14:textId="77777777" w:rsidR="007B3598" w:rsidRDefault="007B3598">
            <w:pPr>
              <w:pStyle w:val="TableContents"/>
              <w:snapToGrid w:val="0"/>
              <w:jc w:val="center"/>
              <w:rPr>
                <w:b/>
                <w:bCs/>
                <w:sz w:val="24"/>
                <w:szCs w:val="24"/>
              </w:rPr>
            </w:pPr>
          </w:p>
        </w:tc>
        <w:tc>
          <w:tcPr>
            <w:tcW w:w="557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567428B" w14:textId="77777777" w:rsidR="007B3598" w:rsidRDefault="007B3598">
            <w:pPr>
              <w:pStyle w:val="Standard"/>
              <w:snapToGrid w:val="0"/>
              <w:jc w:val="center"/>
              <w:rPr>
                <w:b/>
                <w:bCs/>
                <w:sz w:val="24"/>
                <w:szCs w:val="24"/>
              </w:rPr>
            </w:pPr>
          </w:p>
        </w:tc>
      </w:tr>
      <w:tr w:rsidR="007B3598" w14:paraId="7E8769E7" w14:textId="77777777">
        <w:trPr>
          <w:trHeight w:hRule="exact" w:val="468"/>
        </w:trPr>
        <w:tc>
          <w:tcPr>
            <w:tcW w:w="4157" w:type="dxa"/>
            <w:tcBorders>
              <w:top w:val="single" w:sz="4" w:space="0" w:color="000000"/>
              <w:left w:val="single" w:sz="4" w:space="0" w:color="000000"/>
              <w:bottom w:val="single" w:sz="4" w:space="0" w:color="000000"/>
            </w:tcBorders>
            <w:tcMar>
              <w:top w:w="0" w:type="dxa"/>
              <w:left w:w="10" w:type="dxa"/>
              <w:bottom w:w="0" w:type="dxa"/>
              <w:right w:w="10" w:type="dxa"/>
            </w:tcMar>
          </w:tcPr>
          <w:p w14:paraId="4C72AE5F" w14:textId="77777777" w:rsidR="007B3598" w:rsidRDefault="007B3598">
            <w:pPr>
              <w:pStyle w:val="TableContents"/>
              <w:snapToGrid w:val="0"/>
              <w:rPr>
                <w:b/>
                <w:bCs/>
                <w:sz w:val="24"/>
                <w:szCs w:val="24"/>
              </w:rPr>
            </w:pPr>
          </w:p>
        </w:tc>
        <w:tc>
          <w:tcPr>
            <w:tcW w:w="557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6985F28" w14:textId="77777777" w:rsidR="007B3598" w:rsidRDefault="007B3598">
            <w:pPr>
              <w:pStyle w:val="Standard"/>
              <w:snapToGrid w:val="0"/>
              <w:jc w:val="center"/>
              <w:rPr>
                <w:b/>
                <w:bCs/>
                <w:sz w:val="24"/>
                <w:szCs w:val="24"/>
              </w:rPr>
            </w:pPr>
          </w:p>
        </w:tc>
      </w:tr>
      <w:tr w:rsidR="007B3598" w14:paraId="515603CB" w14:textId="77777777">
        <w:trPr>
          <w:trHeight w:hRule="exact" w:val="468"/>
        </w:trPr>
        <w:tc>
          <w:tcPr>
            <w:tcW w:w="4157" w:type="dxa"/>
            <w:tcBorders>
              <w:top w:val="single" w:sz="4" w:space="0" w:color="000000"/>
              <w:left w:val="single" w:sz="4" w:space="0" w:color="000000"/>
              <w:bottom w:val="single" w:sz="4" w:space="0" w:color="000000"/>
            </w:tcBorders>
            <w:tcMar>
              <w:top w:w="0" w:type="dxa"/>
              <w:left w:w="10" w:type="dxa"/>
              <w:bottom w:w="0" w:type="dxa"/>
              <w:right w:w="10" w:type="dxa"/>
            </w:tcMar>
          </w:tcPr>
          <w:p w14:paraId="2BF6C419" w14:textId="77777777" w:rsidR="007B3598" w:rsidRDefault="007B3598">
            <w:pPr>
              <w:pStyle w:val="TableContents"/>
              <w:snapToGrid w:val="0"/>
              <w:rPr>
                <w:b/>
                <w:bCs/>
                <w:sz w:val="24"/>
                <w:szCs w:val="24"/>
              </w:rPr>
            </w:pPr>
          </w:p>
        </w:tc>
        <w:tc>
          <w:tcPr>
            <w:tcW w:w="557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4CDAC41" w14:textId="77777777" w:rsidR="007B3598" w:rsidRDefault="007B3598">
            <w:pPr>
              <w:pStyle w:val="Standard"/>
              <w:snapToGrid w:val="0"/>
              <w:jc w:val="center"/>
              <w:rPr>
                <w:b/>
                <w:bCs/>
                <w:sz w:val="24"/>
                <w:szCs w:val="24"/>
              </w:rPr>
            </w:pPr>
          </w:p>
        </w:tc>
      </w:tr>
    </w:tbl>
    <w:p w14:paraId="6BDC55D7" w14:textId="77777777" w:rsidR="007B3598" w:rsidRDefault="007B3598">
      <w:pPr>
        <w:pStyle w:val="Standard"/>
        <w:rPr>
          <w:sz w:val="24"/>
          <w:szCs w:val="24"/>
        </w:rPr>
      </w:pPr>
    </w:p>
    <w:p w14:paraId="7ED603CD" w14:textId="77777777" w:rsidR="007B3598" w:rsidRDefault="00285535">
      <w:pPr>
        <w:pStyle w:val="Paragraphedeliste"/>
        <w:ind w:left="0"/>
        <w:rPr>
          <w:b/>
          <w:sz w:val="24"/>
          <w:szCs w:val="24"/>
          <w:shd w:val="clear" w:color="auto" w:fill="DAEEF3"/>
        </w:rPr>
      </w:pPr>
      <w:r>
        <w:rPr>
          <w:b/>
          <w:sz w:val="24"/>
          <w:szCs w:val="24"/>
          <w:shd w:val="clear" w:color="auto" w:fill="DAEEF3"/>
        </w:rPr>
        <w:t>Infrastructures présentes en zone inondable</w:t>
      </w:r>
    </w:p>
    <w:p w14:paraId="735CC27C" w14:textId="77777777" w:rsidR="007B3598" w:rsidRDefault="007B3598">
      <w:pPr>
        <w:pStyle w:val="Standard"/>
        <w:rPr>
          <w:sz w:val="24"/>
          <w:szCs w:val="24"/>
        </w:rPr>
      </w:pPr>
    </w:p>
    <w:tbl>
      <w:tblPr>
        <w:tblW w:w="9735" w:type="dxa"/>
        <w:tblInd w:w="-557" w:type="dxa"/>
        <w:tblLayout w:type="fixed"/>
        <w:tblCellMar>
          <w:left w:w="10" w:type="dxa"/>
          <w:right w:w="10" w:type="dxa"/>
        </w:tblCellMar>
        <w:tblLook w:val="0000" w:firstRow="0" w:lastRow="0" w:firstColumn="0" w:lastColumn="0" w:noHBand="0" w:noVBand="0"/>
      </w:tblPr>
      <w:tblGrid>
        <w:gridCol w:w="4157"/>
        <w:gridCol w:w="5578"/>
      </w:tblGrid>
      <w:tr w:rsidR="007B3598" w14:paraId="0AA5980F" w14:textId="77777777">
        <w:trPr>
          <w:trHeight w:hRule="exact" w:val="534"/>
        </w:trPr>
        <w:tc>
          <w:tcPr>
            <w:tcW w:w="4157" w:type="dxa"/>
            <w:tcBorders>
              <w:top w:val="single" w:sz="4" w:space="0" w:color="000000"/>
              <w:left w:val="single" w:sz="4" w:space="0" w:color="000000"/>
              <w:bottom w:val="single" w:sz="4" w:space="0" w:color="000000"/>
            </w:tcBorders>
            <w:shd w:val="clear" w:color="auto" w:fill="B6DDE8"/>
            <w:tcMar>
              <w:top w:w="0" w:type="dxa"/>
              <w:left w:w="10" w:type="dxa"/>
              <w:bottom w:w="0" w:type="dxa"/>
              <w:right w:w="10" w:type="dxa"/>
            </w:tcMar>
          </w:tcPr>
          <w:p w14:paraId="489E085B" w14:textId="77777777" w:rsidR="007B3598" w:rsidRDefault="00285535">
            <w:pPr>
              <w:pStyle w:val="Standard"/>
              <w:jc w:val="center"/>
            </w:pPr>
            <w:r>
              <w:rPr>
                <w:b/>
                <w:bCs/>
                <w:sz w:val="22"/>
                <w:szCs w:val="22"/>
              </w:rPr>
              <w:t>Nature et nom de l’exploitant</w:t>
            </w:r>
          </w:p>
        </w:tc>
        <w:tc>
          <w:tcPr>
            <w:tcW w:w="5578" w:type="dxa"/>
            <w:tcBorders>
              <w:top w:val="single" w:sz="4" w:space="0" w:color="000000"/>
              <w:left w:val="single" w:sz="4" w:space="0" w:color="000000"/>
              <w:bottom w:val="single" w:sz="4" w:space="0" w:color="000000"/>
              <w:right w:val="single" w:sz="4" w:space="0" w:color="000000"/>
            </w:tcBorders>
            <w:shd w:val="clear" w:color="auto" w:fill="B6DDE8"/>
            <w:tcMar>
              <w:top w:w="0" w:type="dxa"/>
              <w:left w:w="10" w:type="dxa"/>
              <w:bottom w:w="0" w:type="dxa"/>
              <w:right w:w="10" w:type="dxa"/>
            </w:tcMar>
          </w:tcPr>
          <w:p w14:paraId="71B367E4" w14:textId="77777777" w:rsidR="007B3598" w:rsidRDefault="00285535">
            <w:pPr>
              <w:pStyle w:val="Standard"/>
              <w:jc w:val="center"/>
              <w:rPr>
                <w:b/>
                <w:bCs/>
                <w:sz w:val="22"/>
                <w:szCs w:val="22"/>
              </w:rPr>
            </w:pPr>
            <w:r>
              <w:rPr>
                <w:b/>
                <w:bCs/>
                <w:sz w:val="22"/>
                <w:szCs w:val="22"/>
              </w:rPr>
              <w:t>Localisation / adresse</w:t>
            </w:r>
          </w:p>
        </w:tc>
      </w:tr>
      <w:tr w:rsidR="007B3598" w14:paraId="26D0B304" w14:textId="77777777">
        <w:trPr>
          <w:trHeight w:hRule="exact" w:val="478"/>
        </w:trPr>
        <w:tc>
          <w:tcPr>
            <w:tcW w:w="4157" w:type="dxa"/>
            <w:tcBorders>
              <w:top w:val="single" w:sz="4" w:space="0" w:color="000000"/>
              <w:left w:val="single" w:sz="4" w:space="0" w:color="000000"/>
              <w:bottom w:val="single" w:sz="4" w:space="0" w:color="000000"/>
            </w:tcBorders>
            <w:tcMar>
              <w:top w:w="0" w:type="dxa"/>
              <w:left w:w="10" w:type="dxa"/>
              <w:bottom w:w="0" w:type="dxa"/>
              <w:right w:w="10" w:type="dxa"/>
            </w:tcMar>
          </w:tcPr>
          <w:p w14:paraId="0DC71F3D" w14:textId="77777777" w:rsidR="007B3598" w:rsidRDefault="007B3598">
            <w:pPr>
              <w:pStyle w:val="TableContents"/>
              <w:snapToGrid w:val="0"/>
              <w:jc w:val="center"/>
              <w:rPr>
                <w:b/>
                <w:bCs/>
                <w:sz w:val="24"/>
                <w:szCs w:val="24"/>
              </w:rPr>
            </w:pPr>
          </w:p>
        </w:tc>
        <w:tc>
          <w:tcPr>
            <w:tcW w:w="557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B062BF2" w14:textId="77777777" w:rsidR="007B3598" w:rsidRDefault="007B3598">
            <w:pPr>
              <w:pStyle w:val="Standard"/>
              <w:snapToGrid w:val="0"/>
              <w:jc w:val="center"/>
              <w:rPr>
                <w:b/>
                <w:bCs/>
                <w:sz w:val="24"/>
                <w:szCs w:val="24"/>
              </w:rPr>
            </w:pPr>
          </w:p>
        </w:tc>
      </w:tr>
      <w:tr w:rsidR="007B3598" w14:paraId="1E09F903" w14:textId="77777777">
        <w:trPr>
          <w:trHeight w:hRule="exact" w:val="478"/>
        </w:trPr>
        <w:tc>
          <w:tcPr>
            <w:tcW w:w="4157" w:type="dxa"/>
            <w:tcBorders>
              <w:top w:val="single" w:sz="4" w:space="0" w:color="000000"/>
              <w:left w:val="single" w:sz="4" w:space="0" w:color="000000"/>
              <w:bottom w:val="single" w:sz="4" w:space="0" w:color="000000"/>
            </w:tcBorders>
            <w:tcMar>
              <w:top w:w="0" w:type="dxa"/>
              <w:left w:w="10" w:type="dxa"/>
              <w:bottom w:w="0" w:type="dxa"/>
              <w:right w:w="10" w:type="dxa"/>
            </w:tcMar>
          </w:tcPr>
          <w:p w14:paraId="2F705A99" w14:textId="77777777" w:rsidR="007B3598" w:rsidRDefault="007B3598">
            <w:pPr>
              <w:pStyle w:val="TableContents"/>
              <w:snapToGrid w:val="0"/>
              <w:jc w:val="center"/>
              <w:rPr>
                <w:b/>
                <w:bCs/>
                <w:sz w:val="24"/>
                <w:szCs w:val="24"/>
              </w:rPr>
            </w:pPr>
          </w:p>
        </w:tc>
        <w:tc>
          <w:tcPr>
            <w:tcW w:w="557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45077A0" w14:textId="77777777" w:rsidR="007B3598" w:rsidRDefault="007B3598">
            <w:pPr>
              <w:pStyle w:val="Standard"/>
              <w:snapToGrid w:val="0"/>
              <w:jc w:val="center"/>
              <w:rPr>
                <w:b/>
                <w:bCs/>
                <w:sz w:val="24"/>
                <w:szCs w:val="24"/>
              </w:rPr>
            </w:pPr>
          </w:p>
        </w:tc>
      </w:tr>
      <w:tr w:rsidR="007B3598" w14:paraId="6B4DB303" w14:textId="77777777">
        <w:trPr>
          <w:trHeight w:hRule="exact" w:val="466"/>
        </w:trPr>
        <w:tc>
          <w:tcPr>
            <w:tcW w:w="4157" w:type="dxa"/>
            <w:tcBorders>
              <w:top w:val="single" w:sz="4" w:space="0" w:color="000000"/>
              <w:left w:val="single" w:sz="4" w:space="0" w:color="000000"/>
              <w:bottom w:val="single" w:sz="4" w:space="0" w:color="000000"/>
            </w:tcBorders>
            <w:tcMar>
              <w:top w:w="0" w:type="dxa"/>
              <w:left w:w="10" w:type="dxa"/>
              <w:bottom w:w="0" w:type="dxa"/>
              <w:right w:w="10" w:type="dxa"/>
            </w:tcMar>
          </w:tcPr>
          <w:p w14:paraId="7FA2B14B" w14:textId="77777777" w:rsidR="007B3598" w:rsidRDefault="007B3598">
            <w:pPr>
              <w:pStyle w:val="TableContents"/>
              <w:snapToGrid w:val="0"/>
              <w:rPr>
                <w:b/>
                <w:bCs/>
                <w:sz w:val="24"/>
                <w:szCs w:val="24"/>
              </w:rPr>
            </w:pPr>
          </w:p>
        </w:tc>
        <w:tc>
          <w:tcPr>
            <w:tcW w:w="557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F7875D8" w14:textId="77777777" w:rsidR="007B3598" w:rsidRDefault="007B3598">
            <w:pPr>
              <w:pStyle w:val="Standard"/>
              <w:snapToGrid w:val="0"/>
              <w:jc w:val="center"/>
              <w:rPr>
                <w:b/>
                <w:bCs/>
                <w:sz w:val="24"/>
                <w:szCs w:val="24"/>
              </w:rPr>
            </w:pPr>
          </w:p>
        </w:tc>
      </w:tr>
    </w:tbl>
    <w:p w14:paraId="1ED9683D" w14:textId="77777777" w:rsidR="007B3598" w:rsidRDefault="007B3598">
      <w:pPr>
        <w:pStyle w:val="Standard"/>
        <w:rPr>
          <w:sz w:val="24"/>
          <w:szCs w:val="24"/>
        </w:rPr>
      </w:pPr>
    </w:p>
    <w:p w14:paraId="1580A03D" w14:textId="77777777" w:rsidR="007B3598" w:rsidRDefault="007B3598">
      <w:pPr>
        <w:pStyle w:val="Standard"/>
        <w:rPr>
          <w:sz w:val="24"/>
          <w:szCs w:val="24"/>
        </w:rPr>
      </w:pPr>
    </w:p>
    <w:p w14:paraId="029000DB" w14:textId="77777777" w:rsidR="007B3598" w:rsidRDefault="00285535">
      <w:pPr>
        <w:pStyle w:val="Paragraphedeliste"/>
        <w:numPr>
          <w:ilvl w:val="0"/>
          <w:numId w:val="56"/>
        </w:numPr>
        <w:rPr>
          <w:b/>
          <w:sz w:val="24"/>
          <w:szCs w:val="24"/>
        </w:rPr>
      </w:pPr>
      <w:r>
        <w:rPr>
          <w:b/>
          <w:sz w:val="24"/>
          <w:szCs w:val="24"/>
        </w:rPr>
        <w:t>Enjeux économiques</w:t>
      </w:r>
    </w:p>
    <w:p w14:paraId="697D89FA" w14:textId="77777777" w:rsidR="007B3598" w:rsidRDefault="00285535">
      <w:pPr>
        <w:pStyle w:val="Standard"/>
        <w:ind w:left="-142"/>
        <w:jc w:val="both"/>
      </w:pPr>
      <w:r>
        <w:t>(Artisans, commerçants, exploitations agricoles et viticoles, entreprises, zone commerciale …)</w:t>
      </w:r>
    </w:p>
    <w:tbl>
      <w:tblPr>
        <w:tblW w:w="9716" w:type="dxa"/>
        <w:tblInd w:w="-557" w:type="dxa"/>
        <w:tblLayout w:type="fixed"/>
        <w:tblCellMar>
          <w:left w:w="10" w:type="dxa"/>
          <w:right w:w="10" w:type="dxa"/>
        </w:tblCellMar>
        <w:tblLook w:val="0000" w:firstRow="0" w:lastRow="0" w:firstColumn="0" w:lastColumn="0" w:noHBand="0" w:noVBand="0"/>
      </w:tblPr>
      <w:tblGrid>
        <w:gridCol w:w="4149"/>
        <w:gridCol w:w="5567"/>
      </w:tblGrid>
      <w:tr w:rsidR="007B3598" w14:paraId="651A0274" w14:textId="77777777">
        <w:trPr>
          <w:trHeight w:hRule="exact" w:val="447"/>
        </w:trPr>
        <w:tc>
          <w:tcPr>
            <w:tcW w:w="4149" w:type="dxa"/>
            <w:tcBorders>
              <w:top w:val="single" w:sz="4" w:space="0" w:color="000000"/>
              <w:left w:val="single" w:sz="4" w:space="0" w:color="000000"/>
              <w:bottom w:val="single" w:sz="4" w:space="0" w:color="000000"/>
            </w:tcBorders>
            <w:shd w:val="clear" w:color="auto" w:fill="B6DDE8"/>
            <w:tcMar>
              <w:top w:w="0" w:type="dxa"/>
              <w:left w:w="10" w:type="dxa"/>
              <w:bottom w:w="0" w:type="dxa"/>
              <w:right w:w="10" w:type="dxa"/>
            </w:tcMar>
          </w:tcPr>
          <w:p w14:paraId="10233369" w14:textId="77777777" w:rsidR="007B3598" w:rsidRDefault="00285535">
            <w:pPr>
              <w:pStyle w:val="Standard"/>
              <w:jc w:val="center"/>
              <w:rPr>
                <w:b/>
                <w:bCs/>
                <w:sz w:val="22"/>
                <w:szCs w:val="22"/>
              </w:rPr>
            </w:pPr>
            <w:r>
              <w:rPr>
                <w:b/>
                <w:bCs/>
                <w:sz w:val="22"/>
                <w:szCs w:val="22"/>
              </w:rPr>
              <w:t>Établissements</w:t>
            </w:r>
          </w:p>
        </w:tc>
        <w:tc>
          <w:tcPr>
            <w:tcW w:w="5567" w:type="dxa"/>
            <w:tcBorders>
              <w:top w:val="single" w:sz="4" w:space="0" w:color="000000"/>
              <w:left w:val="single" w:sz="4" w:space="0" w:color="000000"/>
              <w:bottom w:val="single" w:sz="4" w:space="0" w:color="000000"/>
              <w:right w:val="single" w:sz="4" w:space="0" w:color="000000"/>
            </w:tcBorders>
            <w:shd w:val="clear" w:color="auto" w:fill="B6DDE8"/>
            <w:tcMar>
              <w:top w:w="0" w:type="dxa"/>
              <w:left w:w="10" w:type="dxa"/>
              <w:bottom w:w="0" w:type="dxa"/>
              <w:right w:w="10" w:type="dxa"/>
            </w:tcMar>
          </w:tcPr>
          <w:p w14:paraId="317809BA" w14:textId="77777777" w:rsidR="007B3598" w:rsidRDefault="00285535">
            <w:pPr>
              <w:pStyle w:val="Standard"/>
              <w:jc w:val="center"/>
              <w:rPr>
                <w:b/>
                <w:bCs/>
                <w:sz w:val="22"/>
                <w:szCs w:val="22"/>
              </w:rPr>
            </w:pPr>
            <w:r>
              <w:rPr>
                <w:b/>
                <w:bCs/>
                <w:sz w:val="22"/>
                <w:szCs w:val="22"/>
              </w:rPr>
              <w:t>Localisation / adresse</w:t>
            </w:r>
          </w:p>
        </w:tc>
      </w:tr>
      <w:tr w:rsidR="007B3598" w14:paraId="6D152699" w14:textId="77777777">
        <w:trPr>
          <w:trHeight w:hRule="exact" w:val="477"/>
        </w:trPr>
        <w:tc>
          <w:tcPr>
            <w:tcW w:w="4149" w:type="dxa"/>
            <w:tcBorders>
              <w:top w:val="single" w:sz="4" w:space="0" w:color="000000"/>
              <w:left w:val="single" w:sz="4" w:space="0" w:color="000000"/>
              <w:bottom w:val="single" w:sz="4" w:space="0" w:color="000000"/>
            </w:tcBorders>
            <w:tcMar>
              <w:top w:w="0" w:type="dxa"/>
              <w:left w:w="10" w:type="dxa"/>
              <w:bottom w:w="0" w:type="dxa"/>
              <w:right w:w="10" w:type="dxa"/>
            </w:tcMar>
          </w:tcPr>
          <w:p w14:paraId="31DD0CD5" w14:textId="77777777" w:rsidR="007B3598" w:rsidRDefault="007B3598">
            <w:pPr>
              <w:pStyle w:val="TableContents"/>
              <w:snapToGrid w:val="0"/>
              <w:jc w:val="center"/>
              <w:rPr>
                <w:b/>
                <w:bCs/>
                <w:sz w:val="24"/>
                <w:szCs w:val="24"/>
              </w:rPr>
            </w:pPr>
          </w:p>
        </w:tc>
        <w:tc>
          <w:tcPr>
            <w:tcW w:w="5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842286A" w14:textId="77777777" w:rsidR="007B3598" w:rsidRDefault="007B3598">
            <w:pPr>
              <w:pStyle w:val="Standard"/>
              <w:snapToGrid w:val="0"/>
              <w:jc w:val="center"/>
              <w:rPr>
                <w:b/>
                <w:bCs/>
                <w:sz w:val="24"/>
                <w:szCs w:val="24"/>
              </w:rPr>
            </w:pPr>
          </w:p>
        </w:tc>
      </w:tr>
      <w:tr w:rsidR="007B3598" w14:paraId="790298B5" w14:textId="77777777">
        <w:trPr>
          <w:trHeight w:hRule="exact" w:val="477"/>
        </w:trPr>
        <w:tc>
          <w:tcPr>
            <w:tcW w:w="4149" w:type="dxa"/>
            <w:tcBorders>
              <w:top w:val="single" w:sz="4" w:space="0" w:color="000000"/>
              <w:left w:val="single" w:sz="4" w:space="0" w:color="000000"/>
              <w:bottom w:val="single" w:sz="4" w:space="0" w:color="000000"/>
            </w:tcBorders>
            <w:tcMar>
              <w:top w:w="0" w:type="dxa"/>
              <w:left w:w="10" w:type="dxa"/>
              <w:bottom w:w="0" w:type="dxa"/>
              <w:right w:w="10" w:type="dxa"/>
            </w:tcMar>
          </w:tcPr>
          <w:p w14:paraId="5F76AF58" w14:textId="77777777" w:rsidR="007B3598" w:rsidRDefault="007B3598">
            <w:pPr>
              <w:pStyle w:val="TableContents"/>
              <w:snapToGrid w:val="0"/>
              <w:jc w:val="center"/>
              <w:rPr>
                <w:b/>
                <w:bCs/>
                <w:sz w:val="24"/>
                <w:szCs w:val="24"/>
              </w:rPr>
            </w:pPr>
          </w:p>
        </w:tc>
        <w:tc>
          <w:tcPr>
            <w:tcW w:w="5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731B53B" w14:textId="77777777" w:rsidR="007B3598" w:rsidRDefault="007B3598">
            <w:pPr>
              <w:pStyle w:val="Standard"/>
              <w:snapToGrid w:val="0"/>
              <w:jc w:val="center"/>
              <w:rPr>
                <w:b/>
                <w:bCs/>
                <w:sz w:val="24"/>
                <w:szCs w:val="24"/>
              </w:rPr>
            </w:pPr>
          </w:p>
        </w:tc>
      </w:tr>
      <w:tr w:rsidR="007B3598" w14:paraId="3021BEEF" w14:textId="77777777">
        <w:trPr>
          <w:trHeight w:hRule="exact" w:val="464"/>
        </w:trPr>
        <w:tc>
          <w:tcPr>
            <w:tcW w:w="4149" w:type="dxa"/>
            <w:tcBorders>
              <w:top w:val="single" w:sz="4" w:space="0" w:color="000000"/>
              <w:left w:val="single" w:sz="4" w:space="0" w:color="000000"/>
              <w:bottom w:val="single" w:sz="4" w:space="0" w:color="000000"/>
            </w:tcBorders>
            <w:tcMar>
              <w:top w:w="0" w:type="dxa"/>
              <w:left w:w="10" w:type="dxa"/>
              <w:bottom w:w="0" w:type="dxa"/>
              <w:right w:w="10" w:type="dxa"/>
            </w:tcMar>
          </w:tcPr>
          <w:p w14:paraId="73A956C1" w14:textId="77777777" w:rsidR="007B3598" w:rsidRDefault="007B3598">
            <w:pPr>
              <w:pStyle w:val="TableContents"/>
              <w:snapToGrid w:val="0"/>
              <w:rPr>
                <w:b/>
                <w:bCs/>
                <w:sz w:val="24"/>
                <w:szCs w:val="24"/>
              </w:rPr>
            </w:pPr>
          </w:p>
        </w:tc>
        <w:tc>
          <w:tcPr>
            <w:tcW w:w="556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27225D2" w14:textId="77777777" w:rsidR="007B3598" w:rsidRDefault="007B3598">
            <w:pPr>
              <w:pStyle w:val="Standard"/>
              <w:snapToGrid w:val="0"/>
              <w:jc w:val="center"/>
              <w:rPr>
                <w:b/>
                <w:bCs/>
                <w:sz w:val="24"/>
                <w:szCs w:val="24"/>
              </w:rPr>
            </w:pPr>
          </w:p>
        </w:tc>
      </w:tr>
    </w:tbl>
    <w:p w14:paraId="19A6A1E8" w14:textId="77777777" w:rsidR="007B3598" w:rsidRDefault="007B3598">
      <w:pPr>
        <w:pStyle w:val="Standard"/>
        <w:rPr>
          <w:b/>
          <w:bCs/>
          <w:i/>
          <w:color w:val="FF0000"/>
          <w:sz w:val="24"/>
          <w:szCs w:val="24"/>
        </w:rPr>
      </w:pPr>
    </w:p>
    <w:p w14:paraId="289DF4E9" w14:textId="77777777" w:rsidR="007B3598" w:rsidRDefault="00285535">
      <w:pPr>
        <w:pStyle w:val="Standard"/>
        <w:rPr>
          <w:b/>
          <w:bCs/>
          <w:i/>
          <w:color w:val="FF0000"/>
          <w:sz w:val="24"/>
          <w:szCs w:val="24"/>
        </w:rPr>
      </w:pPr>
      <w:r>
        <w:rPr>
          <w:b/>
          <w:bCs/>
          <w:i/>
          <w:color w:val="FF0000"/>
          <w:sz w:val="24"/>
          <w:szCs w:val="24"/>
        </w:rPr>
        <w:t>L’annuaire joint en annexe répertorie l’ensemble des numéros de téléphone utiles.</w:t>
      </w:r>
    </w:p>
    <w:p w14:paraId="4EC947E4" w14:textId="77777777" w:rsidR="007B3598" w:rsidRDefault="007B3598">
      <w:pPr>
        <w:pStyle w:val="Standard"/>
        <w:pageBreakBefore/>
        <w:rPr>
          <w:b/>
          <w:bCs/>
          <w:i/>
          <w:color w:val="FF0000"/>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5B1305EA"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AD7C6FA"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2F933CB" w14:textId="77777777" w:rsidR="007B3598" w:rsidRDefault="00285535">
            <w:pPr>
              <w:pStyle w:val="Standard"/>
              <w:jc w:val="center"/>
            </w:pPr>
            <w:r>
              <w:t>CONTEXTE GÉNÉRAL DE LA COMMUNE</w:t>
            </w:r>
          </w:p>
          <w:p w14:paraId="0D44DDD2" w14:textId="77777777" w:rsidR="007B3598" w:rsidRDefault="007B3598">
            <w:pPr>
              <w:pStyle w:val="Standard"/>
              <w:jc w:val="center"/>
              <w:rPr>
                <w:b/>
                <w:sz w:val="24"/>
                <w:szCs w:val="24"/>
              </w:rPr>
            </w:pPr>
          </w:p>
          <w:p w14:paraId="25FE8A6C" w14:textId="77777777" w:rsidR="007B3598" w:rsidRDefault="00285535">
            <w:pPr>
              <w:pStyle w:val="Standard"/>
              <w:jc w:val="center"/>
              <w:rPr>
                <w:b/>
                <w:sz w:val="24"/>
                <w:szCs w:val="24"/>
              </w:rPr>
            </w:pPr>
            <w:r>
              <w:rPr>
                <w:b/>
                <w:sz w:val="24"/>
                <w:szCs w:val="24"/>
              </w:rPr>
              <w:t>CARTOGRAPHIE DES RISQUES DE LA COMMUNE</w:t>
            </w:r>
          </w:p>
          <w:p w14:paraId="31110F80" w14:textId="77777777" w:rsidR="007B3598" w:rsidRDefault="007B3598">
            <w:pPr>
              <w:pStyle w:val="Standard"/>
              <w:jc w:val="center"/>
              <w:rPr>
                <w:b/>
                <w:sz w:val="24"/>
                <w:szCs w:val="24"/>
              </w:rPr>
            </w:pPr>
          </w:p>
          <w:p w14:paraId="768C792A" w14:textId="77777777" w:rsidR="007B3598" w:rsidRDefault="007B3598">
            <w:pPr>
              <w:pStyle w:val="Standard"/>
              <w:jc w:val="center"/>
              <w:rPr>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06112E08" w14:textId="77777777" w:rsidR="007B3598" w:rsidRDefault="00285535">
            <w:pPr>
              <w:pStyle w:val="Standard"/>
              <w:jc w:val="center"/>
            </w:pPr>
            <w:r>
              <w:rPr>
                <w:b/>
                <w:i/>
                <w:sz w:val="24"/>
                <w:szCs w:val="24"/>
              </w:rPr>
              <w:t>CHAP. I</w:t>
            </w:r>
          </w:p>
          <w:p w14:paraId="5C1FA06D" w14:textId="77777777" w:rsidR="007B3598" w:rsidRDefault="007B3598">
            <w:pPr>
              <w:pStyle w:val="Standard"/>
              <w:jc w:val="center"/>
              <w:rPr>
                <w:sz w:val="24"/>
                <w:szCs w:val="24"/>
              </w:rPr>
            </w:pPr>
          </w:p>
          <w:p w14:paraId="445A664A" w14:textId="77777777" w:rsidR="007B3598" w:rsidRDefault="00285535">
            <w:pPr>
              <w:pStyle w:val="Standard"/>
              <w:jc w:val="center"/>
              <w:rPr>
                <w:sz w:val="24"/>
                <w:szCs w:val="24"/>
              </w:rPr>
            </w:pPr>
            <w:r>
              <w:rPr>
                <w:sz w:val="24"/>
                <w:szCs w:val="24"/>
              </w:rPr>
              <w:t>4</w:t>
            </w:r>
          </w:p>
        </w:tc>
      </w:tr>
    </w:tbl>
    <w:p w14:paraId="03D6C478" w14:textId="77777777" w:rsidR="007B3598" w:rsidRDefault="007B3598">
      <w:pPr>
        <w:pStyle w:val="Standard"/>
      </w:pPr>
    </w:p>
    <w:p w14:paraId="613BD6A1" w14:textId="77777777" w:rsidR="007B3598" w:rsidRDefault="007B3598">
      <w:pPr>
        <w:pStyle w:val="Standard"/>
        <w:spacing w:line="360" w:lineRule="auto"/>
        <w:jc w:val="both"/>
        <w:rPr>
          <w:sz w:val="24"/>
          <w:szCs w:val="24"/>
        </w:rPr>
      </w:pPr>
    </w:p>
    <w:p w14:paraId="4FA5D0AE" w14:textId="77777777" w:rsidR="007B3598" w:rsidRDefault="00285535">
      <w:pPr>
        <w:pStyle w:val="Standard"/>
        <w:spacing w:line="360" w:lineRule="auto"/>
        <w:jc w:val="both"/>
        <w:rPr>
          <w:sz w:val="24"/>
          <w:szCs w:val="24"/>
        </w:rPr>
      </w:pPr>
      <w:r>
        <w:rPr>
          <w:sz w:val="24"/>
          <w:szCs w:val="24"/>
        </w:rPr>
        <w:t>Elle doit prendre en compte :</w:t>
      </w:r>
    </w:p>
    <w:p w14:paraId="27437629" w14:textId="77777777" w:rsidR="007B3598" w:rsidRDefault="00285535">
      <w:pPr>
        <w:pStyle w:val="Paragraphedeliste"/>
        <w:numPr>
          <w:ilvl w:val="0"/>
          <w:numId w:val="51"/>
        </w:numPr>
        <w:spacing w:line="360" w:lineRule="auto"/>
        <w:jc w:val="both"/>
        <w:rPr>
          <w:sz w:val="24"/>
          <w:szCs w:val="24"/>
        </w:rPr>
      </w:pPr>
      <w:r>
        <w:rPr>
          <w:sz w:val="24"/>
          <w:szCs w:val="24"/>
        </w:rPr>
        <w:t>Les différents aléas présents sur les territoires ;</w:t>
      </w:r>
    </w:p>
    <w:p w14:paraId="6218B94A" w14:textId="77777777" w:rsidR="007B3598" w:rsidRDefault="00285535">
      <w:pPr>
        <w:pStyle w:val="Paragraphedeliste"/>
        <w:numPr>
          <w:ilvl w:val="0"/>
          <w:numId w:val="51"/>
        </w:numPr>
        <w:spacing w:line="360" w:lineRule="auto"/>
        <w:jc w:val="both"/>
      </w:pPr>
      <w:r>
        <w:rPr>
          <w:sz w:val="24"/>
          <w:szCs w:val="24"/>
        </w:rPr>
        <w:t>Les principaux enjeux en zone inondable ;</w:t>
      </w:r>
    </w:p>
    <w:p w14:paraId="69894723" w14:textId="77777777" w:rsidR="007B3598" w:rsidRDefault="00285535">
      <w:pPr>
        <w:pStyle w:val="Paragraphedeliste"/>
        <w:numPr>
          <w:ilvl w:val="0"/>
          <w:numId w:val="51"/>
        </w:numPr>
        <w:spacing w:line="360" w:lineRule="auto"/>
        <w:jc w:val="both"/>
        <w:rPr>
          <w:sz w:val="24"/>
          <w:szCs w:val="24"/>
        </w:rPr>
      </w:pPr>
      <w:r>
        <w:rPr>
          <w:sz w:val="24"/>
          <w:szCs w:val="24"/>
        </w:rPr>
        <w:t xml:space="preserve">Les points stratégiques (point de rassemblement, centre d’accueil de la population, lieu </w:t>
      </w:r>
      <w:proofErr w:type="gramStart"/>
      <w:r>
        <w:rPr>
          <w:sz w:val="24"/>
          <w:szCs w:val="24"/>
        </w:rPr>
        <w:t>d’hébergement,…</w:t>
      </w:r>
      <w:proofErr w:type="gramEnd"/>
      <w:r>
        <w:rPr>
          <w:sz w:val="24"/>
          <w:szCs w:val="24"/>
        </w:rPr>
        <w:t>).</w:t>
      </w:r>
    </w:p>
    <w:p w14:paraId="527B0233" w14:textId="77777777" w:rsidR="007B3598" w:rsidRDefault="007B3598">
      <w:pPr>
        <w:pStyle w:val="Paragraphedeliste"/>
        <w:spacing w:line="360" w:lineRule="auto"/>
        <w:jc w:val="both"/>
        <w:rPr>
          <w:sz w:val="24"/>
          <w:szCs w:val="24"/>
        </w:rPr>
      </w:pPr>
    </w:p>
    <w:p w14:paraId="54103B5D" w14:textId="77777777" w:rsidR="007B3598" w:rsidRDefault="007B3598">
      <w:pPr>
        <w:pStyle w:val="Paragraphedeliste"/>
        <w:pageBreakBefore/>
        <w:spacing w:line="360" w:lineRule="auto"/>
        <w:jc w:val="both"/>
        <w:rPr>
          <w:sz w:val="24"/>
          <w:szCs w:val="24"/>
        </w:rPr>
      </w:pPr>
    </w:p>
    <w:p w14:paraId="0DC23AA7" w14:textId="77777777" w:rsidR="007B3598" w:rsidRDefault="007B3598">
      <w:pPr>
        <w:pStyle w:val="Paragraphedeliste"/>
        <w:spacing w:line="360" w:lineRule="auto"/>
        <w:jc w:val="both"/>
        <w:rPr>
          <w:sz w:val="24"/>
          <w:szCs w:val="24"/>
        </w:rPr>
      </w:pPr>
    </w:p>
    <w:p w14:paraId="6F50C04D" w14:textId="77777777" w:rsidR="007B3598" w:rsidRDefault="007B3598">
      <w:pPr>
        <w:pStyle w:val="Paragraphedeliste"/>
        <w:spacing w:line="360" w:lineRule="auto"/>
        <w:jc w:val="both"/>
        <w:rPr>
          <w:sz w:val="24"/>
          <w:szCs w:val="24"/>
        </w:rPr>
      </w:pPr>
    </w:p>
    <w:p w14:paraId="07EE4D8D" w14:textId="77777777" w:rsidR="007B3598" w:rsidRDefault="007B3598">
      <w:pPr>
        <w:pStyle w:val="Paragraphedeliste"/>
        <w:spacing w:line="360" w:lineRule="auto"/>
        <w:jc w:val="both"/>
        <w:rPr>
          <w:sz w:val="24"/>
          <w:szCs w:val="24"/>
        </w:rPr>
      </w:pPr>
    </w:p>
    <w:p w14:paraId="5C21CC33" w14:textId="77777777" w:rsidR="007B3598" w:rsidRDefault="00285535">
      <w:pPr>
        <w:pStyle w:val="Paragraphedeliste"/>
        <w:spacing w:line="360" w:lineRule="auto"/>
        <w:ind w:left="0"/>
        <w:rPr>
          <w:sz w:val="56"/>
          <w:szCs w:val="56"/>
        </w:rPr>
      </w:pPr>
      <w:r>
        <w:rPr>
          <w:sz w:val="56"/>
          <w:szCs w:val="56"/>
        </w:rPr>
        <w:t>CHAPITRE 2 : ANALYSE DES RISQUES PRÉSENTS SUR LA COMMUNE</w:t>
      </w:r>
    </w:p>
    <w:p w14:paraId="17A3A04A" w14:textId="77777777" w:rsidR="007B3598" w:rsidRDefault="007B3598">
      <w:pPr>
        <w:pStyle w:val="Paragraphedeliste"/>
        <w:spacing w:line="360" w:lineRule="auto"/>
        <w:ind w:left="0"/>
        <w:rPr>
          <w:sz w:val="56"/>
          <w:szCs w:val="56"/>
        </w:rPr>
      </w:pPr>
    </w:p>
    <w:p w14:paraId="7B48EF9A" w14:textId="77777777" w:rsidR="007B3598" w:rsidRDefault="007B3598">
      <w:pPr>
        <w:pStyle w:val="Paragraphedeliste"/>
        <w:spacing w:line="360" w:lineRule="auto"/>
        <w:ind w:left="0"/>
        <w:rPr>
          <w:sz w:val="56"/>
          <w:szCs w:val="56"/>
        </w:rPr>
      </w:pPr>
    </w:p>
    <w:p w14:paraId="381CD40B" w14:textId="77777777" w:rsidR="007B3598" w:rsidRDefault="007B3598">
      <w:pPr>
        <w:pStyle w:val="Paragraphedeliste"/>
        <w:spacing w:line="360" w:lineRule="auto"/>
        <w:ind w:left="0"/>
        <w:rPr>
          <w:sz w:val="56"/>
          <w:szCs w:val="56"/>
        </w:rPr>
      </w:pPr>
    </w:p>
    <w:p w14:paraId="44FF6F74" w14:textId="77777777" w:rsidR="007B3598" w:rsidRDefault="007B3598">
      <w:pPr>
        <w:pStyle w:val="Paragraphedeliste"/>
        <w:spacing w:line="360" w:lineRule="auto"/>
        <w:ind w:left="0"/>
        <w:rPr>
          <w:sz w:val="56"/>
          <w:szCs w:val="56"/>
        </w:rPr>
      </w:pPr>
    </w:p>
    <w:p w14:paraId="16639D98" w14:textId="77777777" w:rsidR="007B3598" w:rsidRDefault="007B3598">
      <w:pPr>
        <w:pStyle w:val="Paragraphedeliste"/>
        <w:spacing w:line="360" w:lineRule="auto"/>
        <w:ind w:left="0"/>
        <w:rPr>
          <w:sz w:val="56"/>
          <w:szCs w:val="56"/>
        </w:rPr>
      </w:pPr>
    </w:p>
    <w:p w14:paraId="06A18BA4" w14:textId="77777777" w:rsidR="007B3598" w:rsidRDefault="007B3598">
      <w:pPr>
        <w:pStyle w:val="Paragraphedeliste"/>
        <w:spacing w:line="360" w:lineRule="auto"/>
        <w:ind w:left="0"/>
        <w:rPr>
          <w:sz w:val="56"/>
          <w:szCs w:val="56"/>
        </w:rPr>
      </w:pPr>
    </w:p>
    <w:p w14:paraId="7E76C7A0" w14:textId="77777777" w:rsidR="007B3598" w:rsidRDefault="007B3598">
      <w:pPr>
        <w:pStyle w:val="Paragraphedeliste"/>
        <w:spacing w:line="360" w:lineRule="auto"/>
        <w:ind w:left="0"/>
        <w:rPr>
          <w:sz w:val="56"/>
          <w:szCs w:val="56"/>
        </w:rPr>
      </w:pPr>
    </w:p>
    <w:p w14:paraId="2DD5360B" w14:textId="77777777" w:rsidR="007B3598" w:rsidRDefault="007B3598">
      <w:pPr>
        <w:pStyle w:val="Paragraphedeliste"/>
        <w:spacing w:line="360" w:lineRule="auto"/>
        <w:ind w:left="0"/>
        <w:rPr>
          <w:sz w:val="56"/>
          <w:szCs w:val="56"/>
        </w:rPr>
      </w:pPr>
    </w:p>
    <w:p w14:paraId="678713A5" w14:textId="77777777" w:rsidR="007B3598" w:rsidRDefault="007B3598">
      <w:pPr>
        <w:pStyle w:val="Paragraphedeliste"/>
        <w:spacing w:line="360" w:lineRule="auto"/>
        <w:ind w:left="0"/>
      </w:pPr>
    </w:p>
    <w:p w14:paraId="44097E01" w14:textId="77777777" w:rsidR="007B3598" w:rsidRDefault="007B3598">
      <w:pPr>
        <w:pStyle w:val="Paragraphedeliste"/>
        <w:spacing w:line="360" w:lineRule="auto"/>
        <w:ind w:left="0"/>
      </w:pPr>
    </w:p>
    <w:p w14:paraId="3B33B6C5" w14:textId="77777777" w:rsidR="007B3598" w:rsidRDefault="007B3598">
      <w:pPr>
        <w:pStyle w:val="Paragraphedeliste"/>
        <w:spacing w:line="360" w:lineRule="auto"/>
        <w:ind w:left="0"/>
      </w:pPr>
    </w:p>
    <w:p w14:paraId="49F76534" w14:textId="77777777" w:rsidR="007B3598" w:rsidRDefault="007B3598">
      <w:pPr>
        <w:pStyle w:val="Paragraphedeliste"/>
        <w:spacing w:line="360" w:lineRule="auto"/>
        <w:ind w:left="0"/>
      </w:pPr>
    </w:p>
    <w:p w14:paraId="32F25A3A" w14:textId="77777777" w:rsidR="007B3598" w:rsidRDefault="007B3598">
      <w:pPr>
        <w:pStyle w:val="Paragraphedeliste"/>
        <w:spacing w:line="360" w:lineRule="auto"/>
        <w:ind w:left="0"/>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7CD2D7D0"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67C30D9"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56ABD24" w14:textId="77777777" w:rsidR="007B3598" w:rsidRDefault="00285535">
            <w:pPr>
              <w:pStyle w:val="Standard"/>
              <w:jc w:val="center"/>
            </w:pPr>
            <w:r>
              <w:t>ANALYSE DES RISQUES PRÉSENTS SUR LA COMMUNE</w:t>
            </w:r>
          </w:p>
          <w:p w14:paraId="5AE6CC6B" w14:textId="77777777" w:rsidR="007B3598" w:rsidRDefault="007B3598">
            <w:pPr>
              <w:pStyle w:val="Standard"/>
              <w:jc w:val="center"/>
            </w:pPr>
          </w:p>
          <w:p w14:paraId="633D0381" w14:textId="77777777" w:rsidR="007B3598" w:rsidRDefault="007B3598">
            <w:pPr>
              <w:pStyle w:val="Standard"/>
              <w:jc w:val="center"/>
              <w:rPr>
                <w:b/>
                <w:sz w:val="24"/>
                <w:szCs w:val="24"/>
              </w:rPr>
            </w:pPr>
          </w:p>
          <w:p w14:paraId="36BC5583" w14:textId="77777777" w:rsidR="007B3598" w:rsidRDefault="00285535">
            <w:pPr>
              <w:pStyle w:val="Standard"/>
              <w:jc w:val="center"/>
              <w:rPr>
                <w:b/>
                <w:sz w:val="24"/>
                <w:szCs w:val="24"/>
              </w:rPr>
            </w:pPr>
            <w:r>
              <w:rPr>
                <w:b/>
                <w:sz w:val="24"/>
                <w:szCs w:val="24"/>
              </w:rPr>
              <w:t>LE RISQUE MAJEUR</w:t>
            </w:r>
          </w:p>
          <w:p w14:paraId="722960C6" w14:textId="77777777" w:rsidR="007B3598" w:rsidRDefault="007B3598">
            <w:pPr>
              <w:pStyle w:val="Standard"/>
              <w:jc w:val="center"/>
            </w:pPr>
          </w:p>
          <w:p w14:paraId="38727222" w14:textId="77777777" w:rsidR="007B3598" w:rsidRDefault="007B3598">
            <w:pPr>
              <w:pStyle w:val="Standard"/>
              <w:jc w:val="center"/>
              <w:rPr>
                <w:i/>
              </w:rPr>
            </w:pPr>
          </w:p>
          <w:p w14:paraId="199152E7" w14:textId="77777777" w:rsidR="007B3598" w:rsidRDefault="007B3598">
            <w:pPr>
              <w:pStyle w:val="Standard"/>
              <w:rPr>
                <w:rFonts w:ascii="Tahoma" w:hAnsi="Tahoma" w:cs="Tahoma"/>
                <w:b/>
                <w:bCs/>
                <w:i/>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77262582" w14:textId="77777777" w:rsidR="007B3598" w:rsidRDefault="00285535">
            <w:pPr>
              <w:pStyle w:val="Standard"/>
              <w:jc w:val="center"/>
              <w:rPr>
                <w:b/>
                <w:i/>
                <w:sz w:val="24"/>
                <w:szCs w:val="24"/>
              </w:rPr>
            </w:pPr>
            <w:r>
              <w:rPr>
                <w:b/>
                <w:i/>
                <w:sz w:val="24"/>
                <w:szCs w:val="24"/>
              </w:rPr>
              <w:t>CHAP. II</w:t>
            </w:r>
          </w:p>
          <w:p w14:paraId="0D79D1E8" w14:textId="77777777" w:rsidR="007B3598" w:rsidRDefault="007B3598">
            <w:pPr>
              <w:pStyle w:val="Standard"/>
              <w:jc w:val="center"/>
              <w:rPr>
                <w:sz w:val="24"/>
                <w:szCs w:val="24"/>
              </w:rPr>
            </w:pPr>
          </w:p>
          <w:p w14:paraId="1576777E" w14:textId="77777777" w:rsidR="007B3598" w:rsidRDefault="00285535">
            <w:pPr>
              <w:pStyle w:val="Standard"/>
              <w:jc w:val="center"/>
              <w:rPr>
                <w:sz w:val="24"/>
                <w:szCs w:val="24"/>
              </w:rPr>
            </w:pPr>
            <w:r>
              <w:rPr>
                <w:sz w:val="24"/>
                <w:szCs w:val="24"/>
              </w:rPr>
              <w:t>1</w:t>
            </w:r>
          </w:p>
        </w:tc>
      </w:tr>
    </w:tbl>
    <w:p w14:paraId="3FAE4BDC" w14:textId="77777777" w:rsidR="007B3598" w:rsidRDefault="007B3598">
      <w:pPr>
        <w:pStyle w:val="Standard"/>
      </w:pPr>
    </w:p>
    <w:p w14:paraId="1CA11629" w14:textId="77777777" w:rsidR="007B3598" w:rsidRDefault="007B3598">
      <w:pPr>
        <w:pStyle w:val="Standard"/>
        <w:jc w:val="both"/>
        <w:rPr>
          <w:rFonts w:ascii="Tahoma" w:hAnsi="Tahoma" w:cs="Tahoma"/>
          <w:b/>
          <w:bCs/>
          <w:sz w:val="22"/>
          <w:szCs w:val="22"/>
        </w:rPr>
      </w:pPr>
    </w:p>
    <w:p w14:paraId="6ADBD133" w14:textId="77777777" w:rsidR="007B3598" w:rsidRDefault="007B3598">
      <w:pPr>
        <w:pStyle w:val="Standard"/>
        <w:jc w:val="both"/>
        <w:rPr>
          <w:rFonts w:ascii="Tahoma" w:hAnsi="Tahoma" w:cs="Tahoma"/>
          <w:b/>
          <w:bCs/>
          <w:sz w:val="22"/>
          <w:szCs w:val="22"/>
        </w:rPr>
      </w:pPr>
    </w:p>
    <w:p w14:paraId="0DF5751C" w14:textId="58F9B4E0" w:rsidR="007B3598" w:rsidRDefault="00285535">
      <w:pPr>
        <w:pStyle w:val="Standard"/>
        <w:jc w:val="center"/>
        <w:rPr>
          <w:sz w:val="40"/>
          <w:szCs w:val="40"/>
        </w:rPr>
      </w:pPr>
      <w:r>
        <w:rPr>
          <w:sz w:val="40"/>
          <w:szCs w:val="40"/>
        </w:rPr>
        <w:t xml:space="preserve">QU’EST-CE QU’UN </w:t>
      </w:r>
      <w:r w:rsidR="009C7FB8">
        <w:rPr>
          <w:sz w:val="40"/>
          <w:szCs w:val="40"/>
        </w:rPr>
        <w:t>RISQUE MAJEUR</w:t>
      </w:r>
      <w:r>
        <w:rPr>
          <w:sz w:val="40"/>
          <w:szCs w:val="40"/>
        </w:rPr>
        <w:t> ?</w:t>
      </w:r>
    </w:p>
    <w:p w14:paraId="1C9A7616" w14:textId="77777777" w:rsidR="007B3598" w:rsidRDefault="007B3598">
      <w:pPr>
        <w:pStyle w:val="Standard"/>
        <w:rPr>
          <w:sz w:val="40"/>
          <w:szCs w:val="40"/>
        </w:rPr>
      </w:pPr>
    </w:p>
    <w:p w14:paraId="6CB0E555" w14:textId="77777777" w:rsidR="007B3598" w:rsidRDefault="007B3598">
      <w:pPr>
        <w:pStyle w:val="Standard"/>
        <w:spacing w:line="360" w:lineRule="auto"/>
        <w:jc w:val="both"/>
        <w:rPr>
          <w:sz w:val="24"/>
          <w:szCs w:val="24"/>
        </w:rPr>
      </w:pPr>
    </w:p>
    <w:p w14:paraId="595AE8AF" w14:textId="77777777" w:rsidR="007B3598" w:rsidRDefault="00285535">
      <w:pPr>
        <w:pStyle w:val="Standard"/>
        <w:spacing w:line="360" w:lineRule="auto"/>
        <w:jc w:val="both"/>
      </w:pPr>
      <w:r>
        <w:rPr>
          <w:b/>
          <w:sz w:val="24"/>
          <w:szCs w:val="24"/>
        </w:rPr>
        <w:t xml:space="preserve">La définition la plus courante du risque résulte de la combinaison d’un aléa (phénomène naturel dangereux) et d’un enjeu, c’est-à-dire la possibilité qu’un phénomène </w:t>
      </w:r>
      <w:r>
        <w:rPr>
          <w:sz w:val="24"/>
          <w:szCs w:val="24"/>
        </w:rPr>
        <w:t>d’origine naturelle ou anthropique se produise et affecte un ensemble de personnes et/ou de biens (équipements, infrastructures).</w:t>
      </w:r>
    </w:p>
    <w:p w14:paraId="0F9D76B1" w14:textId="77777777" w:rsidR="007B3598" w:rsidRDefault="007B3598">
      <w:pPr>
        <w:pStyle w:val="Standard"/>
        <w:spacing w:line="360" w:lineRule="auto"/>
        <w:rPr>
          <w:sz w:val="24"/>
          <w:szCs w:val="24"/>
        </w:rPr>
      </w:pPr>
    </w:p>
    <w:p w14:paraId="26DF141B" w14:textId="77777777" w:rsidR="007B3598" w:rsidRDefault="007B3598">
      <w:pPr>
        <w:pStyle w:val="Standard"/>
        <w:spacing w:line="360" w:lineRule="auto"/>
        <w:rPr>
          <w:sz w:val="24"/>
          <w:szCs w:val="24"/>
        </w:rPr>
      </w:pPr>
    </w:p>
    <w:p w14:paraId="5713254D" w14:textId="77777777" w:rsidR="007B3598" w:rsidRDefault="00285535">
      <w:pPr>
        <w:pStyle w:val="Standard"/>
        <w:spacing w:line="360" w:lineRule="auto"/>
        <w:ind w:left="720"/>
        <w:jc w:val="center"/>
      </w:pPr>
      <w:r>
        <w:rPr>
          <w:b/>
          <w:sz w:val="24"/>
          <w:szCs w:val="24"/>
        </w:rPr>
        <w:t>Risque</w:t>
      </w:r>
      <w:r>
        <w:rPr>
          <w:sz w:val="24"/>
          <w:szCs w:val="24"/>
        </w:rPr>
        <w:t xml:space="preserve"> = Aléa x Enjeu.</w:t>
      </w:r>
    </w:p>
    <w:p w14:paraId="148ADE7B" w14:textId="77777777" w:rsidR="007B3598" w:rsidRDefault="007B3598">
      <w:pPr>
        <w:pStyle w:val="Standard"/>
        <w:rPr>
          <w:sz w:val="24"/>
          <w:szCs w:val="24"/>
        </w:rPr>
      </w:pPr>
    </w:p>
    <w:p w14:paraId="2E85D08D" w14:textId="77777777" w:rsidR="007B3598" w:rsidRDefault="007B3598">
      <w:pPr>
        <w:pStyle w:val="Standard"/>
        <w:rPr>
          <w:sz w:val="24"/>
          <w:szCs w:val="24"/>
        </w:rPr>
      </w:pPr>
    </w:p>
    <w:p w14:paraId="5E9E9015" w14:textId="77777777" w:rsidR="007B3598" w:rsidRDefault="007B3598">
      <w:pPr>
        <w:pStyle w:val="Standard"/>
        <w:rPr>
          <w:sz w:val="24"/>
          <w:szCs w:val="24"/>
        </w:rPr>
      </w:pPr>
    </w:p>
    <w:p w14:paraId="040A4DD3" w14:textId="77777777" w:rsidR="007B3598" w:rsidRDefault="007B3598">
      <w:pPr>
        <w:pStyle w:val="Standard"/>
        <w:rPr>
          <w:sz w:val="24"/>
          <w:szCs w:val="24"/>
        </w:rPr>
      </w:pPr>
    </w:p>
    <w:p w14:paraId="1A58431D" w14:textId="77777777" w:rsidR="007B3598" w:rsidRDefault="00285535">
      <w:pPr>
        <w:pStyle w:val="Standard"/>
      </w:pPr>
      <w:r>
        <w:rPr>
          <w:noProof/>
        </w:rPr>
        <w:drawing>
          <wp:inline distT="0" distB="0" distL="0" distR="0" wp14:anchorId="4AB9B16D" wp14:editId="50D86C67">
            <wp:extent cx="5754960" cy="1766520"/>
            <wp:effectExtent l="0" t="0" r="0" b="5130"/>
            <wp:docPr id="732659290"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54960" cy="1766520"/>
                    </a:xfrm>
                    <a:prstGeom prst="rect">
                      <a:avLst/>
                    </a:prstGeom>
                    <a:ln>
                      <a:noFill/>
                      <a:prstDash/>
                    </a:ln>
                  </pic:spPr>
                </pic:pic>
              </a:graphicData>
            </a:graphic>
          </wp:inline>
        </w:drawing>
      </w:r>
    </w:p>
    <w:p w14:paraId="4713707F" w14:textId="77777777" w:rsidR="007B3598" w:rsidRDefault="007B3598">
      <w:pPr>
        <w:pStyle w:val="Standard"/>
      </w:pPr>
    </w:p>
    <w:p w14:paraId="4FCFA47B" w14:textId="77777777" w:rsidR="007B3598" w:rsidRDefault="00285535">
      <w:pPr>
        <w:pStyle w:val="Standard"/>
      </w:pPr>
      <w:r>
        <w:t xml:space="preserve">Source : BARPI </w:t>
      </w:r>
      <w:r w:rsidRPr="009C7FB8">
        <w:t>(Bureau d’Analyse des Risques et Pollutions Industriels)</w:t>
      </w:r>
    </w:p>
    <w:p w14:paraId="6BE5F58C" w14:textId="77777777" w:rsidR="007B3598" w:rsidRDefault="007B3598">
      <w:pPr>
        <w:pStyle w:val="Standard"/>
      </w:pPr>
    </w:p>
    <w:p w14:paraId="7009E727" w14:textId="77777777" w:rsidR="007B3598" w:rsidRDefault="007B3598">
      <w:pPr>
        <w:pStyle w:val="Standard"/>
        <w:rPr>
          <w:i/>
        </w:rPr>
      </w:pPr>
    </w:p>
    <w:p w14:paraId="46F5C791" w14:textId="77777777" w:rsidR="007B3598" w:rsidRDefault="007B3598">
      <w:pPr>
        <w:pStyle w:val="Standard"/>
        <w:rPr>
          <w:i/>
        </w:rPr>
      </w:pPr>
    </w:p>
    <w:p w14:paraId="5DF5DE04" w14:textId="77777777" w:rsidR="007B3598" w:rsidRDefault="007B3598">
      <w:pPr>
        <w:pStyle w:val="Standard"/>
        <w:spacing w:line="360" w:lineRule="auto"/>
        <w:jc w:val="both"/>
        <w:rPr>
          <w:i/>
        </w:rPr>
      </w:pPr>
    </w:p>
    <w:p w14:paraId="3C531F36" w14:textId="77777777" w:rsidR="007B3598" w:rsidRDefault="00285535">
      <w:pPr>
        <w:pStyle w:val="Standard"/>
        <w:spacing w:line="360" w:lineRule="auto"/>
        <w:jc w:val="both"/>
      </w:pPr>
      <w:r>
        <w:rPr>
          <w:i/>
          <w:sz w:val="24"/>
          <w:szCs w:val="24"/>
        </w:rPr>
        <w:t xml:space="preserve">Le risque majeur est caractérisé par sa </w:t>
      </w:r>
      <w:r>
        <w:rPr>
          <w:b/>
          <w:i/>
          <w:sz w:val="24"/>
          <w:szCs w:val="24"/>
        </w:rPr>
        <w:t>faible fréquence</w:t>
      </w:r>
      <w:r>
        <w:rPr>
          <w:i/>
          <w:sz w:val="24"/>
          <w:szCs w:val="24"/>
        </w:rPr>
        <w:t xml:space="preserve"> (on pourrait être tenté de l’oublier et de ne pas se préparer) et son </w:t>
      </w:r>
      <w:r>
        <w:rPr>
          <w:b/>
          <w:i/>
          <w:sz w:val="24"/>
          <w:szCs w:val="24"/>
        </w:rPr>
        <w:t>énorme gravité (nombreuses victimes, lourds dommages aux biens et à l’environnement, etc.)</w:t>
      </w:r>
      <w:r>
        <w:rPr>
          <w:i/>
          <w:sz w:val="24"/>
          <w:szCs w:val="24"/>
        </w:rPr>
        <w:t>.</w:t>
      </w:r>
    </w:p>
    <w:p w14:paraId="5BE139B3" w14:textId="77777777" w:rsidR="007B3598" w:rsidRDefault="007B3598">
      <w:pPr>
        <w:pStyle w:val="Standard"/>
        <w:spacing w:line="360" w:lineRule="auto"/>
        <w:jc w:val="both"/>
      </w:pPr>
    </w:p>
    <w:p w14:paraId="6A6F751F" w14:textId="77777777" w:rsidR="007B3598" w:rsidRDefault="007B3598">
      <w:pPr>
        <w:pStyle w:val="Standard"/>
        <w:rPr>
          <w:rFonts w:ascii="Tahoma" w:hAnsi="Tahoma" w:cs="Tahoma"/>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719D218E"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0ED1215"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1DB9815" w14:textId="77777777" w:rsidR="007B3598" w:rsidRDefault="00285535">
            <w:pPr>
              <w:pStyle w:val="Standard"/>
            </w:pPr>
            <w:r>
              <w:t>ANALYSE DES RISQUES PRÉSENTS SUR LA COMMUNE</w:t>
            </w:r>
          </w:p>
          <w:p w14:paraId="5066190C" w14:textId="77777777" w:rsidR="007B3598" w:rsidRDefault="007B3598">
            <w:pPr>
              <w:pStyle w:val="Standard"/>
              <w:rPr>
                <w:b/>
                <w:sz w:val="24"/>
                <w:szCs w:val="24"/>
              </w:rPr>
            </w:pPr>
          </w:p>
          <w:p w14:paraId="77DBBCC5" w14:textId="77777777" w:rsidR="007B3598" w:rsidRDefault="007B3598">
            <w:pPr>
              <w:pStyle w:val="Standard"/>
              <w:jc w:val="center"/>
              <w:rPr>
                <w:b/>
                <w:sz w:val="24"/>
                <w:szCs w:val="24"/>
              </w:rPr>
            </w:pPr>
          </w:p>
          <w:p w14:paraId="43E5C27C" w14:textId="77777777" w:rsidR="007B3598" w:rsidRDefault="00285535">
            <w:pPr>
              <w:pStyle w:val="Standard"/>
              <w:jc w:val="center"/>
              <w:rPr>
                <w:b/>
                <w:sz w:val="24"/>
                <w:szCs w:val="24"/>
              </w:rPr>
            </w:pPr>
            <w:r>
              <w:rPr>
                <w:b/>
                <w:sz w:val="24"/>
                <w:szCs w:val="24"/>
              </w:rPr>
              <w:t>LE RISQUE INONDATION</w:t>
            </w:r>
          </w:p>
          <w:p w14:paraId="6062DEB2" w14:textId="77777777" w:rsidR="007B3598" w:rsidRDefault="007B3598">
            <w:pPr>
              <w:pStyle w:val="Standard"/>
              <w:jc w:val="center"/>
              <w:rPr>
                <w:b/>
                <w:sz w:val="24"/>
                <w:szCs w:val="24"/>
              </w:rPr>
            </w:pPr>
          </w:p>
          <w:p w14:paraId="4C062FB9" w14:textId="77777777" w:rsidR="007B3598" w:rsidRDefault="00285535">
            <w:pPr>
              <w:pStyle w:val="Standard"/>
              <w:jc w:val="center"/>
              <w:rPr>
                <w:b/>
                <w:color w:val="FF0000"/>
                <w:sz w:val="24"/>
                <w:szCs w:val="24"/>
              </w:rPr>
            </w:pPr>
            <w:r>
              <w:rPr>
                <w:b/>
                <w:color w:val="FF0000"/>
                <w:sz w:val="24"/>
                <w:szCs w:val="24"/>
              </w:rPr>
              <w:br/>
            </w:r>
          </w:p>
          <w:p w14:paraId="2461BCFA" w14:textId="77777777" w:rsidR="007B3598" w:rsidRDefault="007B3598">
            <w:pPr>
              <w:pStyle w:val="Standard"/>
              <w:jc w:val="center"/>
              <w:rPr>
                <w:rFonts w:ascii="Tahoma" w:hAnsi="Tahoma" w:cs="Tahoma"/>
                <w:b/>
                <w:bCs/>
                <w:smallCaps/>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549B8475" w14:textId="77777777" w:rsidR="007B3598" w:rsidRDefault="00285535">
            <w:pPr>
              <w:pStyle w:val="Standard"/>
              <w:jc w:val="center"/>
            </w:pPr>
            <w:r>
              <w:rPr>
                <w:b/>
                <w:i/>
                <w:sz w:val="24"/>
                <w:szCs w:val="24"/>
              </w:rPr>
              <w:t>CHAP. II</w:t>
            </w:r>
          </w:p>
          <w:p w14:paraId="6D355AD6" w14:textId="77777777" w:rsidR="007B3598" w:rsidRDefault="007B3598">
            <w:pPr>
              <w:pStyle w:val="Standard"/>
              <w:jc w:val="center"/>
              <w:rPr>
                <w:sz w:val="24"/>
                <w:szCs w:val="24"/>
              </w:rPr>
            </w:pPr>
          </w:p>
          <w:p w14:paraId="32EAB7E2" w14:textId="77777777" w:rsidR="007B3598" w:rsidRDefault="00285535">
            <w:pPr>
              <w:pStyle w:val="Standard"/>
              <w:jc w:val="center"/>
              <w:rPr>
                <w:sz w:val="24"/>
                <w:szCs w:val="24"/>
              </w:rPr>
            </w:pPr>
            <w:r>
              <w:rPr>
                <w:sz w:val="24"/>
                <w:szCs w:val="24"/>
              </w:rPr>
              <w:t>2</w:t>
            </w:r>
          </w:p>
        </w:tc>
      </w:tr>
    </w:tbl>
    <w:p w14:paraId="341D373A" w14:textId="77777777" w:rsidR="007B3598" w:rsidRDefault="007B3598">
      <w:pPr>
        <w:pStyle w:val="Standard"/>
        <w:spacing w:line="360" w:lineRule="auto"/>
        <w:jc w:val="both"/>
        <w:rPr>
          <w:sz w:val="24"/>
          <w:szCs w:val="24"/>
        </w:rPr>
      </w:pPr>
    </w:p>
    <w:p w14:paraId="5FDC829C" w14:textId="77777777" w:rsidR="007B3598" w:rsidRDefault="00285535">
      <w:pPr>
        <w:pStyle w:val="Standard"/>
        <w:spacing w:line="360" w:lineRule="auto"/>
        <w:jc w:val="center"/>
        <w:rPr>
          <w:b/>
          <w:sz w:val="24"/>
          <w:szCs w:val="24"/>
        </w:rPr>
      </w:pPr>
      <w:r>
        <w:rPr>
          <w:b/>
          <w:sz w:val="24"/>
          <w:szCs w:val="24"/>
        </w:rPr>
        <w:t>QU’EST-CE QU’UN RISQUE INONDATION ?</w:t>
      </w:r>
    </w:p>
    <w:p w14:paraId="298B9302" w14:textId="77777777" w:rsidR="007B3598" w:rsidRDefault="007B3598">
      <w:pPr>
        <w:pStyle w:val="Standard"/>
        <w:spacing w:line="360" w:lineRule="auto"/>
        <w:jc w:val="both"/>
        <w:rPr>
          <w:b/>
          <w:sz w:val="24"/>
          <w:szCs w:val="24"/>
        </w:rPr>
      </w:pPr>
    </w:p>
    <w:p w14:paraId="6A9382A0" w14:textId="77777777" w:rsidR="007B3598" w:rsidRDefault="00285535">
      <w:pPr>
        <w:pStyle w:val="Standard"/>
        <w:overflowPunct/>
        <w:autoSpaceDE/>
        <w:spacing w:after="160" w:line="360" w:lineRule="auto"/>
        <w:jc w:val="both"/>
      </w:pPr>
      <w:r>
        <w:rPr>
          <w:sz w:val="24"/>
          <w:szCs w:val="24"/>
        </w:rPr>
        <w:t>Une</w:t>
      </w:r>
      <w:r>
        <w:rPr>
          <w:b/>
          <w:sz w:val="24"/>
          <w:szCs w:val="24"/>
        </w:rPr>
        <w:t xml:space="preserve"> inondation</w:t>
      </w:r>
      <w:r>
        <w:rPr>
          <w:sz w:val="24"/>
          <w:szCs w:val="24"/>
        </w:rPr>
        <w:t> est une montée des eaux (rapide ou lente) des espaces habituellement exondés, suite une forte crue.</w:t>
      </w:r>
    </w:p>
    <w:p w14:paraId="3807183B" w14:textId="77777777" w:rsidR="007B3598" w:rsidRDefault="00285535">
      <w:pPr>
        <w:pStyle w:val="Standard"/>
        <w:overflowPunct/>
        <w:autoSpaceDE/>
        <w:spacing w:after="160" w:line="360" w:lineRule="auto"/>
        <w:jc w:val="both"/>
      </w:pPr>
      <w:r>
        <w:rPr>
          <w:b/>
          <w:sz w:val="24"/>
          <w:szCs w:val="24"/>
        </w:rPr>
        <w:t>Le risque inondation</w:t>
      </w:r>
      <w:r>
        <w:rPr>
          <w:sz w:val="24"/>
          <w:szCs w:val="24"/>
        </w:rPr>
        <w:t xml:space="preserve"> est la probabilité de survenue d’une inondation pouvant générée des conséquences plus ou moins grave sur l’environnement, l’activité économique, les populations et leurs biens.</w:t>
      </w:r>
    </w:p>
    <w:p w14:paraId="03395CB0" w14:textId="77777777" w:rsidR="007B3598" w:rsidRDefault="00285535">
      <w:pPr>
        <w:pStyle w:val="Standard"/>
        <w:overflowPunct/>
        <w:autoSpaceDE/>
        <w:spacing w:after="160" w:line="360" w:lineRule="auto"/>
        <w:jc w:val="both"/>
        <w:rPr>
          <w:sz w:val="24"/>
          <w:szCs w:val="24"/>
        </w:rPr>
      </w:pPr>
      <w:r>
        <w:rPr>
          <w:sz w:val="24"/>
          <w:szCs w:val="24"/>
        </w:rPr>
        <w:t>L’ampleur de l’inondation est fonction de :</w:t>
      </w:r>
    </w:p>
    <w:p w14:paraId="4AA589D4" w14:textId="77777777" w:rsidR="007B3598" w:rsidRDefault="00285535">
      <w:pPr>
        <w:pStyle w:val="Paragraphedeliste"/>
        <w:numPr>
          <w:ilvl w:val="0"/>
          <w:numId w:val="51"/>
        </w:numPr>
        <w:overflowPunct/>
        <w:autoSpaceDE/>
        <w:spacing w:after="160" w:line="360" w:lineRule="auto"/>
        <w:jc w:val="both"/>
        <w:rPr>
          <w:sz w:val="24"/>
          <w:szCs w:val="24"/>
        </w:rPr>
      </w:pPr>
      <w:proofErr w:type="gramStart"/>
      <w:r>
        <w:rPr>
          <w:sz w:val="24"/>
          <w:szCs w:val="24"/>
        </w:rPr>
        <w:t>l’intensité</w:t>
      </w:r>
      <w:proofErr w:type="gramEnd"/>
      <w:r>
        <w:rPr>
          <w:sz w:val="24"/>
          <w:szCs w:val="24"/>
        </w:rPr>
        <w:t xml:space="preserve"> et de la durée des précipitations,</w:t>
      </w:r>
    </w:p>
    <w:p w14:paraId="4BA56535" w14:textId="77777777" w:rsidR="007B3598" w:rsidRDefault="00285535">
      <w:pPr>
        <w:pStyle w:val="Paragraphedeliste"/>
        <w:numPr>
          <w:ilvl w:val="0"/>
          <w:numId w:val="51"/>
        </w:numPr>
        <w:overflowPunct/>
        <w:autoSpaceDE/>
        <w:spacing w:after="160" w:line="360" w:lineRule="auto"/>
        <w:jc w:val="both"/>
        <w:rPr>
          <w:sz w:val="24"/>
          <w:szCs w:val="24"/>
        </w:rPr>
      </w:pPr>
      <w:proofErr w:type="gramStart"/>
      <w:r>
        <w:rPr>
          <w:sz w:val="24"/>
          <w:szCs w:val="24"/>
        </w:rPr>
        <w:t>la</w:t>
      </w:r>
      <w:proofErr w:type="gramEnd"/>
      <w:r>
        <w:rPr>
          <w:sz w:val="24"/>
          <w:szCs w:val="24"/>
        </w:rPr>
        <w:t xml:space="preserve"> surface et la pente du bassin versant,</w:t>
      </w:r>
    </w:p>
    <w:p w14:paraId="23286EE8" w14:textId="77777777" w:rsidR="007B3598" w:rsidRDefault="00285535">
      <w:pPr>
        <w:pStyle w:val="Paragraphedeliste"/>
        <w:numPr>
          <w:ilvl w:val="0"/>
          <w:numId w:val="51"/>
        </w:numPr>
        <w:overflowPunct/>
        <w:autoSpaceDE/>
        <w:spacing w:after="160" w:line="360" w:lineRule="auto"/>
        <w:jc w:val="both"/>
        <w:rPr>
          <w:sz w:val="24"/>
          <w:szCs w:val="24"/>
        </w:rPr>
      </w:pPr>
      <w:proofErr w:type="gramStart"/>
      <w:r>
        <w:rPr>
          <w:sz w:val="24"/>
          <w:szCs w:val="24"/>
        </w:rPr>
        <w:t>la</w:t>
      </w:r>
      <w:proofErr w:type="gramEnd"/>
      <w:r>
        <w:rPr>
          <w:sz w:val="24"/>
          <w:szCs w:val="24"/>
        </w:rPr>
        <w:t xml:space="preserve"> couverture végétale et la capacité d’absorption du sol,</w:t>
      </w:r>
    </w:p>
    <w:p w14:paraId="61338D26" w14:textId="77777777" w:rsidR="007B3598" w:rsidRDefault="00285535">
      <w:pPr>
        <w:pStyle w:val="Paragraphedeliste"/>
        <w:numPr>
          <w:ilvl w:val="0"/>
          <w:numId w:val="51"/>
        </w:numPr>
        <w:overflowPunct/>
        <w:autoSpaceDE/>
        <w:spacing w:after="160" w:line="360" w:lineRule="auto"/>
        <w:jc w:val="both"/>
      </w:pPr>
      <w:proofErr w:type="gramStart"/>
      <w:r>
        <w:rPr>
          <w:sz w:val="24"/>
          <w:szCs w:val="24"/>
        </w:rPr>
        <w:t>la</w:t>
      </w:r>
      <w:proofErr w:type="gramEnd"/>
      <w:r>
        <w:rPr>
          <w:sz w:val="24"/>
          <w:szCs w:val="24"/>
        </w:rPr>
        <w:t xml:space="preserve"> présence d’obstacles à la circulation des eaux.</w:t>
      </w:r>
      <w:r>
        <w:rPr>
          <w:rStyle w:val="FootnoteSymbol"/>
          <w:sz w:val="24"/>
          <w:szCs w:val="24"/>
        </w:rPr>
        <w:footnoteReference w:id="1"/>
      </w:r>
    </w:p>
    <w:p w14:paraId="11BAE6F7" w14:textId="77777777" w:rsidR="007B3598" w:rsidRDefault="007B3598">
      <w:pPr>
        <w:pStyle w:val="Standard"/>
        <w:spacing w:line="360" w:lineRule="auto"/>
        <w:jc w:val="both"/>
        <w:rPr>
          <w:sz w:val="24"/>
          <w:szCs w:val="24"/>
        </w:rPr>
      </w:pPr>
    </w:p>
    <w:p w14:paraId="4A3B4462" w14:textId="77777777" w:rsidR="007B3598" w:rsidRDefault="00285535">
      <w:pPr>
        <w:pStyle w:val="Paragraphedeliste"/>
        <w:overflowPunct/>
        <w:autoSpaceDE/>
        <w:spacing w:after="160" w:line="360" w:lineRule="auto"/>
        <w:ind w:left="644"/>
        <w:jc w:val="center"/>
      </w:pPr>
      <w:r>
        <w:rPr>
          <w:b/>
          <w:sz w:val="24"/>
          <w:szCs w:val="24"/>
        </w:rPr>
        <w:t>TYPE D’INONDATION AFFECTANT LA COMMUNE</w:t>
      </w:r>
    </w:p>
    <w:p w14:paraId="5EBB3559" w14:textId="77777777" w:rsidR="007B3598" w:rsidRDefault="00285535">
      <w:pPr>
        <w:pStyle w:val="Standard"/>
        <w:overflowPunct/>
        <w:autoSpaceDE/>
        <w:spacing w:after="160" w:line="360" w:lineRule="auto"/>
        <w:jc w:val="both"/>
      </w:pPr>
      <w:r>
        <w:rPr>
          <w:sz w:val="24"/>
          <w:szCs w:val="24"/>
          <w:u w:val="single"/>
        </w:rPr>
        <w:t>Exemples</w:t>
      </w:r>
      <w:r>
        <w:rPr>
          <w:sz w:val="24"/>
          <w:szCs w:val="24"/>
        </w:rPr>
        <w:t> :</w:t>
      </w:r>
    </w:p>
    <w:p w14:paraId="4EFA77B0" w14:textId="77777777" w:rsidR="007B3598" w:rsidRDefault="00285535">
      <w:pPr>
        <w:pStyle w:val="Paragraphedeliste"/>
        <w:numPr>
          <w:ilvl w:val="0"/>
          <w:numId w:val="74"/>
        </w:numPr>
        <w:overflowPunct/>
        <w:autoSpaceDE/>
        <w:spacing w:after="160" w:line="360" w:lineRule="auto"/>
        <w:jc w:val="both"/>
      </w:pPr>
      <w:r>
        <w:rPr>
          <w:sz w:val="24"/>
          <w:szCs w:val="24"/>
        </w:rPr>
        <w:t xml:space="preserve">La commune </w:t>
      </w:r>
      <w:r>
        <w:rPr>
          <w:sz w:val="24"/>
          <w:szCs w:val="24"/>
          <w:shd w:val="clear" w:color="auto" w:fill="FFFF00"/>
        </w:rPr>
        <w:t>XXX</w:t>
      </w:r>
      <w:r>
        <w:rPr>
          <w:sz w:val="24"/>
          <w:szCs w:val="24"/>
        </w:rPr>
        <w:t xml:space="preserve"> est exposée aux crues des cours d’eau </w:t>
      </w:r>
      <w:r>
        <w:rPr>
          <w:sz w:val="24"/>
          <w:szCs w:val="24"/>
          <w:shd w:val="clear" w:color="auto" w:fill="FFFF00"/>
        </w:rPr>
        <w:t>(nom des cours d’eau).</w:t>
      </w:r>
    </w:p>
    <w:p w14:paraId="79CE8B67" w14:textId="77777777" w:rsidR="007B3598" w:rsidRDefault="00285535">
      <w:pPr>
        <w:pStyle w:val="Paragraphedeliste"/>
        <w:numPr>
          <w:ilvl w:val="0"/>
          <w:numId w:val="46"/>
        </w:numPr>
        <w:overflowPunct/>
        <w:autoSpaceDE/>
        <w:spacing w:after="160" w:line="360" w:lineRule="auto"/>
        <w:jc w:val="both"/>
      </w:pPr>
      <w:r>
        <w:rPr>
          <w:sz w:val="24"/>
          <w:szCs w:val="24"/>
        </w:rPr>
        <w:t xml:space="preserve">La commune </w:t>
      </w:r>
      <w:r>
        <w:rPr>
          <w:sz w:val="24"/>
          <w:szCs w:val="24"/>
          <w:shd w:val="clear" w:color="auto" w:fill="FFFF00"/>
        </w:rPr>
        <w:t>XXX</w:t>
      </w:r>
      <w:r>
        <w:rPr>
          <w:sz w:val="24"/>
          <w:szCs w:val="24"/>
        </w:rPr>
        <w:t xml:space="preserve"> est exposée à </w:t>
      </w:r>
      <w:r>
        <w:rPr>
          <w:sz w:val="24"/>
          <w:szCs w:val="24"/>
          <w:shd w:val="clear" w:color="auto" w:fill="FFFF00"/>
        </w:rPr>
        <w:t>(nombre</w:t>
      </w:r>
      <w:r>
        <w:rPr>
          <w:sz w:val="24"/>
          <w:szCs w:val="24"/>
        </w:rPr>
        <w:t>) type(s) d’inondation :</w:t>
      </w:r>
    </w:p>
    <w:p w14:paraId="03C6E0EA" w14:textId="77777777" w:rsidR="007B3598" w:rsidRDefault="00285535">
      <w:pPr>
        <w:pStyle w:val="Paragraphedeliste"/>
        <w:numPr>
          <w:ilvl w:val="0"/>
          <w:numId w:val="51"/>
        </w:numPr>
        <w:overflowPunct/>
        <w:autoSpaceDE/>
        <w:spacing w:after="160" w:line="360" w:lineRule="auto"/>
        <w:jc w:val="both"/>
      </w:pPr>
      <w:r>
        <w:rPr>
          <w:sz w:val="24"/>
          <w:szCs w:val="24"/>
        </w:rPr>
        <w:t xml:space="preserve">Inondation par débordement du cours d’eau : </w:t>
      </w:r>
      <w:r>
        <w:rPr>
          <w:sz w:val="24"/>
          <w:szCs w:val="24"/>
          <w:shd w:val="clear" w:color="auto" w:fill="FFFF00"/>
        </w:rPr>
        <w:t>xxx</w:t>
      </w:r>
      <w:r>
        <w:rPr>
          <w:sz w:val="24"/>
          <w:szCs w:val="24"/>
        </w:rPr>
        <w:t>,</w:t>
      </w:r>
    </w:p>
    <w:p w14:paraId="7FAF1319" w14:textId="77777777" w:rsidR="007B3598" w:rsidRDefault="00285535">
      <w:pPr>
        <w:pStyle w:val="Paragraphedeliste"/>
        <w:numPr>
          <w:ilvl w:val="0"/>
          <w:numId w:val="51"/>
        </w:numPr>
        <w:overflowPunct/>
        <w:autoSpaceDE/>
        <w:spacing w:after="160" w:line="360" w:lineRule="auto"/>
        <w:jc w:val="both"/>
        <w:rPr>
          <w:sz w:val="24"/>
          <w:szCs w:val="24"/>
        </w:rPr>
      </w:pPr>
      <w:r>
        <w:rPr>
          <w:sz w:val="24"/>
          <w:szCs w:val="24"/>
        </w:rPr>
        <w:t>Inondation par ruissellement en secteur urbain et/ou agricole ou liée à des épisodes de fortes pluies,</w:t>
      </w:r>
    </w:p>
    <w:p w14:paraId="7A7C98B8" w14:textId="77777777" w:rsidR="007B3598" w:rsidRDefault="00285535">
      <w:pPr>
        <w:pStyle w:val="Paragraphedeliste"/>
        <w:numPr>
          <w:ilvl w:val="0"/>
          <w:numId w:val="51"/>
        </w:numPr>
        <w:overflowPunct/>
        <w:autoSpaceDE/>
        <w:spacing w:after="160" w:line="360" w:lineRule="auto"/>
        <w:jc w:val="both"/>
        <w:rPr>
          <w:sz w:val="24"/>
          <w:szCs w:val="24"/>
        </w:rPr>
      </w:pPr>
      <w:r>
        <w:rPr>
          <w:sz w:val="24"/>
          <w:szCs w:val="24"/>
        </w:rPr>
        <w:t>Inondation par remontée de nappe.</w:t>
      </w:r>
    </w:p>
    <w:p w14:paraId="18FBC7C0" w14:textId="77777777" w:rsidR="007B3598" w:rsidRDefault="00285535">
      <w:pPr>
        <w:pStyle w:val="Paragraphedeliste"/>
        <w:numPr>
          <w:ilvl w:val="0"/>
          <w:numId w:val="51"/>
        </w:numPr>
        <w:overflowPunct/>
        <w:autoSpaceDE/>
        <w:spacing w:after="160" w:line="360" w:lineRule="auto"/>
        <w:jc w:val="both"/>
        <w:rPr>
          <w:sz w:val="24"/>
          <w:szCs w:val="24"/>
          <w:shd w:val="clear" w:color="auto" w:fill="FFFF00"/>
        </w:rPr>
      </w:pPr>
      <w:r>
        <w:rPr>
          <w:sz w:val="24"/>
          <w:szCs w:val="24"/>
          <w:shd w:val="clear" w:color="auto" w:fill="FFFF00"/>
        </w:rPr>
        <w:t>Inondation par submersion marine</w:t>
      </w:r>
    </w:p>
    <w:p w14:paraId="0E2AE2CD" w14:textId="77777777" w:rsidR="007B3598" w:rsidRDefault="007B3598">
      <w:pPr>
        <w:pStyle w:val="Standard"/>
        <w:pageBreakBefore/>
        <w:rPr>
          <w:sz w:val="24"/>
          <w:szCs w:val="24"/>
        </w:rPr>
      </w:pPr>
    </w:p>
    <w:tbl>
      <w:tblPr>
        <w:tblW w:w="10265" w:type="dxa"/>
        <w:tblInd w:w="-526" w:type="dxa"/>
        <w:tblLayout w:type="fixed"/>
        <w:tblCellMar>
          <w:left w:w="10" w:type="dxa"/>
          <w:right w:w="10" w:type="dxa"/>
        </w:tblCellMar>
        <w:tblLook w:val="0000" w:firstRow="0" w:lastRow="0" w:firstColumn="0" w:lastColumn="0" w:noHBand="0" w:noVBand="0"/>
      </w:tblPr>
      <w:tblGrid>
        <w:gridCol w:w="2490"/>
        <w:gridCol w:w="5497"/>
        <w:gridCol w:w="2278"/>
      </w:tblGrid>
      <w:tr w:rsidR="007B3598" w14:paraId="36B6AF48" w14:textId="77777777">
        <w:trPr>
          <w:cantSplit/>
          <w:trHeight w:hRule="exact" w:val="1493"/>
        </w:trPr>
        <w:tc>
          <w:tcPr>
            <w:tcW w:w="249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E4B81FB"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1C633CD" w14:textId="77777777" w:rsidR="007B3598" w:rsidRDefault="00285535">
            <w:pPr>
              <w:pStyle w:val="Standard"/>
            </w:pPr>
            <w:r>
              <w:t>ANALYSE DES RISQUES PRÉSENTS SUR LA COMMUNE</w:t>
            </w:r>
          </w:p>
          <w:p w14:paraId="3BBE3376" w14:textId="77777777" w:rsidR="007B3598" w:rsidRDefault="007B3598">
            <w:pPr>
              <w:pStyle w:val="Standard"/>
              <w:rPr>
                <w:b/>
                <w:sz w:val="24"/>
                <w:szCs w:val="24"/>
              </w:rPr>
            </w:pPr>
          </w:p>
          <w:p w14:paraId="0AC9169A" w14:textId="77777777" w:rsidR="007B3598" w:rsidRDefault="00285535">
            <w:pPr>
              <w:pStyle w:val="Standard"/>
              <w:jc w:val="center"/>
              <w:rPr>
                <w:b/>
                <w:sz w:val="24"/>
                <w:szCs w:val="24"/>
              </w:rPr>
            </w:pPr>
            <w:r>
              <w:rPr>
                <w:b/>
                <w:sz w:val="24"/>
                <w:szCs w:val="24"/>
              </w:rPr>
              <w:t>LE RISQUE INONDATION</w:t>
            </w:r>
          </w:p>
          <w:p w14:paraId="5F74D887" w14:textId="77777777" w:rsidR="007B3598" w:rsidRDefault="00285535">
            <w:pPr>
              <w:pStyle w:val="Standard"/>
              <w:jc w:val="center"/>
              <w:rPr>
                <w:b/>
                <w:sz w:val="24"/>
                <w:szCs w:val="24"/>
              </w:rPr>
            </w:pPr>
            <w:r>
              <w:rPr>
                <w:b/>
                <w:sz w:val="24"/>
                <w:szCs w:val="24"/>
              </w:rPr>
              <w:t>(</w:t>
            </w:r>
            <w:proofErr w:type="gramStart"/>
            <w:r>
              <w:rPr>
                <w:b/>
                <w:sz w:val="24"/>
                <w:szCs w:val="24"/>
              </w:rPr>
              <w:t>suite</w:t>
            </w:r>
            <w:proofErr w:type="gramEnd"/>
            <w:r>
              <w:rPr>
                <w:b/>
                <w:sz w:val="24"/>
                <w:szCs w:val="24"/>
              </w:rPr>
              <w:t>)</w:t>
            </w:r>
          </w:p>
          <w:p w14:paraId="20A390EE" w14:textId="77777777" w:rsidR="007B3598" w:rsidRDefault="007B3598">
            <w:pPr>
              <w:pStyle w:val="Standard"/>
              <w:jc w:val="center"/>
              <w:rPr>
                <w:rFonts w:ascii="Tahoma" w:hAnsi="Tahoma" w:cs="Tahoma"/>
                <w:b/>
                <w:bCs/>
                <w:smallCaps/>
                <w:sz w:val="22"/>
                <w:szCs w:val="22"/>
              </w:rPr>
            </w:pPr>
          </w:p>
        </w:tc>
        <w:tc>
          <w:tcPr>
            <w:tcW w:w="227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3DFBC4CA" w14:textId="77777777" w:rsidR="007B3598" w:rsidRDefault="00285535">
            <w:pPr>
              <w:pStyle w:val="Standard"/>
              <w:jc w:val="center"/>
            </w:pPr>
            <w:r>
              <w:rPr>
                <w:b/>
                <w:i/>
                <w:sz w:val="24"/>
                <w:szCs w:val="24"/>
              </w:rPr>
              <w:t>CHAP. II</w:t>
            </w:r>
          </w:p>
          <w:p w14:paraId="7EB95A69" w14:textId="77777777" w:rsidR="007B3598" w:rsidRDefault="007B3598">
            <w:pPr>
              <w:pStyle w:val="Standard"/>
              <w:jc w:val="center"/>
              <w:rPr>
                <w:sz w:val="24"/>
                <w:szCs w:val="24"/>
              </w:rPr>
            </w:pPr>
          </w:p>
          <w:p w14:paraId="27CE76F7" w14:textId="77777777" w:rsidR="007B3598" w:rsidRDefault="00285535">
            <w:pPr>
              <w:pStyle w:val="Standard"/>
              <w:jc w:val="center"/>
              <w:rPr>
                <w:sz w:val="24"/>
                <w:szCs w:val="24"/>
              </w:rPr>
            </w:pPr>
            <w:r>
              <w:rPr>
                <w:sz w:val="24"/>
                <w:szCs w:val="24"/>
              </w:rPr>
              <w:t>2</w:t>
            </w:r>
          </w:p>
        </w:tc>
      </w:tr>
    </w:tbl>
    <w:p w14:paraId="196F36EC" w14:textId="77777777" w:rsidR="007B3598" w:rsidRDefault="007B3598">
      <w:pPr>
        <w:pStyle w:val="Standard"/>
        <w:rPr>
          <w:sz w:val="24"/>
          <w:szCs w:val="24"/>
        </w:rPr>
      </w:pPr>
    </w:p>
    <w:p w14:paraId="5A9AC670" w14:textId="77777777" w:rsidR="007B3598" w:rsidRDefault="00285535">
      <w:pPr>
        <w:pStyle w:val="Paragraphedeliste"/>
        <w:spacing w:line="360" w:lineRule="auto"/>
        <w:ind w:left="644"/>
      </w:pPr>
      <w:r>
        <w:rPr>
          <w:b/>
          <w:sz w:val="24"/>
          <w:szCs w:val="24"/>
        </w:rPr>
        <w:t>LA LISTE DES ENJEUX SUSCEPTIBLES D’ÊTRE IMPACTES</w:t>
      </w:r>
    </w:p>
    <w:p w14:paraId="7EBB9432" w14:textId="77777777" w:rsidR="007B3598" w:rsidRDefault="007B3598">
      <w:pPr>
        <w:pStyle w:val="Paragraphedeliste"/>
        <w:ind w:left="0"/>
        <w:rPr>
          <w:sz w:val="24"/>
          <w:szCs w:val="24"/>
          <w:lang w:eastAsia="ar-SA"/>
        </w:rPr>
      </w:pPr>
    </w:p>
    <w:p w14:paraId="7D313660" w14:textId="77777777" w:rsidR="007B3598" w:rsidRDefault="00285535">
      <w:pPr>
        <w:pStyle w:val="Paragraphedeliste"/>
        <w:shd w:val="clear" w:color="auto" w:fill="DAEEF3"/>
        <w:ind w:left="0"/>
        <w:jc w:val="center"/>
        <w:rPr>
          <w:b/>
          <w:sz w:val="24"/>
          <w:szCs w:val="24"/>
        </w:rPr>
      </w:pPr>
      <w:r>
        <w:rPr>
          <w:b/>
          <w:sz w:val="24"/>
          <w:szCs w:val="24"/>
        </w:rPr>
        <w:t>Secteurs susceptibles d’être inondés</w:t>
      </w:r>
    </w:p>
    <w:p w14:paraId="63FFF696" w14:textId="77777777" w:rsidR="007B3598" w:rsidRDefault="007B3598">
      <w:pPr>
        <w:pStyle w:val="Standard"/>
        <w:ind w:firstLine="708"/>
        <w:rPr>
          <w:b/>
          <w:sz w:val="24"/>
          <w:szCs w:val="24"/>
        </w:rPr>
      </w:pPr>
    </w:p>
    <w:tbl>
      <w:tblPr>
        <w:tblW w:w="10601" w:type="dxa"/>
        <w:tblInd w:w="-527" w:type="dxa"/>
        <w:tblLayout w:type="fixed"/>
        <w:tblCellMar>
          <w:left w:w="10" w:type="dxa"/>
          <w:right w:w="10" w:type="dxa"/>
        </w:tblCellMar>
        <w:tblLook w:val="0000" w:firstRow="0" w:lastRow="0" w:firstColumn="0" w:lastColumn="0" w:noHBand="0" w:noVBand="0"/>
      </w:tblPr>
      <w:tblGrid>
        <w:gridCol w:w="3438"/>
        <w:gridCol w:w="2561"/>
        <w:gridCol w:w="4602"/>
      </w:tblGrid>
      <w:tr w:rsidR="007B3598" w14:paraId="34A08450" w14:textId="77777777">
        <w:trPr>
          <w:trHeight w:hRule="exact" w:val="590"/>
        </w:trPr>
        <w:tc>
          <w:tcPr>
            <w:tcW w:w="3438"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6DA3C01E" w14:textId="77777777" w:rsidR="007B3598" w:rsidRDefault="00285535">
            <w:pPr>
              <w:pStyle w:val="Standard"/>
              <w:jc w:val="center"/>
              <w:rPr>
                <w:b/>
                <w:bCs/>
                <w:sz w:val="22"/>
                <w:szCs w:val="22"/>
              </w:rPr>
            </w:pPr>
            <w:r>
              <w:rPr>
                <w:b/>
                <w:bCs/>
                <w:sz w:val="22"/>
                <w:szCs w:val="22"/>
              </w:rPr>
              <w:t>Nom des lieux – Localisations</w:t>
            </w:r>
          </w:p>
        </w:tc>
        <w:tc>
          <w:tcPr>
            <w:tcW w:w="2561"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3E0E20C1" w14:textId="77777777" w:rsidR="007B3598" w:rsidRDefault="00285535">
            <w:pPr>
              <w:pStyle w:val="Standard"/>
              <w:jc w:val="center"/>
              <w:rPr>
                <w:b/>
                <w:bCs/>
                <w:sz w:val="22"/>
                <w:szCs w:val="22"/>
              </w:rPr>
            </w:pPr>
            <w:r>
              <w:rPr>
                <w:b/>
                <w:bCs/>
                <w:sz w:val="22"/>
                <w:szCs w:val="22"/>
              </w:rPr>
              <w:t>Nombre d’habitants concernés</w:t>
            </w:r>
          </w:p>
        </w:tc>
        <w:tc>
          <w:tcPr>
            <w:tcW w:w="4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3F0B6EA5" w14:textId="77777777" w:rsidR="007B3598" w:rsidRDefault="00285535">
            <w:pPr>
              <w:pStyle w:val="Standard"/>
              <w:jc w:val="center"/>
              <w:rPr>
                <w:b/>
                <w:bCs/>
                <w:sz w:val="22"/>
                <w:szCs w:val="22"/>
              </w:rPr>
            </w:pPr>
            <w:r>
              <w:rPr>
                <w:b/>
                <w:bCs/>
                <w:sz w:val="22"/>
                <w:szCs w:val="22"/>
              </w:rPr>
              <w:t>Observations</w:t>
            </w:r>
          </w:p>
        </w:tc>
      </w:tr>
      <w:tr w:rsidR="007B3598" w14:paraId="27F6D91E" w14:textId="77777777">
        <w:trPr>
          <w:trHeight w:hRule="exact" w:val="528"/>
        </w:trPr>
        <w:tc>
          <w:tcPr>
            <w:tcW w:w="3438" w:type="dxa"/>
            <w:tcBorders>
              <w:left w:val="single" w:sz="2" w:space="0" w:color="000000"/>
              <w:bottom w:val="single" w:sz="2" w:space="0" w:color="000000"/>
            </w:tcBorders>
            <w:tcMar>
              <w:top w:w="0" w:type="dxa"/>
              <w:left w:w="10" w:type="dxa"/>
              <w:bottom w:w="0" w:type="dxa"/>
              <w:right w:w="10" w:type="dxa"/>
            </w:tcMar>
          </w:tcPr>
          <w:p w14:paraId="0D00B8C6" w14:textId="77777777" w:rsidR="007B3598" w:rsidRDefault="00285535">
            <w:pPr>
              <w:pStyle w:val="TableContents"/>
              <w:snapToGrid w:val="0"/>
              <w:jc w:val="center"/>
              <w:rPr>
                <w:sz w:val="22"/>
                <w:szCs w:val="22"/>
              </w:rPr>
            </w:pPr>
            <w:proofErr w:type="gramStart"/>
            <w:r>
              <w:rPr>
                <w:sz w:val="22"/>
                <w:szCs w:val="22"/>
              </w:rPr>
              <w:t>Rue….</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6FBD30E2"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48094DB4" w14:textId="77777777" w:rsidR="007B3598" w:rsidRDefault="007B3598">
            <w:pPr>
              <w:pStyle w:val="TableContents"/>
              <w:snapToGrid w:val="0"/>
              <w:jc w:val="center"/>
              <w:rPr>
                <w:sz w:val="22"/>
                <w:szCs w:val="22"/>
              </w:rPr>
            </w:pPr>
          </w:p>
        </w:tc>
      </w:tr>
      <w:tr w:rsidR="007B3598" w14:paraId="2DED7B56"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43F42EDD" w14:textId="77777777" w:rsidR="007B3598" w:rsidRDefault="00285535">
            <w:pPr>
              <w:pStyle w:val="TableContents"/>
              <w:snapToGrid w:val="0"/>
              <w:jc w:val="center"/>
              <w:rPr>
                <w:sz w:val="22"/>
                <w:szCs w:val="22"/>
              </w:rPr>
            </w:pPr>
            <w:proofErr w:type="gramStart"/>
            <w:r>
              <w:rPr>
                <w:sz w:val="22"/>
                <w:szCs w:val="22"/>
              </w:rPr>
              <w:t>Lotissement….</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09B69B65"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3D7433A1" w14:textId="77777777" w:rsidR="007B3598" w:rsidRDefault="007B3598">
            <w:pPr>
              <w:pStyle w:val="TableContents"/>
              <w:snapToGrid w:val="0"/>
              <w:jc w:val="center"/>
              <w:rPr>
                <w:sz w:val="22"/>
                <w:szCs w:val="22"/>
              </w:rPr>
            </w:pPr>
          </w:p>
        </w:tc>
      </w:tr>
      <w:tr w:rsidR="007B3598" w14:paraId="508062C1" w14:textId="77777777">
        <w:trPr>
          <w:trHeight w:hRule="exact" w:val="610"/>
        </w:trPr>
        <w:tc>
          <w:tcPr>
            <w:tcW w:w="3438" w:type="dxa"/>
            <w:tcBorders>
              <w:left w:val="single" w:sz="2" w:space="0" w:color="000000"/>
              <w:bottom w:val="single" w:sz="2" w:space="0" w:color="000000"/>
            </w:tcBorders>
            <w:tcMar>
              <w:top w:w="0" w:type="dxa"/>
              <w:left w:w="10" w:type="dxa"/>
              <w:bottom w:w="0" w:type="dxa"/>
              <w:right w:w="10" w:type="dxa"/>
            </w:tcMar>
          </w:tcPr>
          <w:p w14:paraId="0AA14F8A" w14:textId="77777777" w:rsidR="007B3598" w:rsidRDefault="00285535">
            <w:pPr>
              <w:pStyle w:val="TableContents"/>
              <w:snapToGrid w:val="0"/>
              <w:jc w:val="center"/>
              <w:rPr>
                <w:sz w:val="22"/>
                <w:szCs w:val="22"/>
              </w:rPr>
            </w:pPr>
            <w:r>
              <w:rPr>
                <w:sz w:val="22"/>
                <w:szCs w:val="22"/>
              </w:rPr>
              <w:t>Zone commerciale</w:t>
            </w:r>
          </w:p>
        </w:tc>
        <w:tc>
          <w:tcPr>
            <w:tcW w:w="2561" w:type="dxa"/>
            <w:tcBorders>
              <w:left w:val="single" w:sz="2" w:space="0" w:color="000000"/>
              <w:bottom w:val="single" w:sz="2" w:space="0" w:color="000000"/>
            </w:tcBorders>
            <w:tcMar>
              <w:top w:w="0" w:type="dxa"/>
              <w:left w:w="10" w:type="dxa"/>
              <w:bottom w:w="0" w:type="dxa"/>
              <w:right w:w="10" w:type="dxa"/>
            </w:tcMar>
          </w:tcPr>
          <w:p w14:paraId="69750492" w14:textId="77777777" w:rsidR="007B3598" w:rsidRDefault="00285535">
            <w:pPr>
              <w:pStyle w:val="Standard"/>
              <w:snapToGrid w:val="0"/>
              <w:jc w:val="center"/>
              <w:rPr>
                <w:sz w:val="22"/>
                <w:szCs w:val="22"/>
              </w:rPr>
            </w:pPr>
            <w:r>
              <w:rPr>
                <w:sz w:val="22"/>
                <w:szCs w:val="22"/>
              </w:rPr>
              <w:t>Nombre d’entreprises concernées</w:t>
            </w: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493D5205" w14:textId="77777777" w:rsidR="007B3598" w:rsidRDefault="007B3598">
            <w:pPr>
              <w:pStyle w:val="TableContents"/>
              <w:snapToGrid w:val="0"/>
              <w:jc w:val="center"/>
              <w:rPr>
                <w:sz w:val="22"/>
                <w:szCs w:val="22"/>
              </w:rPr>
            </w:pPr>
          </w:p>
        </w:tc>
      </w:tr>
      <w:tr w:rsidR="007B3598" w14:paraId="3AB42A6D"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68597741" w14:textId="77777777" w:rsidR="007B3598" w:rsidRDefault="007B3598">
            <w:pPr>
              <w:pStyle w:val="TableContents"/>
              <w:snapToGrid w:val="0"/>
              <w:jc w:val="center"/>
              <w:rPr>
                <w:sz w:val="22"/>
                <w:szCs w:val="22"/>
              </w:rPr>
            </w:pPr>
          </w:p>
        </w:tc>
        <w:tc>
          <w:tcPr>
            <w:tcW w:w="2561" w:type="dxa"/>
            <w:tcBorders>
              <w:left w:val="single" w:sz="2" w:space="0" w:color="000000"/>
              <w:bottom w:val="single" w:sz="2" w:space="0" w:color="000000"/>
            </w:tcBorders>
            <w:tcMar>
              <w:top w:w="0" w:type="dxa"/>
              <w:left w:w="10" w:type="dxa"/>
              <w:bottom w:w="0" w:type="dxa"/>
              <w:right w:w="10" w:type="dxa"/>
            </w:tcMar>
          </w:tcPr>
          <w:p w14:paraId="4B40DD17"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126EAB74" w14:textId="77777777" w:rsidR="007B3598" w:rsidRDefault="007B3598">
            <w:pPr>
              <w:pStyle w:val="TableContents"/>
              <w:snapToGrid w:val="0"/>
              <w:jc w:val="center"/>
              <w:rPr>
                <w:sz w:val="22"/>
                <w:szCs w:val="22"/>
              </w:rPr>
            </w:pPr>
          </w:p>
        </w:tc>
      </w:tr>
    </w:tbl>
    <w:p w14:paraId="2CCC74A9" w14:textId="77777777" w:rsidR="007B3598" w:rsidRDefault="007B3598">
      <w:pPr>
        <w:pStyle w:val="Standard"/>
      </w:pPr>
    </w:p>
    <w:p w14:paraId="3AA441CD" w14:textId="77777777" w:rsidR="007B3598" w:rsidRDefault="007B3598">
      <w:pPr>
        <w:pStyle w:val="Paragraphedeliste"/>
        <w:ind w:left="0"/>
        <w:rPr>
          <w:lang w:eastAsia="ar-SA"/>
        </w:rPr>
      </w:pPr>
    </w:p>
    <w:p w14:paraId="4A7D171C" w14:textId="77777777" w:rsidR="007B3598" w:rsidRDefault="00285535">
      <w:pPr>
        <w:pStyle w:val="Paragraphedeliste"/>
        <w:shd w:val="clear" w:color="auto" w:fill="DAEEF3"/>
        <w:ind w:left="0"/>
        <w:jc w:val="center"/>
        <w:rPr>
          <w:b/>
          <w:sz w:val="24"/>
          <w:szCs w:val="24"/>
        </w:rPr>
      </w:pPr>
      <w:proofErr w:type="gramStart"/>
      <w:r>
        <w:rPr>
          <w:b/>
          <w:sz w:val="24"/>
          <w:szCs w:val="24"/>
        </w:rPr>
        <w:t>Établissements situées</w:t>
      </w:r>
      <w:proofErr w:type="gramEnd"/>
      <w:r>
        <w:rPr>
          <w:b/>
          <w:sz w:val="24"/>
          <w:szCs w:val="24"/>
        </w:rPr>
        <w:t xml:space="preserve"> dans les zones inondables</w:t>
      </w:r>
    </w:p>
    <w:p w14:paraId="3BEC6B82" w14:textId="77777777" w:rsidR="007B3598" w:rsidRDefault="007B3598">
      <w:pPr>
        <w:pStyle w:val="Paragraphedeliste"/>
        <w:ind w:left="0"/>
        <w:rPr>
          <w:b/>
          <w:sz w:val="24"/>
          <w:szCs w:val="24"/>
        </w:rPr>
      </w:pPr>
    </w:p>
    <w:tbl>
      <w:tblPr>
        <w:tblW w:w="10672" w:type="dxa"/>
        <w:tblInd w:w="-557" w:type="dxa"/>
        <w:tblLayout w:type="fixed"/>
        <w:tblCellMar>
          <w:left w:w="10" w:type="dxa"/>
          <w:right w:w="10" w:type="dxa"/>
        </w:tblCellMar>
        <w:tblLook w:val="0000" w:firstRow="0" w:lastRow="0" w:firstColumn="0" w:lastColumn="0" w:noHBand="0" w:noVBand="0"/>
      </w:tblPr>
      <w:tblGrid>
        <w:gridCol w:w="2369"/>
        <w:gridCol w:w="2171"/>
        <w:gridCol w:w="2258"/>
        <w:gridCol w:w="3839"/>
        <w:gridCol w:w="35"/>
      </w:tblGrid>
      <w:tr w:rsidR="007B3598" w14:paraId="52EBEC68" w14:textId="77777777">
        <w:trPr>
          <w:trHeight w:hRule="exact" w:val="617"/>
        </w:trPr>
        <w:tc>
          <w:tcPr>
            <w:tcW w:w="236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77E52800" w14:textId="77777777" w:rsidR="007B3598" w:rsidRDefault="00285535">
            <w:pPr>
              <w:pStyle w:val="Standard"/>
              <w:jc w:val="center"/>
              <w:rPr>
                <w:b/>
                <w:bCs/>
                <w:sz w:val="22"/>
                <w:szCs w:val="22"/>
              </w:rPr>
            </w:pPr>
            <w:r>
              <w:rPr>
                <w:b/>
                <w:bCs/>
                <w:sz w:val="22"/>
                <w:szCs w:val="22"/>
              </w:rPr>
              <w:t>Nom et nature</w:t>
            </w:r>
          </w:p>
        </w:tc>
        <w:tc>
          <w:tcPr>
            <w:tcW w:w="2165"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2D3C76AC" w14:textId="77777777" w:rsidR="007B3598" w:rsidRDefault="00285535">
            <w:pPr>
              <w:pStyle w:val="Standard"/>
              <w:jc w:val="center"/>
              <w:rPr>
                <w:b/>
                <w:bCs/>
                <w:sz w:val="22"/>
                <w:szCs w:val="22"/>
              </w:rPr>
            </w:pPr>
            <w:r>
              <w:rPr>
                <w:b/>
                <w:bCs/>
                <w:sz w:val="22"/>
                <w:szCs w:val="22"/>
              </w:rPr>
              <w:t>Nombre de personnes</w:t>
            </w:r>
          </w:p>
          <w:p w14:paraId="03A162E7"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5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615BF728" w14:textId="77777777" w:rsidR="007B3598" w:rsidRDefault="00285535">
            <w:pPr>
              <w:pStyle w:val="Standard"/>
              <w:jc w:val="center"/>
              <w:rPr>
                <w:b/>
                <w:bCs/>
                <w:sz w:val="22"/>
                <w:szCs w:val="22"/>
              </w:rPr>
            </w:pPr>
            <w:r>
              <w:rPr>
                <w:b/>
                <w:bCs/>
                <w:sz w:val="22"/>
                <w:szCs w:val="22"/>
              </w:rPr>
              <w:t>Adresse</w:t>
            </w:r>
          </w:p>
        </w:tc>
        <w:tc>
          <w:tcPr>
            <w:tcW w:w="3828"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20259F10"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5E53E102" w14:textId="77777777" w:rsidR="007B3598" w:rsidRDefault="007B3598">
            <w:pPr>
              <w:pStyle w:val="Standard"/>
              <w:snapToGrid w:val="0"/>
              <w:rPr>
                <w:sz w:val="22"/>
                <w:szCs w:val="22"/>
              </w:rPr>
            </w:pPr>
          </w:p>
        </w:tc>
      </w:tr>
      <w:tr w:rsidR="007B3598" w14:paraId="398CF534" w14:textId="77777777">
        <w:trPr>
          <w:trHeight w:hRule="exact" w:val="323"/>
        </w:trPr>
        <w:tc>
          <w:tcPr>
            <w:tcW w:w="236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3FD93416" w14:textId="77777777" w:rsidR="007B3598" w:rsidRDefault="007B3598">
            <w:pPr>
              <w:pStyle w:val="TableContents"/>
              <w:snapToGrid w:val="0"/>
              <w:jc w:val="center"/>
              <w:rPr>
                <w:sz w:val="22"/>
                <w:szCs w:val="22"/>
              </w:rPr>
            </w:pPr>
          </w:p>
        </w:tc>
        <w:tc>
          <w:tcPr>
            <w:tcW w:w="216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0AB015D3" w14:textId="77777777" w:rsidR="007B3598" w:rsidRDefault="007B3598">
            <w:pPr>
              <w:pStyle w:val="Standard"/>
              <w:snapToGrid w:val="0"/>
              <w:jc w:val="center"/>
              <w:rPr>
                <w:sz w:val="22"/>
                <w:szCs w:val="22"/>
              </w:rPr>
            </w:pPr>
          </w:p>
        </w:tc>
        <w:tc>
          <w:tcPr>
            <w:tcW w:w="225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2041ED5C" w14:textId="77777777" w:rsidR="007B3598" w:rsidRDefault="007B3598">
            <w:pPr>
              <w:pStyle w:val="TableContents"/>
              <w:snapToGrid w:val="0"/>
              <w:jc w:val="center"/>
              <w:rPr>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C3BB49F" w14:textId="77777777" w:rsidR="007B3598" w:rsidRDefault="007B3598">
            <w:pPr>
              <w:pStyle w:val="TableContents"/>
              <w:snapToGrid w:val="0"/>
              <w:jc w:val="center"/>
              <w:rPr>
                <w:sz w:val="22"/>
                <w:szCs w:val="22"/>
              </w:rPr>
            </w:pPr>
          </w:p>
        </w:tc>
      </w:tr>
      <w:tr w:rsidR="007B3598" w14:paraId="7BB61ED0"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6FA7A3A1" w14:textId="77777777" w:rsidR="007B3598" w:rsidRDefault="007B3598">
            <w:pPr>
              <w:pStyle w:val="TableContents"/>
              <w:snapToGrid w:val="0"/>
              <w:jc w:val="center"/>
              <w:rPr>
                <w:rFonts w:ascii="Calibri" w:hAnsi="Calibri"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0D3D4C3B" w14:textId="77777777" w:rsidR="007B3598" w:rsidRDefault="007B3598">
            <w:pPr>
              <w:pStyle w:val="Standard"/>
              <w:snapToGrid w:val="0"/>
              <w:jc w:val="center"/>
              <w:rPr>
                <w:rFonts w:ascii="Calibri" w:hAnsi="Calibri"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03A226EA" w14:textId="77777777" w:rsidR="007B3598" w:rsidRDefault="007B3598">
            <w:pPr>
              <w:pStyle w:val="TableContents"/>
              <w:snapToGrid w:val="0"/>
              <w:jc w:val="center"/>
              <w:rPr>
                <w:rFonts w:ascii="Calibri" w:hAnsi="Calibri"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EBB8A50" w14:textId="77777777" w:rsidR="007B3598" w:rsidRDefault="007B3598">
            <w:pPr>
              <w:pStyle w:val="TableContents"/>
              <w:snapToGrid w:val="0"/>
              <w:jc w:val="center"/>
              <w:rPr>
                <w:rFonts w:ascii="Calibri" w:hAnsi="Calibri" w:cs="Calibri"/>
                <w:sz w:val="22"/>
                <w:szCs w:val="22"/>
              </w:rPr>
            </w:pPr>
          </w:p>
        </w:tc>
      </w:tr>
      <w:tr w:rsidR="007B3598" w14:paraId="7FAC6D16"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14C9063B" w14:textId="77777777" w:rsidR="007B3598" w:rsidRDefault="007B3598">
            <w:pPr>
              <w:pStyle w:val="TableContents"/>
              <w:snapToGrid w:val="0"/>
              <w:jc w:val="center"/>
              <w:rPr>
                <w:rFonts w:ascii="Calibri" w:hAnsi="Calibri"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7F00B1DD" w14:textId="77777777" w:rsidR="007B3598" w:rsidRDefault="007B3598">
            <w:pPr>
              <w:pStyle w:val="Standard"/>
              <w:snapToGrid w:val="0"/>
              <w:jc w:val="center"/>
              <w:rPr>
                <w:rFonts w:ascii="Calibri" w:hAnsi="Calibri"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58B46079" w14:textId="77777777" w:rsidR="007B3598" w:rsidRDefault="007B3598">
            <w:pPr>
              <w:pStyle w:val="TableContents"/>
              <w:snapToGrid w:val="0"/>
              <w:jc w:val="center"/>
              <w:rPr>
                <w:rFonts w:ascii="Calibri" w:hAnsi="Calibri"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AE5DF18" w14:textId="77777777" w:rsidR="007B3598" w:rsidRDefault="007B3598">
            <w:pPr>
              <w:pStyle w:val="TableContents"/>
              <w:snapToGrid w:val="0"/>
              <w:jc w:val="center"/>
              <w:rPr>
                <w:rFonts w:ascii="Calibri" w:hAnsi="Calibri" w:cs="Calibri"/>
                <w:sz w:val="22"/>
                <w:szCs w:val="22"/>
              </w:rPr>
            </w:pPr>
          </w:p>
        </w:tc>
      </w:tr>
    </w:tbl>
    <w:p w14:paraId="14E1EF3D" w14:textId="77777777" w:rsidR="007B3598" w:rsidRDefault="007B3598">
      <w:pPr>
        <w:pStyle w:val="Standard"/>
      </w:pPr>
    </w:p>
    <w:p w14:paraId="3AA3AF95" w14:textId="77777777" w:rsidR="007B3598" w:rsidRDefault="007B3598">
      <w:pPr>
        <w:pStyle w:val="Paragraphedeliste"/>
        <w:ind w:left="0"/>
      </w:pPr>
    </w:p>
    <w:p w14:paraId="3493B85A" w14:textId="77777777" w:rsidR="007B3598" w:rsidRDefault="00285535">
      <w:pPr>
        <w:pStyle w:val="Paragraphedeliste"/>
        <w:shd w:val="clear" w:color="auto" w:fill="DAEEF3"/>
        <w:ind w:left="0"/>
        <w:jc w:val="center"/>
        <w:rPr>
          <w:b/>
          <w:sz w:val="24"/>
          <w:szCs w:val="24"/>
        </w:rPr>
      </w:pPr>
      <w:r>
        <w:rPr>
          <w:b/>
          <w:sz w:val="24"/>
          <w:szCs w:val="24"/>
        </w:rPr>
        <w:t>Enjeux susceptibles d’être impactées lors d’une inondation</w:t>
      </w:r>
    </w:p>
    <w:p w14:paraId="22142AA4" w14:textId="77777777" w:rsidR="007B3598" w:rsidRDefault="007B3598">
      <w:pPr>
        <w:pStyle w:val="Standard"/>
        <w:rPr>
          <w:b/>
          <w:sz w:val="24"/>
          <w:szCs w:val="24"/>
        </w:rPr>
      </w:pPr>
    </w:p>
    <w:tbl>
      <w:tblPr>
        <w:tblW w:w="10691" w:type="dxa"/>
        <w:tblInd w:w="-557" w:type="dxa"/>
        <w:tblLayout w:type="fixed"/>
        <w:tblCellMar>
          <w:left w:w="10" w:type="dxa"/>
          <w:right w:w="10" w:type="dxa"/>
        </w:tblCellMar>
        <w:tblLook w:val="0000" w:firstRow="0" w:lastRow="0" w:firstColumn="0" w:lastColumn="0" w:noHBand="0" w:noVBand="0"/>
      </w:tblPr>
      <w:tblGrid>
        <w:gridCol w:w="2390"/>
        <w:gridCol w:w="2191"/>
        <w:gridCol w:w="2278"/>
        <w:gridCol w:w="3797"/>
        <w:gridCol w:w="35"/>
      </w:tblGrid>
      <w:tr w:rsidR="007B3598" w14:paraId="267E8C4E" w14:textId="77777777">
        <w:trPr>
          <w:trHeight w:hRule="exact" w:val="310"/>
        </w:trPr>
        <w:tc>
          <w:tcPr>
            <w:tcW w:w="10626" w:type="dxa"/>
            <w:gridSpan w:val="4"/>
            <w:tcBorders>
              <w:top w:val="single" w:sz="2" w:space="0" w:color="000000"/>
              <w:left w:val="single" w:sz="2" w:space="0" w:color="000000"/>
              <w:bottom w:val="single" w:sz="2" w:space="0" w:color="000000"/>
            </w:tcBorders>
            <w:shd w:val="clear" w:color="auto" w:fill="DAEEF3"/>
            <w:tcMar>
              <w:top w:w="0" w:type="dxa"/>
              <w:left w:w="0" w:type="dxa"/>
              <w:bottom w:w="0" w:type="dxa"/>
              <w:right w:w="0" w:type="dxa"/>
            </w:tcMar>
          </w:tcPr>
          <w:p w14:paraId="7AB4962A" w14:textId="77777777" w:rsidR="007B3598" w:rsidRDefault="00285535">
            <w:pPr>
              <w:pStyle w:val="Standard"/>
              <w:jc w:val="center"/>
              <w:rPr>
                <w:b/>
                <w:sz w:val="24"/>
                <w:szCs w:val="24"/>
              </w:rPr>
            </w:pPr>
            <w:r>
              <w:rPr>
                <w:b/>
                <w:sz w:val="24"/>
                <w:szCs w:val="24"/>
              </w:rPr>
              <w:t>Entreprises</w:t>
            </w:r>
          </w:p>
          <w:p w14:paraId="7CF1B91F" w14:textId="77777777" w:rsidR="007B3598" w:rsidRDefault="007B3598">
            <w:pPr>
              <w:pStyle w:val="Standard"/>
              <w:jc w:val="center"/>
              <w:rPr>
                <w:b/>
                <w:bCs/>
                <w:sz w:val="22"/>
                <w:szCs w:val="22"/>
              </w:rPr>
            </w:pPr>
          </w:p>
        </w:tc>
        <w:tc>
          <w:tcPr>
            <w:tcW w:w="35" w:type="dxa"/>
            <w:tcBorders>
              <w:left w:val="single" w:sz="2" w:space="0" w:color="000000"/>
            </w:tcBorders>
            <w:tcMar>
              <w:top w:w="0" w:type="dxa"/>
              <w:left w:w="0" w:type="dxa"/>
              <w:bottom w:w="0" w:type="dxa"/>
              <w:right w:w="0" w:type="dxa"/>
            </w:tcMar>
          </w:tcPr>
          <w:p w14:paraId="6057E1CE" w14:textId="77777777" w:rsidR="007B3598" w:rsidRDefault="007B3598">
            <w:pPr>
              <w:pStyle w:val="Standard"/>
              <w:snapToGrid w:val="0"/>
              <w:rPr>
                <w:b/>
                <w:bCs/>
                <w:sz w:val="22"/>
                <w:szCs w:val="22"/>
              </w:rPr>
            </w:pPr>
          </w:p>
        </w:tc>
      </w:tr>
      <w:tr w:rsidR="007B3598" w14:paraId="7098D52B" w14:textId="77777777">
        <w:trPr>
          <w:trHeight w:hRule="exact" w:val="557"/>
        </w:trPr>
        <w:tc>
          <w:tcPr>
            <w:tcW w:w="2383"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5FD95876" w14:textId="77777777" w:rsidR="007B3598" w:rsidRDefault="00285535">
            <w:pPr>
              <w:pStyle w:val="Standard"/>
              <w:jc w:val="center"/>
              <w:rPr>
                <w:b/>
                <w:bCs/>
                <w:sz w:val="22"/>
                <w:szCs w:val="22"/>
              </w:rPr>
            </w:pPr>
            <w:r>
              <w:rPr>
                <w:b/>
                <w:bCs/>
                <w:sz w:val="22"/>
                <w:szCs w:val="22"/>
              </w:rPr>
              <w:t>Entreprises</w:t>
            </w:r>
          </w:p>
          <w:p w14:paraId="302395B0" w14:textId="77777777" w:rsidR="007B3598" w:rsidRDefault="007B3598">
            <w:pPr>
              <w:pStyle w:val="Standard"/>
              <w:jc w:val="center"/>
              <w:rPr>
                <w:b/>
                <w:bCs/>
                <w:sz w:val="22"/>
                <w:szCs w:val="22"/>
              </w:rPr>
            </w:pPr>
          </w:p>
        </w:tc>
        <w:tc>
          <w:tcPr>
            <w:tcW w:w="21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0324D36" w14:textId="77777777" w:rsidR="007B3598" w:rsidRDefault="00285535">
            <w:pPr>
              <w:pStyle w:val="Standard"/>
              <w:jc w:val="center"/>
              <w:rPr>
                <w:b/>
                <w:bCs/>
                <w:sz w:val="22"/>
                <w:szCs w:val="22"/>
              </w:rPr>
            </w:pPr>
            <w:r>
              <w:rPr>
                <w:b/>
                <w:bCs/>
                <w:sz w:val="22"/>
                <w:szCs w:val="22"/>
              </w:rPr>
              <w:t>Nombre de personnes</w:t>
            </w:r>
          </w:p>
          <w:p w14:paraId="04C90D60"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72"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3012DFE9" w14:textId="77777777" w:rsidR="007B3598" w:rsidRDefault="00285535">
            <w:pPr>
              <w:pStyle w:val="Standard"/>
              <w:jc w:val="center"/>
              <w:rPr>
                <w:b/>
                <w:bCs/>
                <w:sz w:val="22"/>
                <w:szCs w:val="22"/>
              </w:rPr>
            </w:pPr>
            <w:r>
              <w:rPr>
                <w:b/>
                <w:bCs/>
                <w:sz w:val="22"/>
                <w:szCs w:val="22"/>
              </w:rPr>
              <w:t>Adresse</w:t>
            </w:r>
          </w:p>
        </w:tc>
        <w:tc>
          <w:tcPr>
            <w:tcW w:w="3786"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5F24C4C9"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209E3660" w14:textId="77777777" w:rsidR="007B3598" w:rsidRDefault="007B3598">
            <w:pPr>
              <w:pStyle w:val="Standard"/>
              <w:snapToGrid w:val="0"/>
              <w:rPr>
                <w:sz w:val="22"/>
                <w:szCs w:val="22"/>
              </w:rPr>
            </w:pPr>
          </w:p>
        </w:tc>
      </w:tr>
      <w:tr w:rsidR="007B3598" w14:paraId="1A155C9F"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3236B9B9"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787FC5A5"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58CE4A2B"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7D003DF1"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0D553D17" w14:textId="77777777" w:rsidR="007B3598" w:rsidRDefault="007B3598">
            <w:pPr>
              <w:pStyle w:val="Standard"/>
              <w:snapToGrid w:val="0"/>
              <w:rPr>
                <w:sz w:val="22"/>
                <w:szCs w:val="22"/>
              </w:rPr>
            </w:pPr>
          </w:p>
        </w:tc>
      </w:tr>
      <w:tr w:rsidR="007B3598" w14:paraId="2F87E79E"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408EFB41"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4849CEFE"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5296D312"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7F2C297C"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5C4072FB" w14:textId="77777777" w:rsidR="007B3598" w:rsidRDefault="007B3598">
            <w:pPr>
              <w:pStyle w:val="Standard"/>
              <w:snapToGrid w:val="0"/>
              <w:rPr>
                <w:sz w:val="22"/>
                <w:szCs w:val="22"/>
              </w:rPr>
            </w:pPr>
          </w:p>
        </w:tc>
      </w:tr>
      <w:tr w:rsidR="007B3598" w14:paraId="362CEF6D"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0BCD6979"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62540EF6"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4DCEE28F"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14D67712"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02A2AF55" w14:textId="77777777" w:rsidR="007B3598" w:rsidRDefault="007B3598">
            <w:pPr>
              <w:pStyle w:val="Standard"/>
              <w:snapToGrid w:val="0"/>
              <w:rPr>
                <w:b/>
                <w:sz w:val="24"/>
                <w:szCs w:val="24"/>
              </w:rPr>
            </w:pPr>
          </w:p>
        </w:tc>
      </w:tr>
      <w:tr w:rsidR="007B3598" w14:paraId="2DD586E4" w14:textId="77777777">
        <w:trPr>
          <w:trHeight w:hRule="exact" w:val="387"/>
        </w:trPr>
        <w:tc>
          <w:tcPr>
            <w:tcW w:w="10661" w:type="dxa"/>
            <w:gridSpan w:val="5"/>
            <w:tcBorders>
              <w:top w:val="single" w:sz="4" w:space="0" w:color="000000"/>
              <w:left w:val="single" w:sz="4" w:space="0" w:color="000000"/>
              <w:bottom w:val="single" w:sz="4" w:space="0" w:color="000000"/>
              <w:right w:val="single" w:sz="4" w:space="0" w:color="000000"/>
            </w:tcBorders>
            <w:shd w:val="clear" w:color="auto" w:fill="DAEEF3"/>
            <w:tcMar>
              <w:top w:w="55" w:type="dxa"/>
              <w:left w:w="55" w:type="dxa"/>
              <w:bottom w:w="55" w:type="dxa"/>
              <w:right w:w="55" w:type="dxa"/>
            </w:tcMar>
          </w:tcPr>
          <w:p w14:paraId="74E9EE21" w14:textId="77777777" w:rsidR="007B3598" w:rsidRDefault="00285535">
            <w:pPr>
              <w:pStyle w:val="Standard"/>
              <w:ind w:left="360"/>
              <w:jc w:val="center"/>
              <w:rPr>
                <w:b/>
                <w:sz w:val="24"/>
                <w:szCs w:val="24"/>
              </w:rPr>
            </w:pPr>
            <w:r>
              <w:rPr>
                <w:b/>
                <w:sz w:val="24"/>
                <w:szCs w:val="24"/>
              </w:rPr>
              <w:t>Infrastructures</w:t>
            </w:r>
          </w:p>
          <w:p w14:paraId="4D616E69" w14:textId="77777777" w:rsidR="007B3598" w:rsidRDefault="007B3598">
            <w:pPr>
              <w:pStyle w:val="TableContents"/>
              <w:snapToGrid w:val="0"/>
              <w:jc w:val="center"/>
              <w:rPr>
                <w:b/>
                <w:sz w:val="22"/>
                <w:szCs w:val="22"/>
              </w:rPr>
            </w:pPr>
          </w:p>
        </w:tc>
      </w:tr>
      <w:tr w:rsidR="007B3598" w14:paraId="731E55D3" w14:textId="77777777">
        <w:trPr>
          <w:trHeight w:hRule="exact" w:val="57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73A49D03" w14:textId="77777777" w:rsidR="007B3598" w:rsidRDefault="00285535">
            <w:pPr>
              <w:pStyle w:val="Standard"/>
              <w:jc w:val="center"/>
              <w:rPr>
                <w:b/>
                <w:bCs/>
                <w:sz w:val="22"/>
                <w:szCs w:val="22"/>
              </w:rPr>
            </w:pPr>
            <w:r>
              <w:rPr>
                <w:b/>
                <w:bCs/>
                <w:sz w:val="22"/>
                <w:szCs w:val="22"/>
              </w:rPr>
              <w:t>Infrastructures</w:t>
            </w:r>
          </w:p>
          <w:p w14:paraId="0D28612C" w14:textId="77777777" w:rsidR="007B3598" w:rsidRDefault="007B3598">
            <w:pPr>
              <w:pStyle w:val="TableContents"/>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612489CF" w14:textId="77777777" w:rsidR="007B3598" w:rsidRDefault="00285535">
            <w:pPr>
              <w:pStyle w:val="Standard"/>
              <w:jc w:val="center"/>
              <w:rPr>
                <w:b/>
                <w:bCs/>
                <w:sz w:val="22"/>
                <w:szCs w:val="22"/>
              </w:rPr>
            </w:pPr>
            <w:r>
              <w:rPr>
                <w:b/>
                <w:bCs/>
                <w:sz w:val="22"/>
                <w:szCs w:val="22"/>
              </w:rPr>
              <w:t>Nombre de personnes</w:t>
            </w:r>
          </w:p>
          <w:p w14:paraId="51C7A636" w14:textId="77777777" w:rsidR="007B3598" w:rsidRDefault="00285535">
            <w:pPr>
              <w:pStyle w:val="Standard"/>
              <w:snapToGrid w:val="0"/>
              <w:jc w:val="center"/>
              <w:rPr>
                <w:b/>
                <w:bCs/>
                <w:sz w:val="22"/>
                <w:szCs w:val="22"/>
              </w:rPr>
            </w:pPr>
            <w:proofErr w:type="gramStart"/>
            <w:r>
              <w:rPr>
                <w:b/>
                <w:bCs/>
                <w:sz w:val="22"/>
                <w:szCs w:val="22"/>
              </w:rPr>
              <w:t>concernés</w:t>
            </w:r>
            <w:proofErr w:type="gramEnd"/>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7340418D" w14:textId="77777777" w:rsidR="007B3598" w:rsidRDefault="00285535">
            <w:pPr>
              <w:pStyle w:val="TableContents"/>
              <w:snapToGrid w:val="0"/>
              <w:jc w:val="center"/>
              <w:rPr>
                <w:b/>
                <w:bCs/>
                <w:sz w:val="22"/>
                <w:szCs w:val="22"/>
              </w:rPr>
            </w:pPr>
            <w:r>
              <w:rPr>
                <w:b/>
                <w:bCs/>
                <w:sz w:val="22"/>
                <w:szCs w:val="22"/>
              </w:rPr>
              <w:t>Adresse</w:t>
            </w: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31FB98F" w14:textId="77777777" w:rsidR="007B3598" w:rsidRDefault="00285535">
            <w:pPr>
              <w:pStyle w:val="TableContents"/>
              <w:snapToGrid w:val="0"/>
              <w:jc w:val="center"/>
              <w:rPr>
                <w:b/>
                <w:bCs/>
                <w:sz w:val="22"/>
                <w:szCs w:val="22"/>
              </w:rPr>
            </w:pPr>
            <w:r>
              <w:rPr>
                <w:b/>
                <w:bCs/>
                <w:sz w:val="22"/>
                <w:szCs w:val="22"/>
              </w:rPr>
              <w:t>Observations</w:t>
            </w:r>
          </w:p>
        </w:tc>
      </w:tr>
      <w:tr w:rsidR="007B3598" w14:paraId="45E4D502" w14:textId="77777777">
        <w:trPr>
          <w:trHeight w:hRule="exact" w:val="38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6DCF664E" w14:textId="77777777" w:rsidR="007B3598" w:rsidRDefault="007B3598">
            <w:pPr>
              <w:pStyle w:val="Standard"/>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4894A969" w14:textId="77777777" w:rsidR="007B3598" w:rsidRDefault="007B3598">
            <w:pPr>
              <w:pStyle w:val="Standard"/>
              <w:snapToGrid w:val="0"/>
              <w:jc w:val="center"/>
              <w:rPr>
                <w:b/>
                <w:bCs/>
                <w:sz w:val="22"/>
                <w:szCs w:val="22"/>
              </w:rPr>
            </w:pPr>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0A33EA5A" w14:textId="77777777" w:rsidR="007B3598" w:rsidRDefault="007B3598">
            <w:pPr>
              <w:pStyle w:val="TableContents"/>
              <w:snapToGrid w:val="0"/>
              <w:jc w:val="center"/>
              <w:rPr>
                <w:b/>
                <w:bCs/>
                <w:sz w:val="22"/>
                <w:szCs w:val="22"/>
              </w:rPr>
            </w:pP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4B243EF" w14:textId="77777777" w:rsidR="007B3598" w:rsidRDefault="007B3598">
            <w:pPr>
              <w:pStyle w:val="TableContents"/>
              <w:snapToGrid w:val="0"/>
              <w:jc w:val="center"/>
              <w:rPr>
                <w:b/>
                <w:bCs/>
                <w:sz w:val="22"/>
                <w:szCs w:val="22"/>
              </w:rPr>
            </w:pPr>
          </w:p>
        </w:tc>
      </w:tr>
      <w:tr w:rsidR="007B3598" w14:paraId="6B55FD0A" w14:textId="77777777">
        <w:trPr>
          <w:trHeight w:hRule="exact" w:val="38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76CC7581" w14:textId="77777777" w:rsidR="007B3598" w:rsidRDefault="007B3598">
            <w:pPr>
              <w:pStyle w:val="Standard"/>
              <w:snapToGrid w:val="0"/>
              <w:jc w:val="center"/>
              <w:rPr>
                <w:rFonts w:ascii="Calibri" w:hAnsi="Calibri" w:cs="Calibri"/>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1CC4D685" w14:textId="77777777" w:rsidR="007B3598" w:rsidRDefault="007B3598">
            <w:pPr>
              <w:pStyle w:val="Standard"/>
              <w:snapToGrid w:val="0"/>
              <w:jc w:val="center"/>
              <w:rPr>
                <w:rFonts w:ascii="Calibri" w:hAnsi="Calibri" w:cs="Calibri"/>
                <w:b/>
                <w:bCs/>
                <w:sz w:val="22"/>
                <w:szCs w:val="22"/>
              </w:rPr>
            </w:pPr>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46665B26" w14:textId="77777777" w:rsidR="007B3598" w:rsidRDefault="007B3598">
            <w:pPr>
              <w:pStyle w:val="TableContents"/>
              <w:snapToGrid w:val="0"/>
              <w:jc w:val="center"/>
              <w:rPr>
                <w:rFonts w:ascii="Calibri" w:hAnsi="Calibri" w:cs="Calibri"/>
                <w:b/>
                <w:bCs/>
                <w:sz w:val="22"/>
                <w:szCs w:val="22"/>
              </w:rPr>
            </w:pP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C3886F" w14:textId="77777777" w:rsidR="007B3598" w:rsidRDefault="007B3598">
            <w:pPr>
              <w:pStyle w:val="TableContents"/>
              <w:snapToGrid w:val="0"/>
              <w:jc w:val="center"/>
              <w:rPr>
                <w:rFonts w:ascii="Calibri" w:hAnsi="Calibri" w:cs="Calibri"/>
                <w:b/>
                <w:bCs/>
                <w:sz w:val="22"/>
                <w:szCs w:val="22"/>
              </w:rPr>
            </w:pPr>
          </w:p>
        </w:tc>
      </w:tr>
    </w:tbl>
    <w:p w14:paraId="5CD945FE" w14:textId="77777777" w:rsidR="007B3598" w:rsidRDefault="00285535">
      <w:pPr>
        <w:pStyle w:val="Standard"/>
        <w:rPr>
          <w:b/>
          <w:sz w:val="24"/>
          <w:szCs w:val="24"/>
        </w:rPr>
      </w:pPr>
      <w:r>
        <w:rPr>
          <w:b/>
          <w:sz w:val="24"/>
          <w:szCs w:val="24"/>
        </w:rPr>
        <w:t>LES PRINCIPALES ACTIONS A METTRE EN PLACE</w:t>
      </w:r>
    </w:p>
    <w:p w14:paraId="165F07B4" w14:textId="77777777" w:rsidR="007B3598" w:rsidRDefault="007B3598">
      <w:pPr>
        <w:pStyle w:val="Standard"/>
        <w:rPr>
          <w:b/>
          <w:sz w:val="24"/>
          <w:szCs w:val="24"/>
        </w:rPr>
      </w:pPr>
    </w:p>
    <w:p w14:paraId="56B7437B" w14:textId="77777777" w:rsidR="007B3598" w:rsidRDefault="007B3598">
      <w:pPr>
        <w:pStyle w:val="Standard"/>
        <w:rPr>
          <w:b/>
          <w:sz w:val="24"/>
          <w:szCs w:val="24"/>
        </w:rPr>
      </w:pPr>
    </w:p>
    <w:p w14:paraId="4FA49D46" w14:textId="77777777" w:rsidR="007B3598" w:rsidRDefault="00285535">
      <w:pPr>
        <w:pStyle w:val="Paragraphedeliste"/>
        <w:numPr>
          <w:ilvl w:val="0"/>
          <w:numId w:val="75"/>
        </w:numPr>
        <w:rPr>
          <w:b/>
          <w:sz w:val="24"/>
          <w:szCs w:val="24"/>
        </w:rPr>
      </w:pPr>
      <w:r>
        <w:rPr>
          <w:b/>
          <w:sz w:val="24"/>
          <w:szCs w:val="24"/>
        </w:rPr>
        <w:t xml:space="preserve">Que doit faire la commune ?  </w:t>
      </w:r>
    </w:p>
    <w:p w14:paraId="79326D3A" w14:textId="77777777" w:rsidR="007B3598" w:rsidRDefault="007B3598">
      <w:pPr>
        <w:pStyle w:val="Standard"/>
        <w:rPr>
          <w:b/>
          <w:sz w:val="24"/>
          <w:szCs w:val="24"/>
        </w:rPr>
      </w:pPr>
    </w:p>
    <w:p w14:paraId="1E95525E" w14:textId="77777777" w:rsidR="007B3598" w:rsidRDefault="007B3598">
      <w:pPr>
        <w:pStyle w:val="Standard"/>
        <w:rPr>
          <w:b/>
          <w:sz w:val="24"/>
          <w:szCs w:val="24"/>
        </w:rPr>
      </w:pPr>
    </w:p>
    <w:tbl>
      <w:tblPr>
        <w:tblW w:w="10655" w:type="dxa"/>
        <w:tblInd w:w="-730" w:type="dxa"/>
        <w:tblLayout w:type="fixed"/>
        <w:tblCellMar>
          <w:left w:w="10" w:type="dxa"/>
          <w:right w:w="10" w:type="dxa"/>
        </w:tblCellMar>
        <w:tblLook w:val="0000" w:firstRow="0" w:lastRow="0" w:firstColumn="0" w:lastColumn="0" w:noHBand="0" w:noVBand="0"/>
      </w:tblPr>
      <w:tblGrid>
        <w:gridCol w:w="2146"/>
        <w:gridCol w:w="2145"/>
        <w:gridCol w:w="6364"/>
      </w:tblGrid>
      <w:tr w:rsidR="007B3598" w14:paraId="73FF47E6" w14:textId="77777777">
        <w:trPr>
          <w:trHeight w:val="631"/>
        </w:trPr>
        <w:tc>
          <w:tcPr>
            <w:tcW w:w="2146"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14:paraId="6185A335" w14:textId="77777777" w:rsidR="007B3598" w:rsidRDefault="00285535">
            <w:pPr>
              <w:pStyle w:val="Standard"/>
              <w:rPr>
                <w:b/>
                <w:sz w:val="22"/>
                <w:szCs w:val="22"/>
              </w:rPr>
            </w:pPr>
            <w:r>
              <w:rPr>
                <w:b/>
                <w:sz w:val="22"/>
                <w:szCs w:val="22"/>
              </w:rPr>
              <w:t>Phase d’urgence</w:t>
            </w:r>
          </w:p>
        </w:tc>
        <w:tc>
          <w:tcPr>
            <w:tcW w:w="2145"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14:paraId="5ED317E5" w14:textId="77777777" w:rsidR="007B3598" w:rsidRDefault="00285535">
            <w:pPr>
              <w:pStyle w:val="Standard"/>
              <w:jc w:val="center"/>
              <w:rPr>
                <w:b/>
                <w:sz w:val="22"/>
                <w:szCs w:val="22"/>
              </w:rPr>
            </w:pPr>
            <w:r>
              <w:rPr>
                <w:b/>
                <w:sz w:val="22"/>
                <w:szCs w:val="22"/>
              </w:rPr>
              <w:t>Niveau d’alerte</w:t>
            </w:r>
          </w:p>
        </w:tc>
        <w:tc>
          <w:tcPr>
            <w:tcW w:w="636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3489EC1" w14:textId="77777777" w:rsidR="007B3598" w:rsidRDefault="00285535">
            <w:pPr>
              <w:pStyle w:val="Standard"/>
              <w:jc w:val="center"/>
              <w:rPr>
                <w:b/>
                <w:sz w:val="22"/>
                <w:szCs w:val="22"/>
              </w:rPr>
            </w:pPr>
            <w:r>
              <w:rPr>
                <w:b/>
                <w:sz w:val="22"/>
                <w:szCs w:val="22"/>
              </w:rPr>
              <w:t>Actions à prévoir</w:t>
            </w:r>
          </w:p>
        </w:tc>
      </w:tr>
      <w:tr w:rsidR="007B3598" w14:paraId="6FF6D01F" w14:textId="77777777">
        <w:trPr>
          <w:cantSplit/>
          <w:trHeight w:val="1042"/>
        </w:trPr>
        <w:tc>
          <w:tcPr>
            <w:tcW w:w="2146" w:type="dxa"/>
            <w:vMerge w:val="restart"/>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14:paraId="23763113" w14:textId="77777777" w:rsidR="007B3598" w:rsidRDefault="007B3598">
            <w:pPr>
              <w:pStyle w:val="Standard"/>
              <w:snapToGrid w:val="0"/>
              <w:jc w:val="center"/>
              <w:rPr>
                <w:b/>
                <w:sz w:val="22"/>
                <w:szCs w:val="22"/>
              </w:rPr>
            </w:pPr>
          </w:p>
          <w:p w14:paraId="08457CBF" w14:textId="77777777" w:rsidR="007B3598" w:rsidRDefault="007B3598">
            <w:pPr>
              <w:pStyle w:val="Standard"/>
              <w:jc w:val="center"/>
              <w:rPr>
                <w:b/>
                <w:sz w:val="22"/>
                <w:szCs w:val="22"/>
              </w:rPr>
            </w:pPr>
          </w:p>
          <w:p w14:paraId="6CCF72DE" w14:textId="77777777" w:rsidR="007B3598" w:rsidRDefault="007B3598">
            <w:pPr>
              <w:pStyle w:val="Standard"/>
              <w:jc w:val="center"/>
              <w:rPr>
                <w:b/>
                <w:sz w:val="22"/>
                <w:szCs w:val="22"/>
              </w:rPr>
            </w:pPr>
          </w:p>
          <w:p w14:paraId="6D76936D" w14:textId="77777777" w:rsidR="007B3598" w:rsidRDefault="007B3598">
            <w:pPr>
              <w:pStyle w:val="Standard"/>
              <w:jc w:val="center"/>
              <w:rPr>
                <w:b/>
                <w:sz w:val="22"/>
                <w:szCs w:val="22"/>
              </w:rPr>
            </w:pPr>
          </w:p>
          <w:p w14:paraId="7902A246" w14:textId="77777777" w:rsidR="007B3598" w:rsidRDefault="00285535">
            <w:pPr>
              <w:pStyle w:val="Standard"/>
              <w:jc w:val="center"/>
              <w:rPr>
                <w:b/>
                <w:sz w:val="22"/>
                <w:szCs w:val="22"/>
              </w:rPr>
            </w:pPr>
            <w:r>
              <w:rPr>
                <w:b/>
                <w:sz w:val="22"/>
                <w:szCs w:val="22"/>
              </w:rPr>
              <w:t>Avant la crise</w:t>
            </w:r>
          </w:p>
          <w:p w14:paraId="751843FF" w14:textId="77777777" w:rsidR="007B3598" w:rsidRDefault="007B3598">
            <w:pPr>
              <w:pStyle w:val="Standard"/>
              <w:jc w:val="center"/>
              <w:rPr>
                <w:b/>
                <w:sz w:val="22"/>
                <w:szCs w:val="22"/>
              </w:rPr>
            </w:pPr>
          </w:p>
        </w:tc>
        <w:tc>
          <w:tcPr>
            <w:tcW w:w="2145" w:type="dxa"/>
            <w:tcBorders>
              <w:top w:val="single" w:sz="4" w:space="0" w:color="000000"/>
              <w:left w:val="single" w:sz="4" w:space="0" w:color="000000"/>
              <w:bottom w:val="single" w:sz="4" w:space="0" w:color="000000"/>
            </w:tcBorders>
            <w:tcMar>
              <w:top w:w="0" w:type="dxa"/>
              <w:left w:w="108" w:type="dxa"/>
              <w:bottom w:w="0" w:type="dxa"/>
              <w:right w:w="108" w:type="dxa"/>
            </w:tcMar>
          </w:tcPr>
          <w:p w14:paraId="3EF5957B" w14:textId="77777777" w:rsidR="007B3598" w:rsidRDefault="007B3598">
            <w:pPr>
              <w:pStyle w:val="Standard"/>
              <w:shd w:val="clear" w:color="auto" w:fill="66FF33"/>
              <w:snapToGrid w:val="0"/>
              <w:jc w:val="center"/>
              <w:rPr>
                <w:b/>
                <w:sz w:val="22"/>
                <w:szCs w:val="22"/>
              </w:rPr>
            </w:pPr>
          </w:p>
          <w:p w14:paraId="6E7475A9" w14:textId="77777777" w:rsidR="007B3598" w:rsidRDefault="00285535">
            <w:pPr>
              <w:pStyle w:val="Standard"/>
              <w:shd w:val="clear" w:color="auto" w:fill="66FF33"/>
              <w:jc w:val="center"/>
              <w:rPr>
                <w:b/>
                <w:sz w:val="22"/>
                <w:szCs w:val="22"/>
              </w:rPr>
            </w:pPr>
            <w:proofErr w:type="gramStart"/>
            <w:r>
              <w:rPr>
                <w:b/>
                <w:sz w:val="22"/>
                <w:szCs w:val="22"/>
              </w:rPr>
              <w:t>Vigilance vert</w:t>
            </w:r>
            <w:proofErr w:type="gramEnd"/>
          </w:p>
          <w:p w14:paraId="04D2B668" w14:textId="77777777" w:rsidR="007B3598" w:rsidRDefault="00285535">
            <w:pPr>
              <w:pStyle w:val="Standard"/>
              <w:shd w:val="clear" w:color="auto" w:fill="66FF33"/>
              <w:jc w:val="center"/>
            </w:pPr>
            <w:r>
              <w:rPr>
                <w:i/>
                <w:sz w:val="22"/>
                <w:szCs w:val="22"/>
              </w:rPr>
              <w:t>Situation normale</w:t>
            </w:r>
            <w:r>
              <w:rPr>
                <w:b/>
                <w:sz w:val="22"/>
                <w:szCs w:val="22"/>
              </w:rPr>
              <w:t>.</w:t>
            </w:r>
          </w:p>
          <w:p w14:paraId="22AC5760" w14:textId="77777777" w:rsidR="007B3598" w:rsidRDefault="007B3598">
            <w:pPr>
              <w:pStyle w:val="Standard"/>
              <w:shd w:val="clear" w:color="auto" w:fill="66FF33"/>
              <w:jc w:val="center"/>
              <w:rPr>
                <w:b/>
                <w:sz w:val="22"/>
                <w:szCs w:val="22"/>
              </w:rPr>
            </w:pPr>
          </w:p>
          <w:p w14:paraId="48A0BC11" w14:textId="77777777" w:rsidR="007B3598" w:rsidRDefault="007B3598">
            <w:pPr>
              <w:pStyle w:val="Standard"/>
              <w:shd w:val="clear" w:color="auto" w:fill="66FF33"/>
              <w:jc w:val="center"/>
              <w:rPr>
                <w:b/>
                <w:sz w:val="22"/>
                <w:szCs w:val="22"/>
              </w:rPr>
            </w:pPr>
          </w:p>
          <w:p w14:paraId="595BA8DF" w14:textId="77777777" w:rsidR="007B3598" w:rsidRDefault="007B3598">
            <w:pPr>
              <w:pStyle w:val="Standard"/>
              <w:shd w:val="clear" w:color="auto" w:fill="66FF33"/>
              <w:jc w:val="center"/>
              <w:rPr>
                <w:b/>
                <w:sz w:val="22"/>
                <w:szCs w:val="22"/>
              </w:rPr>
            </w:pPr>
          </w:p>
          <w:p w14:paraId="2C6A64E7" w14:textId="77777777" w:rsidR="007B3598" w:rsidRDefault="007B3598">
            <w:pPr>
              <w:pStyle w:val="Standard"/>
              <w:shd w:val="clear" w:color="auto" w:fill="66FF33"/>
              <w:jc w:val="center"/>
              <w:rPr>
                <w:b/>
                <w:sz w:val="22"/>
                <w:szCs w:val="22"/>
              </w:rPr>
            </w:pPr>
          </w:p>
        </w:tc>
        <w:tc>
          <w:tcPr>
            <w:tcW w:w="6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DCF5B" w14:textId="77777777" w:rsidR="007B3598" w:rsidRDefault="007B3598">
            <w:pPr>
              <w:pStyle w:val="Paragraphedeliste"/>
              <w:snapToGrid w:val="0"/>
              <w:ind w:left="360"/>
              <w:jc w:val="both"/>
              <w:rPr>
                <w:b/>
                <w:sz w:val="22"/>
                <w:szCs w:val="22"/>
              </w:rPr>
            </w:pPr>
          </w:p>
          <w:p w14:paraId="0EF89CF2" w14:textId="77777777" w:rsidR="007B3598" w:rsidRDefault="00285535">
            <w:pPr>
              <w:pStyle w:val="Paragraphedeliste"/>
              <w:numPr>
                <w:ilvl w:val="0"/>
                <w:numId w:val="76"/>
              </w:numPr>
              <w:jc w:val="both"/>
            </w:pPr>
            <w:r>
              <w:rPr>
                <w:sz w:val="22"/>
                <w:szCs w:val="22"/>
              </w:rPr>
              <w:t>S’informer des prévisions météorologiques (Météo-France : www.meteofrance.fr) et des crues (</w:t>
            </w:r>
            <w:proofErr w:type="spellStart"/>
            <w:r>
              <w:rPr>
                <w:sz w:val="22"/>
                <w:szCs w:val="22"/>
              </w:rPr>
              <w:t>vigicrues</w:t>
            </w:r>
            <w:proofErr w:type="spellEnd"/>
            <w:r>
              <w:rPr>
                <w:sz w:val="22"/>
                <w:szCs w:val="22"/>
              </w:rPr>
              <w:t xml:space="preserve"> : </w:t>
            </w:r>
            <w:hyperlink r:id="rId8" w:history="1">
              <w:r>
                <w:rPr>
                  <w:rStyle w:val="Internetlink"/>
                  <w:sz w:val="22"/>
                  <w:szCs w:val="22"/>
                </w:rPr>
                <w:t>www.vigicrues.gouv.fr</w:t>
              </w:r>
            </w:hyperlink>
            <w:r>
              <w:rPr>
                <w:sz w:val="22"/>
                <w:szCs w:val="22"/>
              </w:rPr>
              <w:t>) ;</w:t>
            </w:r>
          </w:p>
          <w:p w14:paraId="72A99CF1" w14:textId="77777777" w:rsidR="007B3598" w:rsidRDefault="00285535">
            <w:pPr>
              <w:pStyle w:val="Paragraphedeliste"/>
              <w:numPr>
                <w:ilvl w:val="0"/>
                <w:numId w:val="16"/>
              </w:numPr>
              <w:jc w:val="both"/>
              <w:rPr>
                <w:sz w:val="22"/>
                <w:szCs w:val="22"/>
              </w:rPr>
            </w:pPr>
            <w:r>
              <w:rPr>
                <w:sz w:val="22"/>
                <w:szCs w:val="22"/>
              </w:rPr>
              <w:t>Suivre la montée des eaux.</w:t>
            </w:r>
          </w:p>
        </w:tc>
      </w:tr>
      <w:tr w:rsidR="007B3598" w14:paraId="6BAC0184" w14:textId="77777777">
        <w:trPr>
          <w:cantSplit/>
          <w:trHeight w:val="1042"/>
        </w:trPr>
        <w:tc>
          <w:tcPr>
            <w:tcW w:w="2146" w:type="dxa"/>
            <w:vMerge/>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14:paraId="6A9B17CA" w14:textId="77777777" w:rsidR="00285535" w:rsidRDefault="00285535"/>
        </w:tc>
        <w:tc>
          <w:tcPr>
            <w:tcW w:w="2145" w:type="dxa"/>
            <w:tcBorders>
              <w:top w:val="single" w:sz="4" w:space="0" w:color="000000"/>
              <w:left w:val="single" w:sz="4" w:space="0" w:color="000000"/>
              <w:bottom w:val="single" w:sz="4" w:space="0" w:color="000000"/>
            </w:tcBorders>
            <w:shd w:val="clear" w:color="auto" w:fill="FFFF66"/>
            <w:tcMar>
              <w:top w:w="0" w:type="dxa"/>
              <w:left w:w="108" w:type="dxa"/>
              <w:bottom w:w="0" w:type="dxa"/>
              <w:right w:w="108" w:type="dxa"/>
            </w:tcMar>
          </w:tcPr>
          <w:p w14:paraId="5AEC9B30" w14:textId="77777777" w:rsidR="007B3598" w:rsidRDefault="007B3598">
            <w:pPr>
              <w:pStyle w:val="Standard"/>
              <w:snapToGrid w:val="0"/>
              <w:jc w:val="center"/>
              <w:rPr>
                <w:b/>
                <w:sz w:val="22"/>
                <w:szCs w:val="22"/>
              </w:rPr>
            </w:pPr>
          </w:p>
          <w:p w14:paraId="420A757A" w14:textId="77777777" w:rsidR="007B3598" w:rsidRDefault="00285535">
            <w:pPr>
              <w:pStyle w:val="Standard"/>
              <w:jc w:val="center"/>
            </w:pPr>
            <w:r>
              <w:rPr>
                <w:b/>
                <w:sz w:val="22"/>
                <w:szCs w:val="22"/>
              </w:rPr>
              <w:t>Vigilance jaune</w:t>
            </w:r>
          </w:p>
          <w:p w14:paraId="26499885" w14:textId="77777777" w:rsidR="007B3598" w:rsidRDefault="00285535">
            <w:pPr>
              <w:pStyle w:val="Standard"/>
              <w:jc w:val="center"/>
              <w:rPr>
                <w:i/>
                <w:sz w:val="22"/>
                <w:szCs w:val="22"/>
              </w:rPr>
            </w:pPr>
            <w:r>
              <w:rPr>
                <w:i/>
                <w:sz w:val="22"/>
                <w:szCs w:val="22"/>
              </w:rPr>
              <w:t>Risque de crue ou montée des eaux rapides.</w:t>
            </w:r>
          </w:p>
        </w:tc>
        <w:tc>
          <w:tcPr>
            <w:tcW w:w="6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CFFEE" w14:textId="77777777" w:rsidR="007B3598" w:rsidRDefault="007B3598">
            <w:pPr>
              <w:pStyle w:val="Paragraphedeliste"/>
              <w:snapToGrid w:val="0"/>
              <w:ind w:left="360"/>
              <w:jc w:val="both"/>
              <w:rPr>
                <w:i/>
                <w:sz w:val="22"/>
                <w:szCs w:val="22"/>
              </w:rPr>
            </w:pPr>
          </w:p>
          <w:p w14:paraId="20A33098" w14:textId="77777777" w:rsidR="007B3598" w:rsidRDefault="00285535">
            <w:pPr>
              <w:pStyle w:val="Paragraphedeliste"/>
              <w:numPr>
                <w:ilvl w:val="0"/>
                <w:numId w:val="16"/>
              </w:numPr>
              <w:jc w:val="both"/>
              <w:rPr>
                <w:sz w:val="22"/>
                <w:szCs w:val="22"/>
              </w:rPr>
            </w:pPr>
            <w:r>
              <w:rPr>
                <w:sz w:val="22"/>
                <w:szCs w:val="22"/>
              </w:rPr>
              <w:t>Suivre l’évolution de la situation,</w:t>
            </w:r>
          </w:p>
          <w:p w14:paraId="2F8BF6AF" w14:textId="77777777" w:rsidR="007B3598" w:rsidRDefault="00285535">
            <w:pPr>
              <w:pStyle w:val="Paragraphedeliste"/>
              <w:numPr>
                <w:ilvl w:val="0"/>
                <w:numId w:val="16"/>
              </w:numPr>
              <w:jc w:val="both"/>
              <w:rPr>
                <w:sz w:val="22"/>
                <w:szCs w:val="22"/>
              </w:rPr>
            </w:pPr>
            <w:r>
              <w:rPr>
                <w:sz w:val="22"/>
                <w:szCs w:val="22"/>
              </w:rPr>
              <w:t>Surveiller la montée des eaux,</w:t>
            </w:r>
          </w:p>
          <w:p w14:paraId="27836BA5" w14:textId="77777777" w:rsidR="007B3598" w:rsidRDefault="00285535">
            <w:pPr>
              <w:pStyle w:val="Paragraphedeliste"/>
              <w:numPr>
                <w:ilvl w:val="0"/>
                <w:numId w:val="16"/>
              </w:numPr>
              <w:jc w:val="both"/>
              <w:rPr>
                <w:sz w:val="22"/>
                <w:szCs w:val="22"/>
              </w:rPr>
            </w:pPr>
            <w:r>
              <w:rPr>
                <w:sz w:val="22"/>
                <w:szCs w:val="22"/>
              </w:rPr>
              <w:t>Se préparer à contacter les membres du PCS,</w:t>
            </w:r>
          </w:p>
          <w:p w14:paraId="77C56B22" w14:textId="77777777" w:rsidR="007B3598" w:rsidRDefault="00285535">
            <w:pPr>
              <w:pStyle w:val="Paragraphedeliste"/>
              <w:numPr>
                <w:ilvl w:val="0"/>
                <w:numId w:val="16"/>
              </w:numPr>
              <w:jc w:val="both"/>
              <w:rPr>
                <w:sz w:val="22"/>
                <w:szCs w:val="22"/>
              </w:rPr>
            </w:pPr>
            <w:r>
              <w:rPr>
                <w:sz w:val="22"/>
                <w:szCs w:val="22"/>
              </w:rPr>
              <w:t>Contacter le SYMCEA pour connaître la situation, l’état des digues ou barrages.</w:t>
            </w:r>
          </w:p>
        </w:tc>
      </w:tr>
      <w:tr w:rsidR="007B3598" w14:paraId="3C2383D2" w14:textId="77777777">
        <w:trPr>
          <w:cantSplit/>
          <w:trHeight w:val="1630"/>
        </w:trPr>
        <w:tc>
          <w:tcPr>
            <w:tcW w:w="2146" w:type="dxa"/>
            <w:vMerge w:val="restart"/>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14:paraId="40C3230F" w14:textId="77777777" w:rsidR="007B3598" w:rsidRDefault="007B3598">
            <w:pPr>
              <w:pStyle w:val="Standard"/>
              <w:snapToGrid w:val="0"/>
              <w:spacing w:line="276" w:lineRule="auto"/>
              <w:jc w:val="center"/>
              <w:rPr>
                <w:b/>
                <w:sz w:val="22"/>
                <w:szCs w:val="22"/>
              </w:rPr>
            </w:pPr>
          </w:p>
          <w:p w14:paraId="1924C4E7" w14:textId="77777777" w:rsidR="007B3598" w:rsidRDefault="007B3598">
            <w:pPr>
              <w:pStyle w:val="Standard"/>
              <w:spacing w:line="276" w:lineRule="auto"/>
              <w:jc w:val="center"/>
              <w:rPr>
                <w:b/>
                <w:sz w:val="22"/>
                <w:szCs w:val="22"/>
              </w:rPr>
            </w:pPr>
          </w:p>
          <w:p w14:paraId="32A28C37" w14:textId="77777777" w:rsidR="007B3598" w:rsidRDefault="007B3598">
            <w:pPr>
              <w:pStyle w:val="Standard"/>
              <w:spacing w:line="276" w:lineRule="auto"/>
              <w:jc w:val="center"/>
              <w:rPr>
                <w:b/>
                <w:sz w:val="22"/>
                <w:szCs w:val="22"/>
              </w:rPr>
            </w:pPr>
          </w:p>
          <w:p w14:paraId="20E9D999" w14:textId="77777777" w:rsidR="007B3598" w:rsidRDefault="00285535">
            <w:pPr>
              <w:pStyle w:val="Standard"/>
              <w:spacing w:line="276" w:lineRule="auto"/>
              <w:jc w:val="center"/>
              <w:rPr>
                <w:b/>
                <w:sz w:val="22"/>
                <w:szCs w:val="22"/>
              </w:rPr>
            </w:pPr>
            <w:r>
              <w:rPr>
                <w:b/>
                <w:sz w:val="22"/>
                <w:szCs w:val="22"/>
              </w:rPr>
              <w:t>Urgence</w:t>
            </w:r>
          </w:p>
          <w:p w14:paraId="464D7E3A" w14:textId="77777777" w:rsidR="007B3598" w:rsidRDefault="00285535">
            <w:pPr>
              <w:pStyle w:val="Standard"/>
              <w:spacing w:line="276" w:lineRule="auto"/>
              <w:jc w:val="center"/>
              <w:rPr>
                <w:i/>
                <w:sz w:val="22"/>
                <w:szCs w:val="22"/>
              </w:rPr>
            </w:pPr>
            <w:r>
              <w:rPr>
                <w:i/>
                <w:sz w:val="22"/>
                <w:szCs w:val="22"/>
              </w:rPr>
              <w:t>Immédiatement après l’événement</w:t>
            </w:r>
          </w:p>
        </w:tc>
        <w:tc>
          <w:tcPr>
            <w:tcW w:w="2145" w:type="dxa"/>
            <w:tcBorders>
              <w:top w:val="single" w:sz="4" w:space="0" w:color="000000"/>
              <w:left w:val="single" w:sz="4" w:space="0" w:color="000000"/>
              <w:bottom w:val="single" w:sz="4" w:space="0" w:color="000000"/>
            </w:tcBorders>
            <w:shd w:val="clear" w:color="auto" w:fill="FF9933"/>
            <w:tcMar>
              <w:top w:w="0" w:type="dxa"/>
              <w:left w:w="108" w:type="dxa"/>
              <w:bottom w:w="0" w:type="dxa"/>
              <w:right w:w="108" w:type="dxa"/>
            </w:tcMar>
          </w:tcPr>
          <w:p w14:paraId="25F04107" w14:textId="77777777" w:rsidR="007B3598" w:rsidRDefault="00285535">
            <w:pPr>
              <w:pStyle w:val="Standard"/>
              <w:spacing w:line="276" w:lineRule="auto"/>
              <w:jc w:val="center"/>
              <w:rPr>
                <w:b/>
                <w:sz w:val="22"/>
                <w:szCs w:val="22"/>
              </w:rPr>
            </w:pPr>
            <w:r>
              <w:rPr>
                <w:b/>
                <w:sz w:val="22"/>
                <w:szCs w:val="22"/>
              </w:rPr>
              <w:t>Vigilance orange</w:t>
            </w:r>
          </w:p>
          <w:p w14:paraId="0CFB67BD" w14:textId="77777777" w:rsidR="007B3598" w:rsidRDefault="00285535">
            <w:pPr>
              <w:pStyle w:val="Standard"/>
              <w:spacing w:line="276" w:lineRule="auto"/>
              <w:jc w:val="center"/>
            </w:pPr>
            <w:r>
              <w:rPr>
                <w:i/>
                <w:sz w:val="22"/>
                <w:szCs w:val="22"/>
              </w:rPr>
              <w:t>Risque de crue génératrice de débordements importants</w:t>
            </w:r>
            <w:r>
              <w:rPr>
                <w:sz w:val="22"/>
                <w:szCs w:val="22"/>
              </w:rPr>
              <w:t>.</w:t>
            </w:r>
          </w:p>
        </w:tc>
        <w:tc>
          <w:tcPr>
            <w:tcW w:w="6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C767FF" w14:textId="77777777" w:rsidR="007B3598" w:rsidRDefault="00285535">
            <w:pPr>
              <w:pStyle w:val="Paragraphedeliste"/>
              <w:numPr>
                <w:ilvl w:val="0"/>
                <w:numId w:val="77"/>
              </w:numPr>
              <w:spacing w:line="276" w:lineRule="auto"/>
              <w:jc w:val="both"/>
              <w:rPr>
                <w:sz w:val="22"/>
                <w:szCs w:val="22"/>
              </w:rPr>
            </w:pPr>
            <w:r>
              <w:rPr>
                <w:sz w:val="22"/>
                <w:szCs w:val="22"/>
              </w:rPr>
              <w:t>Déclenchement du PCS, lorsque la situation l’implique,</w:t>
            </w:r>
          </w:p>
          <w:p w14:paraId="33ED6D2A" w14:textId="77777777" w:rsidR="007B3598" w:rsidRDefault="00285535">
            <w:pPr>
              <w:pStyle w:val="Paragraphedeliste"/>
              <w:numPr>
                <w:ilvl w:val="0"/>
                <w:numId w:val="16"/>
              </w:numPr>
              <w:spacing w:line="276" w:lineRule="auto"/>
              <w:jc w:val="both"/>
              <w:rPr>
                <w:sz w:val="22"/>
                <w:szCs w:val="22"/>
              </w:rPr>
            </w:pPr>
            <w:r>
              <w:rPr>
                <w:sz w:val="22"/>
                <w:szCs w:val="22"/>
              </w:rPr>
              <w:t>Alerter la population,</w:t>
            </w:r>
          </w:p>
          <w:p w14:paraId="3681C1B2" w14:textId="77777777" w:rsidR="007B3598" w:rsidRDefault="00285535">
            <w:pPr>
              <w:pStyle w:val="Paragraphedeliste"/>
              <w:numPr>
                <w:ilvl w:val="0"/>
                <w:numId w:val="16"/>
              </w:numPr>
              <w:spacing w:line="276" w:lineRule="auto"/>
              <w:jc w:val="both"/>
              <w:rPr>
                <w:sz w:val="22"/>
                <w:szCs w:val="22"/>
              </w:rPr>
            </w:pPr>
            <w:r>
              <w:rPr>
                <w:sz w:val="22"/>
                <w:szCs w:val="22"/>
              </w:rPr>
              <w:t>Avertir la Préfecture du Déclenchement du PCS,</w:t>
            </w:r>
          </w:p>
          <w:p w14:paraId="2AF0908C" w14:textId="77777777" w:rsidR="007B3598" w:rsidRDefault="00285535">
            <w:pPr>
              <w:pStyle w:val="Paragraphedeliste"/>
              <w:numPr>
                <w:ilvl w:val="0"/>
                <w:numId w:val="16"/>
              </w:numPr>
              <w:spacing w:line="276" w:lineRule="auto"/>
              <w:jc w:val="both"/>
            </w:pPr>
            <w:r>
              <w:rPr>
                <w:sz w:val="22"/>
                <w:szCs w:val="22"/>
              </w:rPr>
              <w:t>Diffuser les consignes de sécurité à la population.</w:t>
            </w:r>
          </w:p>
          <w:p w14:paraId="69E61E41" w14:textId="77777777" w:rsidR="007B3598" w:rsidRDefault="007B3598">
            <w:pPr>
              <w:pStyle w:val="Standard"/>
              <w:spacing w:line="276" w:lineRule="auto"/>
              <w:jc w:val="both"/>
              <w:rPr>
                <w:sz w:val="22"/>
                <w:szCs w:val="22"/>
              </w:rPr>
            </w:pPr>
          </w:p>
        </w:tc>
      </w:tr>
      <w:tr w:rsidR="007B3598" w14:paraId="5832AB01" w14:textId="77777777">
        <w:trPr>
          <w:cantSplit/>
          <w:trHeight w:val="890"/>
        </w:trPr>
        <w:tc>
          <w:tcPr>
            <w:tcW w:w="2146" w:type="dxa"/>
            <w:vMerge/>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tcPr>
          <w:p w14:paraId="3984F1D2" w14:textId="77777777" w:rsidR="00285535" w:rsidRDefault="00285535"/>
        </w:tc>
        <w:tc>
          <w:tcPr>
            <w:tcW w:w="214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C3DD9A9" w14:textId="77777777" w:rsidR="007B3598" w:rsidRDefault="007B3598">
            <w:pPr>
              <w:pStyle w:val="Standard"/>
              <w:shd w:val="clear" w:color="auto" w:fill="FF3300"/>
              <w:snapToGrid w:val="0"/>
              <w:spacing w:line="276" w:lineRule="auto"/>
              <w:rPr>
                <w:b/>
                <w:sz w:val="22"/>
                <w:szCs w:val="22"/>
              </w:rPr>
            </w:pPr>
          </w:p>
          <w:p w14:paraId="2BD3F01A" w14:textId="77777777" w:rsidR="007B3598" w:rsidRDefault="00285535">
            <w:pPr>
              <w:pStyle w:val="Standard"/>
              <w:shd w:val="clear" w:color="auto" w:fill="FF3300"/>
              <w:spacing w:line="276" w:lineRule="auto"/>
              <w:jc w:val="center"/>
              <w:rPr>
                <w:b/>
                <w:sz w:val="22"/>
                <w:szCs w:val="22"/>
              </w:rPr>
            </w:pPr>
            <w:r>
              <w:rPr>
                <w:b/>
                <w:sz w:val="22"/>
                <w:szCs w:val="22"/>
              </w:rPr>
              <w:t>Vigilance rouge</w:t>
            </w:r>
          </w:p>
          <w:p w14:paraId="7CAEE8C3" w14:textId="77777777" w:rsidR="007B3598" w:rsidRDefault="00285535">
            <w:pPr>
              <w:pStyle w:val="Standard"/>
              <w:shd w:val="clear" w:color="auto" w:fill="FF3300"/>
              <w:spacing w:line="276" w:lineRule="auto"/>
              <w:jc w:val="center"/>
              <w:rPr>
                <w:i/>
                <w:sz w:val="22"/>
                <w:szCs w:val="22"/>
              </w:rPr>
            </w:pPr>
            <w:r>
              <w:rPr>
                <w:i/>
                <w:sz w:val="22"/>
                <w:szCs w:val="22"/>
              </w:rPr>
              <w:t>Risque de crue majeure. Menace directe et généralisée.</w:t>
            </w:r>
          </w:p>
        </w:tc>
        <w:tc>
          <w:tcPr>
            <w:tcW w:w="6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248071" w14:textId="77777777" w:rsidR="007B3598" w:rsidRDefault="00285535">
            <w:pPr>
              <w:pStyle w:val="Paragraphedeliste"/>
              <w:numPr>
                <w:ilvl w:val="0"/>
                <w:numId w:val="78"/>
              </w:numPr>
              <w:spacing w:line="276" w:lineRule="auto"/>
              <w:jc w:val="both"/>
              <w:rPr>
                <w:sz w:val="22"/>
                <w:szCs w:val="22"/>
              </w:rPr>
            </w:pPr>
            <w:r>
              <w:rPr>
                <w:sz w:val="22"/>
                <w:szCs w:val="22"/>
              </w:rPr>
              <w:t>Évacuation, si nécessaire,</w:t>
            </w:r>
          </w:p>
          <w:p w14:paraId="5C6055C7" w14:textId="77777777" w:rsidR="007B3598" w:rsidRDefault="00285535">
            <w:pPr>
              <w:pStyle w:val="Paragraphedeliste"/>
              <w:numPr>
                <w:ilvl w:val="0"/>
                <w:numId w:val="16"/>
              </w:numPr>
              <w:spacing w:line="276" w:lineRule="auto"/>
              <w:jc w:val="both"/>
              <w:rPr>
                <w:sz w:val="22"/>
                <w:szCs w:val="22"/>
              </w:rPr>
            </w:pPr>
            <w:r>
              <w:rPr>
                <w:sz w:val="22"/>
                <w:szCs w:val="22"/>
              </w:rPr>
              <w:t>Reloger,</w:t>
            </w:r>
          </w:p>
          <w:p w14:paraId="76C78E41" w14:textId="77777777" w:rsidR="007B3598" w:rsidRDefault="00285535">
            <w:pPr>
              <w:pStyle w:val="Paragraphedeliste"/>
              <w:numPr>
                <w:ilvl w:val="0"/>
                <w:numId w:val="16"/>
              </w:numPr>
              <w:spacing w:line="276" w:lineRule="auto"/>
              <w:jc w:val="both"/>
              <w:rPr>
                <w:sz w:val="22"/>
                <w:szCs w:val="22"/>
              </w:rPr>
            </w:pPr>
            <w:r>
              <w:rPr>
                <w:sz w:val="22"/>
                <w:szCs w:val="22"/>
              </w:rPr>
              <w:t>Ravitailler,</w:t>
            </w:r>
          </w:p>
          <w:p w14:paraId="60A94115" w14:textId="77777777" w:rsidR="007B3598" w:rsidRDefault="00285535">
            <w:pPr>
              <w:pStyle w:val="Paragraphedeliste"/>
              <w:numPr>
                <w:ilvl w:val="0"/>
                <w:numId w:val="16"/>
              </w:numPr>
              <w:spacing w:line="276" w:lineRule="auto"/>
              <w:jc w:val="both"/>
              <w:rPr>
                <w:sz w:val="22"/>
                <w:szCs w:val="22"/>
              </w:rPr>
            </w:pPr>
            <w:r>
              <w:rPr>
                <w:sz w:val="22"/>
                <w:szCs w:val="22"/>
              </w:rPr>
              <w:t>Informer la préfecture de l’évolution de la situation.</w:t>
            </w:r>
          </w:p>
        </w:tc>
      </w:tr>
      <w:tr w:rsidR="007B3598" w14:paraId="7E0290AB" w14:textId="77777777">
        <w:trPr>
          <w:trHeight w:val="1520"/>
        </w:trPr>
        <w:tc>
          <w:tcPr>
            <w:tcW w:w="2146" w:type="dxa"/>
            <w:tcBorders>
              <w:top w:val="single" w:sz="4" w:space="0" w:color="000000"/>
              <w:left w:val="single" w:sz="4" w:space="0" w:color="000000"/>
              <w:bottom w:val="single" w:sz="4" w:space="0" w:color="000000"/>
            </w:tcBorders>
            <w:shd w:val="clear" w:color="auto" w:fill="DBE5F1"/>
            <w:tcMar>
              <w:top w:w="0" w:type="dxa"/>
              <w:left w:w="10" w:type="dxa"/>
              <w:bottom w:w="0" w:type="dxa"/>
              <w:right w:w="10" w:type="dxa"/>
            </w:tcMar>
          </w:tcPr>
          <w:p w14:paraId="2AD7202E" w14:textId="77777777" w:rsidR="007B3598" w:rsidRDefault="007B3598">
            <w:pPr>
              <w:pStyle w:val="Standard"/>
              <w:snapToGrid w:val="0"/>
              <w:spacing w:line="276" w:lineRule="auto"/>
              <w:jc w:val="center"/>
              <w:rPr>
                <w:b/>
                <w:sz w:val="22"/>
                <w:szCs w:val="22"/>
              </w:rPr>
            </w:pPr>
          </w:p>
          <w:p w14:paraId="19FA3DE2" w14:textId="77777777" w:rsidR="007B3598" w:rsidRDefault="00285535">
            <w:pPr>
              <w:pStyle w:val="Standard"/>
              <w:spacing w:line="276" w:lineRule="auto"/>
              <w:jc w:val="center"/>
              <w:rPr>
                <w:b/>
                <w:sz w:val="22"/>
                <w:szCs w:val="22"/>
              </w:rPr>
            </w:pPr>
            <w:r>
              <w:rPr>
                <w:b/>
                <w:sz w:val="22"/>
                <w:szCs w:val="22"/>
              </w:rPr>
              <w:t>Poste-urgence</w:t>
            </w:r>
          </w:p>
          <w:p w14:paraId="3024D148" w14:textId="77777777" w:rsidR="007B3598" w:rsidRDefault="00285535">
            <w:pPr>
              <w:pStyle w:val="Standard"/>
              <w:spacing w:line="276" w:lineRule="auto"/>
              <w:jc w:val="center"/>
              <w:rPr>
                <w:i/>
                <w:sz w:val="22"/>
                <w:szCs w:val="22"/>
              </w:rPr>
            </w:pPr>
            <w:r>
              <w:rPr>
                <w:i/>
                <w:sz w:val="22"/>
                <w:szCs w:val="22"/>
              </w:rPr>
              <w:t>Débute dès que la phase d’urgence commence à décliner.</w:t>
            </w:r>
          </w:p>
        </w:tc>
        <w:tc>
          <w:tcPr>
            <w:tcW w:w="850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F7D8A41" w14:textId="77777777" w:rsidR="007B3598" w:rsidRDefault="007B3598">
            <w:pPr>
              <w:pStyle w:val="Standard"/>
              <w:snapToGrid w:val="0"/>
              <w:spacing w:line="276" w:lineRule="auto"/>
              <w:ind w:left="360"/>
              <w:jc w:val="both"/>
              <w:rPr>
                <w:i/>
                <w:sz w:val="22"/>
                <w:szCs w:val="22"/>
              </w:rPr>
            </w:pPr>
          </w:p>
          <w:p w14:paraId="5E2DA3F2" w14:textId="77777777" w:rsidR="007B3598" w:rsidRDefault="00285535">
            <w:pPr>
              <w:pStyle w:val="Paragraphedeliste"/>
              <w:numPr>
                <w:ilvl w:val="0"/>
                <w:numId w:val="16"/>
              </w:numPr>
              <w:spacing w:line="276" w:lineRule="auto"/>
              <w:jc w:val="both"/>
              <w:rPr>
                <w:sz w:val="22"/>
                <w:szCs w:val="22"/>
              </w:rPr>
            </w:pPr>
            <w:r>
              <w:rPr>
                <w:sz w:val="22"/>
                <w:szCs w:val="22"/>
              </w:rPr>
              <w:t>Nettoyage des habitations,</w:t>
            </w:r>
          </w:p>
          <w:p w14:paraId="17F76DEF" w14:textId="77777777" w:rsidR="007B3598" w:rsidRDefault="00285535">
            <w:pPr>
              <w:pStyle w:val="Paragraphedeliste"/>
              <w:numPr>
                <w:ilvl w:val="0"/>
                <w:numId w:val="16"/>
              </w:numPr>
              <w:spacing w:line="276" w:lineRule="auto"/>
              <w:jc w:val="both"/>
              <w:rPr>
                <w:sz w:val="22"/>
                <w:szCs w:val="22"/>
              </w:rPr>
            </w:pPr>
            <w:r>
              <w:rPr>
                <w:sz w:val="22"/>
                <w:szCs w:val="22"/>
              </w:rPr>
              <w:t>Vider les caves,</w:t>
            </w:r>
          </w:p>
          <w:p w14:paraId="0A411656" w14:textId="77777777" w:rsidR="007B3598" w:rsidRDefault="00285535">
            <w:pPr>
              <w:pStyle w:val="Paragraphedeliste"/>
              <w:numPr>
                <w:ilvl w:val="0"/>
                <w:numId w:val="16"/>
              </w:numPr>
              <w:spacing w:line="276" w:lineRule="auto"/>
              <w:jc w:val="both"/>
              <w:rPr>
                <w:sz w:val="22"/>
                <w:szCs w:val="22"/>
              </w:rPr>
            </w:pPr>
            <w:r>
              <w:rPr>
                <w:sz w:val="22"/>
                <w:szCs w:val="22"/>
              </w:rPr>
              <w:t>Nettoyage des équipements municipaux.</w:t>
            </w:r>
          </w:p>
        </w:tc>
      </w:tr>
      <w:tr w:rsidR="007B3598" w14:paraId="2D98A1A2" w14:textId="77777777">
        <w:trPr>
          <w:trHeight w:val="1673"/>
        </w:trPr>
        <w:tc>
          <w:tcPr>
            <w:tcW w:w="2146" w:type="dxa"/>
            <w:tcBorders>
              <w:top w:val="single" w:sz="4" w:space="0" w:color="000000"/>
              <w:left w:val="single" w:sz="4" w:space="0" w:color="000000"/>
              <w:bottom w:val="single" w:sz="4" w:space="0" w:color="000000"/>
            </w:tcBorders>
            <w:shd w:val="clear" w:color="auto" w:fill="DBE5F1"/>
            <w:tcMar>
              <w:top w:w="0" w:type="dxa"/>
              <w:left w:w="10" w:type="dxa"/>
              <w:bottom w:w="0" w:type="dxa"/>
              <w:right w:w="10" w:type="dxa"/>
            </w:tcMar>
          </w:tcPr>
          <w:p w14:paraId="4374EF80" w14:textId="77777777" w:rsidR="007B3598" w:rsidRDefault="007B3598">
            <w:pPr>
              <w:pStyle w:val="Standard"/>
              <w:snapToGrid w:val="0"/>
              <w:spacing w:line="276" w:lineRule="auto"/>
              <w:jc w:val="center"/>
              <w:rPr>
                <w:b/>
                <w:sz w:val="22"/>
                <w:szCs w:val="22"/>
              </w:rPr>
            </w:pPr>
          </w:p>
          <w:p w14:paraId="7814D33E" w14:textId="77777777" w:rsidR="007B3598" w:rsidRDefault="00285535">
            <w:pPr>
              <w:pStyle w:val="Standard"/>
              <w:spacing w:line="276" w:lineRule="auto"/>
              <w:jc w:val="center"/>
              <w:rPr>
                <w:b/>
                <w:sz w:val="22"/>
                <w:szCs w:val="22"/>
              </w:rPr>
            </w:pPr>
            <w:r>
              <w:rPr>
                <w:b/>
                <w:sz w:val="22"/>
                <w:szCs w:val="22"/>
              </w:rPr>
              <w:t>Retour à la normale</w:t>
            </w:r>
          </w:p>
          <w:p w14:paraId="51F8F83E" w14:textId="77777777" w:rsidR="007B3598" w:rsidRDefault="00285535">
            <w:pPr>
              <w:pStyle w:val="Standard"/>
              <w:jc w:val="both"/>
              <w:rPr>
                <w:i/>
                <w:sz w:val="22"/>
                <w:szCs w:val="22"/>
              </w:rPr>
            </w:pPr>
            <w:r>
              <w:rPr>
                <w:i/>
                <w:sz w:val="22"/>
                <w:szCs w:val="22"/>
              </w:rPr>
              <w:t>Après la phase post-urgence et peut durer des mois ou années.</w:t>
            </w:r>
          </w:p>
          <w:p w14:paraId="57585324" w14:textId="77777777" w:rsidR="007B3598" w:rsidRDefault="007B3598">
            <w:pPr>
              <w:pStyle w:val="Standard"/>
              <w:spacing w:line="276" w:lineRule="auto"/>
              <w:jc w:val="center"/>
              <w:rPr>
                <w:i/>
                <w:sz w:val="22"/>
                <w:szCs w:val="22"/>
              </w:rPr>
            </w:pPr>
          </w:p>
        </w:tc>
        <w:tc>
          <w:tcPr>
            <w:tcW w:w="850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7A6624" w14:textId="77777777" w:rsidR="007B3598" w:rsidRDefault="007B3598">
            <w:pPr>
              <w:pStyle w:val="Paragraphedeliste"/>
              <w:snapToGrid w:val="0"/>
              <w:spacing w:line="276" w:lineRule="auto"/>
              <w:ind w:left="360"/>
              <w:jc w:val="both"/>
              <w:rPr>
                <w:i/>
                <w:sz w:val="22"/>
                <w:szCs w:val="22"/>
              </w:rPr>
            </w:pPr>
          </w:p>
          <w:p w14:paraId="5CAD59A7" w14:textId="77777777" w:rsidR="007B3598" w:rsidRDefault="00285535">
            <w:pPr>
              <w:pStyle w:val="Paragraphedeliste"/>
              <w:numPr>
                <w:ilvl w:val="0"/>
                <w:numId w:val="16"/>
              </w:numPr>
              <w:spacing w:line="276" w:lineRule="auto"/>
              <w:jc w:val="both"/>
              <w:rPr>
                <w:sz w:val="22"/>
                <w:szCs w:val="22"/>
              </w:rPr>
            </w:pPr>
            <w:r>
              <w:rPr>
                <w:sz w:val="22"/>
                <w:szCs w:val="22"/>
              </w:rPr>
              <w:t>Procédure de déclaration de catastrophe naturelle,</w:t>
            </w:r>
          </w:p>
          <w:p w14:paraId="01554F23" w14:textId="77777777" w:rsidR="007B3598" w:rsidRDefault="00285535">
            <w:pPr>
              <w:pStyle w:val="Paragraphedeliste"/>
              <w:numPr>
                <w:ilvl w:val="0"/>
                <w:numId w:val="16"/>
              </w:numPr>
              <w:spacing w:line="276" w:lineRule="auto"/>
              <w:jc w:val="both"/>
            </w:pPr>
            <w:r>
              <w:rPr>
                <w:sz w:val="22"/>
                <w:szCs w:val="22"/>
              </w:rPr>
              <w:t xml:space="preserve">Remise en état des voiries communales et des réseaux eau potable </w:t>
            </w:r>
            <w:r>
              <w:rPr>
                <w:sz w:val="22"/>
                <w:szCs w:val="22"/>
              </w:rPr>
              <w:br/>
              <w:t>et assainissement, gérés en régie ou sous-traités.</w:t>
            </w:r>
          </w:p>
          <w:p w14:paraId="40C9A1AB" w14:textId="77777777" w:rsidR="007B3598" w:rsidRDefault="00285535">
            <w:pPr>
              <w:pStyle w:val="Paragraphedeliste"/>
              <w:numPr>
                <w:ilvl w:val="0"/>
                <w:numId w:val="16"/>
              </w:numPr>
              <w:spacing w:line="276" w:lineRule="auto"/>
              <w:jc w:val="both"/>
              <w:rPr>
                <w:sz w:val="22"/>
                <w:szCs w:val="22"/>
              </w:rPr>
            </w:pPr>
            <w:r>
              <w:rPr>
                <w:sz w:val="22"/>
                <w:szCs w:val="22"/>
              </w:rPr>
              <w:t>Aide aux sinistrés dans leurs démarches administratives,</w:t>
            </w:r>
          </w:p>
          <w:p w14:paraId="124C008E" w14:textId="77777777" w:rsidR="007B3598" w:rsidRDefault="00285535">
            <w:pPr>
              <w:pStyle w:val="Paragraphedeliste"/>
              <w:numPr>
                <w:ilvl w:val="0"/>
                <w:numId w:val="16"/>
              </w:numPr>
              <w:spacing w:line="276" w:lineRule="auto"/>
              <w:jc w:val="both"/>
              <w:rPr>
                <w:sz w:val="22"/>
                <w:szCs w:val="22"/>
              </w:rPr>
            </w:pPr>
            <w:r>
              <w:rPr>
                <w:sz w:val="22"/>
                <w:szCs w:val="22"/>
              </w:rPr>
              <w:t>Mettre à jour le PCS,</w:t>
            </w:r>
          </w:p>
          <w:p w14:paraId="08BE07F4" w14:textId="77777777" w:rsidR="007B3598" w:rsidRDefault="00285535">
            <w:pPr>
              <w:pStyle w:val="Paragraphedeliste"/>
              <w:numPr>
                <w:ilvl w:val="0"/>
                <w:numId w:val="16"/>
              </w:numPr>
              <w:spacing w:line="276" w:lineRule="auto"/>
              <w:jc w:val="both"/>
              <w:rPr>
                <w:sz w:val="22"/>
                <w:szCs w:val="22"/>
              </w:rPr>
            </w:pPr>
            <w:r>
              <w:rPr>
                <w:sz w:val="22"/>
                <w:szCs w:val="22"/>
              </w:rPr>
              <w:t>Point avec le SYMCEA sur ce qui s’est passé.</w:t>
            </w:r>
          </w:p>
          <w:p w14:paraId="7D43D03D" w14:textId="77777777" w:rsidR="007B3598" w:rsidRDefault="007B3598">
            <w:pPr>
              <w:pStyle w:val="Standard"/>
              <w:spacing w:line="276" w:lineRule="auto"/>
              <w:jc w:val="both"/>
              <w:rPr>
                <w:sz w:val="22"/>
                <w:szCs w:val="22"/>
              </w:rPr>
            </w:pPr>
          </w:p>
        </w:tc>
      </w:tr>
    </w:tbl>
    <w:p w14:paraId="537D85DD" w14:textId="77777777" w:rsidR="007B3598" w:rsidRDefault="007B3598">
      <w:pPr>
        <w:pStyle w:val="Standard"/>
      </w:pPr>
    </w:p>
    <w:p w14:paraId="11854A1A" w14:textId="77777777" w:rsidR="007B3598" w:rsidRDefault="007B3598">
      <w:pPr>
        <w:pStyle w:val="Standard"/>
      </w:pPr>
    </w:p>
    <w:p w14:paraId="4178809E" w14:textId="77777777" w:rsidR="007B3598" w:rsidRDefault="007B3598">
      <w:pPr>
        <w:pStyle w:val="Standard"/>
      </w:pPr>
    </w:p>
    <w:p w14:paraId="46EAF794" w14:textId="77777777" w:rsidR="007B3598" w:rsidRDefault="007B3598">
      <w:pPr>
        <w:pStyle w:val="Standard"/>
      </w:pPr>
    </w:p>
    <w:p w14:paraId="3F28BBDD" w14:textId="77777777" w:rsidR="007B3598" w:rsidRDefault="007B3598">
      <w:pPr>
        <w:pStyle w:val="Standard"/>
      </w:pPr>
    </w:p>
    <w:p w14:paraId="18BBD19F" w14:textId="77777777" w:rsidR="007B3598" w:rsidRDefault="007B3598">
      <w:pPr>
        <w:pStyle w:val="Standard"/>
      </w:pPr>
    </w:p>
    <w:p w14:paraId="78658D69" w14:textId="77777777" w:rsidR="007B3598" w:rsidRDefault="007B3598">
      <w:pPr>
        <w:pStyle w:val="Standard"/>
      </w:pPr>
    </w:p>
    <w:p w14:paraId="6AEEEE60" w14:textId="77777777" w:rsidR="007B3598" w:rsidRDefault="007B3598">
      <w:pPr>
        <w:pStyle w:val="Paragraphedeliste"/>
        <w:ind w:left="1788"/>
        <w:rPr>
          <w:b/>
          <w:sz w:val="24"/>
          <w:szCs w:val="24"/>
        </w:rPr>
      </w:pPr>
    </w:p>
    <w:p w14:paraId="6B3BD52E" w14:textId="77777777" w:rsidR="007B3598" w:rsidRDefault="007B3598">
      <w:pPr>
        <w:pStyle w:val="Paragraphedeliste"/>
        <w:ind w:left="1788"/>
        <w:rPr>
          <w:b/>
          <w:sz w:val="24"/>
          <w:szCs w:val="24"/>
        </w:rPr>
      </w:pPr>
    </w:p>
    <w:p w14:paraId="716E2CBC" w14:textId="77777777" w:rsidR="007B3598" w:rsidRDefault="007B3598">
      <w:pPr>
        <w:pStyle w:val="Paragraphedeliste"/>
        <w:ind w:left="1788"/>
        <w:rPr>
          <w:b/>
          <w:sz w:val="24"/>
          <w:szCs w:val="24"/>
        </w:rPr>
      </w:pPr>
    </w:p>
    <w:p w14:paraId="2AB71F36" w14:textId="77777777" w:rsidR="007B3598" w:rsidRDefault="00285535">
      <w:pPr>
        <w:pStyle w:val="Paragraphedeliste"/>
        <w:numPr>
          <w:ilvl w:val="0"/>
          <w:numId w:val="42"/>
        </w:numPr>
        <w:rPr>
          <w:b/>
          <w:sz w:val="24"/>
          <w:szCs w:val="24"/>
        </w:rPr>
      </w:pPr>
      <w:r>
        <w:rPr>
          <w:b/>
          <w:sz w:val="24"/>
          <w:szCs w:val="24"/>
        </w:rPr>
        <w:t>Que doit faire la population ?</w:t>
      </w:r>
    </w:p>
    <w:p w14:paraId="4E351848" w14:textId="77777777" w:rsidR="007B3598" w:rsidRDefault="007B3598">
      <w:pPr>
        <w:pStyle w:val="Paragraphedeliste"/>
        <w:ind w:left="1494"/>
        <w:rPr>
          <w:b/>
          <w:sz w:val="24"/>
          <w:szCs w:val="24"/>
        </w:rPr>
      </w:pPr>
    </w:p>
    <w:tbl>
      <w:tblPr>
        <w:tblW w:w="10665" w:type="dxa"/>
        <w:tblInd w:w="-759" w:type="dxa"/>
        <w:tblLayout w:type="fixed"/>
        <w:tblCellMar>
          <w:left w:w="10" w:type="dxa"/>
          <w:right w:w="10" w:type="dxa"/>
        </w:tblCellMar>
        <w:tblLook w:val="0000" w:firstRow="0" w:lastRow="0" w:firstColumn="0" w:lastColumn="0" w:noHBand="0" w:noVBand="0"/>
      </w:tblPr>
      <w:tblGrid>
        <w:gridCol w:w="2570"/>
        <w:gridCol w:w="8095"/>
      </w:tblGrid>
      <w:tr w:rsidR="007B3598" w14:paraId="4E8BDDA5" w14:textId="77777777">
        <w:trPr>
          <w:trHeight w:val="640"/>
        </w:trPr>
        <w:tc>
          <w:tcPr>
            <w:tcW w:w="2570" w:type="dxa"/>
            <w:tcBorders>
              <w:top w:val="single" w:sz="4" w:space="0" w:color="000000"/>
              <w:left w:val="single" w:sz="4" w:space="0" w:color="000000"/>
              <w:bottom w:val="single" w:sz="4" w:space="0" w:color="000000"/>
            </w:tcBorders>
            <w:shd w:val="clear" w:color="auto" w:fill="E5DFEC"/>
            <w:tcMar>
              <w:top w:w="0" w:type="dxa"/>
              <w:left w:w="10" w:type="dxa"/>
              <w:bottom w:w="0" w:type="dxa"/>
              <w:right w:w="10" w:type="dxa"/>
            </w:tcMar>
          </w:tcPr>
          <w:p w14:paraId="65F16ECD" w14:textId="77777777" w:rsidR="007B3598" w:rsidRDefault="00285535">
            <w:pPr>
              <w:pStyle w:val="Standard"/>
              <w:rPr>
                <w:b/>
                <w:sz w:val="24"/>
                <w:szCs w:val="24"/>
              </w:rPr>
            </w:pPr>
            <w:r>
              <w:rPr>
                <w:b/>
                <w:sz w:val="24"/>
                <w:szCs w:val="24"/>
              </w:rPr>
              <w:t>Niveaux d’urgence</w:t>
            </w:r>
          </w:p>
        </w:tc>
        <w:tc>
          <w:tcPr>
            <w:tcW w:w="809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 w:type="dxa"/>
              <w:bottom w:w="0" w:type="dxa"/>
              <w:right w:w="10" w:type="dxa"/>
            </w:tcMar>
          </w:tcPr>
          <w:p w14:paraId="7A3496D8" w14:textId="77777777" w:rsidR="007B3598" w:rsidRDefault="00285535">
            <w:pPr>
              <w:pStyle w:val="Standard"/>
              <w:jc w:val="center"/>
              <w:rPr>
                <w:b/>
                <w:sz w:val="24"/>
                <w:szCs w:val="24"/>
              </w:rPr>
            </w:pPr>
            <w:r>
              <w:rPr>
                <w:b/>
                <w:sz w:val="24"/>
                <w:szCs w:val="24"/>
              </w:rPr>
              <w:t>Actions à prévoir</w:t>
            </w:r>
          </w:p>
        </w:tc>
      </w:tr>
      <w:tr w:rsidR="007B3598" w14:paraId="3C7A005B" w14:textId="77777777">
        <w:trPr>
          <w:trHeight w:val="2389"/>
        </w:trPr>
        <w:tc>
          <w:tcPr>
            <w:tcW w:w="2570" w:type="dxa"/>
            <w:tcBorders>
              <w:top w:val="single" w:sz="4" w:space="0" w:color="000000"/>
              <w:left w:val="single" w:sz="4" w:space="0" w:color="000000"/>
              <w:bottom w:val="single" w:sz="4" w:space="0" w:color="000000"/>
            </w:tcBorders>
            <w:shd w:val="clear" w:color="auto" w:fill="E5DFEC"/>
            <w:tcMar>
              <w:top w:w="0" w:type="dxa"/>
              <w:left w:w="10" w:type="dxa"/>
              <w:bottom w:w="0" w:type="dxa"/>
              <w:right w:w="10" w:type="dxa"/>
            </w:tcMar>
          </w:tcPr>
          <w:p w14:paraId="66C2E279" w14:textId="77777777" w:rsidR="007B3598" w:rsidRDefault="007B3598">
            <w:pPr>
              <w:pStyle w:val="Standard"/>
              <w:snapToGrid w:val="0"/>
              <w:spacing w:line="276" w:lineRule="auto"/>
              <w:jc w:val="center"/>
              <w:rPr>
                <w:b/>
                <w:sz w:val="24"/>
                <w:szCs w:val="24"/>
              </w:rPr>
            </w:pPr>
          </w:p>
          <w:p w14:paraId="5D772C7F" w14:textId="77777777" w:rsidR="007B3598" w:rsidRDefault="007B3598">
            <w:pPr>
              <w:pStyle w:val="Standard"/>
              <w:spacing w:line="276" w:lineRule="auto"/>
              <w:jc w:val="center"/>
              <w:rPr>
                <w:b/>
                <w:sz w:val="24"/>
                <w:szCs w:val="24"/>
              </w:rPr>
            </w:pPr>
          </w:p>
          <w:p w14:paraId="3FF2FD99" w14:textId="77777777" w:rsidR="007B3598" w:rsidRDefault="00285535">
            <w:pPr>
              <w:pStyle w:val="Standard"/>
              <w:spacing w:line="276" w:lineRule="auto"/>
              <w:jc w:val="center"/>
            </w:pPr>
            <w:r>
              <w:rPr>
                <w:b/>
                <w:sz w:val="24"/>
                <w:szCs w:val="24"/>
              </w:rPr>
              <w:t xml:space="preserve">Avant la montée des eaux </w:t>
            </w:r>
            <w:r>
              <w:rPr>
                <w:b/>
                <w:sz w:val="24"/>
                <w:szCs w:val="24"/>
              </w:rPr>
              <w:br/>
            </w:r>
            <w:r>
              <w:rPr>
                <w:sz w:val="24"/>
                <w:szCs w:val="24"/>
              </w:rPr>
              <w:t>(La pré-alerte)</w:t>
            </w:r>
          </w:p>
        </w:tc>
        <w:tc>
          <w:tcPr>
            <w:tcW w:w="8095" w:type="dxa"/>
            <w:tcBorders>
              <w:top w:val="single" w:sz="4" w:space="0" w:color="000000"/>
              <w:left w:val="single" w:sz="4" w:space="0" w:color="000000"/>
              <w:bottom w:val="single" w:sz="4" w:space="0" w:color="000000"/>
              <w:right w:val="single" w:sz="4" w:space="0" w:color="000000"/>
            </w:tcBorders>
            <w:shd w:val="clear" w:color="auto" w:fill="FFCCFF"/>
            <w:tcMar>
              <w:top w:w="0" w:type="dxa"/>
              <w:left w:w="10" w:type="dxa"/>
              <w:bottom w:w="0" w:type="dxa"/>
              <w:right w:w="10" w:type="dxa"/>
            </w:tcMar>
          </w:tcPr>
          <w:p w14:paraId="67F79AEA" w14:textId="77777777" w:rsidR="007B3598" w:rsidRDefault="00285535">
            <w:pPr>
              <w:pStyle w:val="Standard"/>
              <w:numPr>
                <w:ilvl w:val="0"/>
                <w:numId w:val="79"/>
              </w:numPr>
              <w:spacing w:line="276" w:lineRule="auto"/>
              <w:rPr>
                <w:sz w:val="22"/>
                <w:szCs w:val="22"/>
              </w:rPr>
            </w:pPr>
            <w:r>
              <w:rPr>
                <w:sz w:val="22"/>
                <w:szCs w:val="22"/>
              </w:rPr>
              <w:t>Rester chez soi et gagner les points hauts préalablement repérés (étages des maisons, collines).</w:t>
            </w:r>
          </w:p>
          <w:p w14:paraId="20FEF606" w14:textId="77777777" w:rsidR="007B3598" w:rsidRDefault="00285535">
            <w:pPr>
              <w:pStyle w:val="Standard"/>
              <w:numPr>
                <w:ilvl w:val="0"/>
                <w:numId w:val="31"/>
              </w:numPr>
              <w:spacing w:line="276" w:lineRule="auto"/>
            </w:pPr>
            <w:r>
              <w:rPr>
                <w:sz w:val="22"/>
                <w:szCs w:val="22"/>
              </w:rPr>
              <w:t>Écouter la radio (pour s’informer sur la montée des eaux et recevoir les consignes des autorités).</w:t>
            </w:r>
          </w:p>
          <w:p w14:paraId="7031170C" w14:textId="77777777" w:rsidR="007B3598" w:rsidRDefault="00285535">
            <w:pPr>
              <w:pStyle w:val="Standard"/>
              <w:numPr>
                <w:ilvl w:val="0"/>
                <w:numId w:val="31"/>
              </w:numPr>
              <w:spacing w:line="276" w:lineRule="auto"/>
              <w:rPr>
                <w:sz w:val="22"/>
                <w:szCs w:val="22"/>
              </w:rPr>
            </w:pPr>
            <w:r>
              <w:rPr>
                <w:sz w:val="22"/>
                <w:szCs w:val="22"/>
              </w:rPr>
              <w:t>Ne pas téléphoner</w:t>
            </w:r>
          </w:p>
          <w:p w14:paraId="264E2384" w14:textId="77777777" w:rsidR="007B3598" w:rsidRDefault="00285535">
            <w:pPr>
              <w:pStyle w:val="Standard"/>
              <w:numPr>
                <w:ilvl w:val="0"/>
                <w:numId w:val="31"/>
              </w:numPr>
              <w:spacing w:line="276" w:lineRule="auto"/>
              <w:rPr>
                <w:sz w:val="22"/>
                <w:szCs w:val="22"/>
              </w:rPr>
            </w:pPr>
            <w:r>
              <w:rPr>
                <w:sz w:val="22"/>
                <w:szCs w:val="22"/>
              </w:rPr>
              <w:t>Mettre en sécurité ses biens, déplacer ses véhicules…</w:t>
            </w:r>
          </w:p>
          <w:p w14:paraId="1EB5580C" w14:textId="77777777" w:rsidR="007B3598" w:rsidRDefault="00285535">
            <w:pPr>
              <w:pStyle w:val="Standard"/>
              <w:numPr>
                <w:ilvl w:val="0"/>
                <w:numId w:val="31"/>
              </w:numPr>
              <w:spacing w:line="276" w:lineRule="auto"/>
              <w:rPr>
                <w:sz w:val="22"/>
                <w:szCs w:val="22"/>
              </w:rPr>
            </w:pPr>
            <w:r>
              <w:rPr>
                <w:sz w:val="22"/>
                <w:szCs w:val="22"/>
              </w:rPr>
              <w:t>Ne pas s'engager sur une zone inondée ni à pied, ni en voiture (difficile d’estimer la hauteur de l’eau).</w:t>
            </w:r>
          </w:p>
          <w:p w14:paraId="2DFF76B6" w14:textId="77777777" w:rsidR="007B3598" w:rsidRDefault="00285535">
            <w:pPr>
              <w:pStyle w:val="Standard"/>
              <w:numPr>
                <w:ilvl w:val="0"/>
                <w:numId w:val="31"/>
              </w:numPr>
              <w:spacing w:line="276" w:lineRule="auto"/>
              <w:rPr>
                <w:sz w:val="22"/>
                <w:szCs w:val="22"/>
              </w:rPr>
            </w:pPr>
            <w:r>
              <w:rPr>
                <w:sz w:val="22"/>
                <w:szCs w:val="22"/>
              </w:rPr>
              <w:t xml:space="preserve">Entreprendre une </w:t>
            </w:r>
            <w:proofErr w:type="gramStart"/>
            <w:r>
              <w:rPr>
                <w:sz w:val="22"/>
                <w:szCs w:val="22"/>
              </w:rPr>
              <w:t>évacuation  uniquement</w:t>
            </w:r>
            <w:proofErr w:type="gramEnd"/>
            <w:r>
              <w:rPr>
                <w:sz w:val="22"/>
                <w:szCs w:val="22"/>
              </w:rPr>
              <w:t xml:space="preserve"> sur ordre des autorités ou si vous êtes forcés par la crue.</w:t>
            </w:r>
          </w:p>
        </w:tc>
      </w:tr>
      <w:tr w:rsidR="007B3598" w14:paraId="499F2385" w14:textId="77777777">
        <w:trPr>
          <w:trHeight w:val="2389"/>
        </w:trPr>
        <w:tc>
          <w:tcPr>
            <w:tcW w:w="2570" w:type="dxa"/>
            <w:tcBorders>
              <w:top w:val="single" w:sz="4" w:space="0" w:color="000000"/>
              <w:left w:val="single" w:sz="4" w:space="0" w:color="000000"/>
              <w:bottom w:val="single" w:sz="4" w:space="0" w:color="000000"/>
            </w:tcBorders>
            <w:shd w:val="clear" w:color="auto" w:fill="E5DFEC"/>
            <w:tcMar>
              <w:top w:w="0" w:type="dxa"/>
              <w:left w:w="10" w:type="dxa"/>
              <w:bottom w:w="0" w:type="dxa"/>
              <w:right w:w="10" w:type="dxa"/>
            </w:tcMar>
          </w:tcPr>
          <w:p w14:paraId="2F6C6D8A" w14:textId="77777777" w:rsidR="007B3598" w:rsidRDefault="007B3598">
            <w:pPr>
              <w:pStyle w:val="Standard"/>
              <w:snapToGrid w:val="0"/>
              <w:spacing w:line="276" w:lineRule="auto"/>
              <w:jc w:val="center"/>
              <w:rPr>
                <w:b/>
                <w:sz w:val="24"/>
                <w:szCs w:val="24"/>
              </w:rPr>
            </w:pPr>
          </w:p>
          <w:p w14:paraId="6DB30FBC" w14:textId="77777777" w:rsidR="007B3598" w:rsidRDefault="007B3598">
            <w:pPr>
              <w:pStyle w:val="Standard"/>
              <w:spacing w:line="276" w:lineRule="auto"/>
              <w:jc w:val="center"/>
              <w:rPr>
                <w:b/>
                <w:sz w:val="24"/>
                <w:szCs w:val="24"/>
              </w:rPr>
            </w:pPr>
          </w:p>
          <w:p w14:paraId="096F9FE1" w14:textId="77777777" w:rsidR="007B3598" w:rsidRDefault="007B3598">
            <w:pPr>
              <w:pStyle w:val="Standard"/>
              <w:spacing w:line="276" w:lineRule="auto"/>
              <w:jc w:val="center"/>
              <w:rPr>
                <w:b/>
                <w:sz w:val="24"/>
                <w:szCs w:val="24"/>
              </w:rPr>
            </w:pPr>
          </w:p>
          <w:p w14:paraId="1A552287" w14:textId="77777777" w:rsidR="007B3598" w:rsidRDefault="00285535">
            <w:pPr>
              <w:pStyle w:val="Standard"/>
              <w:spacing w:line="276" w:lineRule="auto"/>
              <w:jc w:val="center"/>
              <w:rPr>
                <w:b/>
                <w:sz w:val="24"/>
                <w:szCs w:val="24"/>
              </w:rPr>
            </w:pPr>
            <w:r>
              <w:rPr>
                <w:b/>
                <w:sz w:val="24"/>
                <w:szCs w:val="24"/>
              </w:rPr>
              <w:t>Pendant</w:t>
            </w:r>
          </w:p>
        </w:tc>
        <w:tc>
          <w:tcPr>
            <w:tcW w:w="8095" w:type="dxa"/>
            <w:tcBorders>
              <w:top w:val="single" w:sz="4" w:space="0" w:color="000000"/>
              <w:left w:val="single" w:sz="4" w:space="0" w:color="000000"/>
              <w:bottom w:val="single" w:sz="4" w:space="0" w:color="000000"/>
              <w:right w:val="single" w:sz="4" w:space="0" w:color="000000"/>
            </w:tcBorders>
            <w:shd w:val="clear" w:color="auto" w:fill="FFCCFF"/>
            <w:tcMar>
              <w:top w:w="0" w:type="dxa"/>
              <w:left w:w="10" w:type="dxa"/>
              <w:bottom w:w="0" w:type="dxa"/>
              <w:right w:w="10" w:type="dxa"/>
            </w:tcMar>
          </w:tcPr>
          <w:p w14:paraId="4F1A59D4" w14:textId="77777777" w:rsidR="007B3598" w:rsidRDefault="00285535">
            <w:pPr>
              <w:pStyle w:val="Standard"/>
              <w:numPr>
                <w:ilvl w:val="0"/>
                <w:numId w:val="31"/>
              </w:numPr>
              <w:spacing w:line="276" w:lineRule="auto"/>
              <w:jc w:val="both"/>
              <w:rPr>
                <w:sz w:val="22"/>
                <w:szCs w:val="22"/>
              </w:rPr>
            </w:pPr>
            <w:r>
              <w:rPr>
                <w:sz w:val="22"/>
                <w:szCs w:val="22"/>
              </w:rPr>
              <w:t>Rester chez soi et gagner les points hauts préalablement repérés (étages des maisons, collines).</w:t>
            </w:r>
          </w:p>
          <w:p w14:paraId="40F4EA1D" w14:textId="77777777" w:rsidR="007B3598" w:rsidRDefault="00285535">
            <w:pPr>
              <w:pStyle w:val="Standard"/>
              <w:numPr>
                <w:ilvl w:val="0"/>
                <w:numId w:val="31"/>
              </w:numPr>
              <w:spacing w:line="276" w:lineRule="auto"/>
              <w:jc w:val="both"/>
            </w:pPr>
            <w:r>
              <w:rPr>
                <w:sz w:val="22"/>
                <w:szCs w:val="22"/>
              </w:rPr>
              <w:t>Écouter la radio (pour s’informer sur la montée des eaux et recevoir les consignes des autorités).</w:t>
            </w:r>
          </w:p>
          <w:p w14:paraId="0EC63B0C" w14:textId="77777777" w:rsidR="007B3598" w:rsidRDefault="00285535">
            <w:pPr>
              <w:pStyle w:val="Standard"/>
              <w:numPr>
                <w:ilvl w:val="0"/>
                <w:numId w:val="31"/>
              </w:numPr>
              <w:spacing w:line="276" w:lineRule="auto"/>
              <w:jc w:val="both"/>
              <w:rPr>
                <w:sz w:val="22"/>
                <w:szCs w:val="22"/>
              </w:rPr>
            </w:pPr>
            <w:r>
              <w:rPr>
                <w:sz w:val="22"/>
                <w:szCs w:val="22"/>
              </w:rPr>
              <w:t>Ne pas téléphoner.</w:t>
            </w:r>
          </w:p>
          <w:p w14:paraId="65D3ED09" w14:textId="77777777" w:rsidR="007B3598" w:rsidRDefault="00285535">
            <w:pPr>
              <w:pStyle w:val="Standard"/>
              <w:numPr>
                <w:ilvl w:val="0"/>
                <w:numId w:val="31"/>
              </w:numPr>
              <w:spacing w:line="276" w:lineRule="auto"/>
              <w:jc w:val="both"/>
              <w:rPr>
                <w:sz w:val="22"/>
                <w:szCs w:val="22"/>
              </w:rPr>
            </w:pPr>
            <w:r>
              <w:rPr>
                <w:sz w:val="22"/>
                <w:szCs w:val="22"/>
              </w:rPr>
              <w:t>Ne pas s'engager sur une zone inondée ni à pied, ni en voiture (difficile d’estimer la hauteur de l’eau).</w:t>
            </w:r>
          </w:p>
          <w:p w14:paraId="0E395C85" w14:textId="77777777" w:rsidR="007B3598" w:rsidRDefault="00285535">
            <w:pPr>
              <w:pStyle w:val="Standard"/>
              <w:numPr>
                <w:ilvl w:val="0"/>
                <w:numId w:val="31"/>
              </w:numPr>
              <w:spacing w:line="276" w:lineRule="auto"/>
              <w:jc w:val="both"/>
              <w:rPr>
                <w:sz w:val="22"/>
                <w:szCs w:val="22"/>
              </w:rPr>
            </w:pPr>
            <w:r>
              <w:rPr>
                <w:sz w:val="22"/>
                <w:szCs w:val="22"/>
              </w:rPr>
              <w:t xml:space="preserve">Entreprendre une </w:t>
            </w:r>
            <w:proofErr w:type="gramStart"/>
            <w:r>
              <w:rPr>
                <w:sz w:val="22"/>
                <w:szCs w:val="22"/>
              </w:rPr>
              <w:t>évacuation  uniquement</w:t>
            </w:r>
            <w:proofErr w:type="gramEnd"/>
            <w:r>
              <w:rPr>
                <w:sz w:val="22"/>
                <w:szCs w:val="22"/>
              </w:rPr>
              <w:t xml:space="preserve"> sur ordre des autorités ou si vous êtes forcés par la crue.</w:t>
            </w:r>
          </w:p>
        </w:tc>
      </w:tr>
      <w:tr w:rsidR="007B3598" w14:paraId="69AD2872" w14:textId="77777777">
        <w:trPr>
          <w:trHeight w:val="2754"/>
        </w:trPr>
        <w:tc>
          <w:tcPr>
            <w:tcW w:w="2570" w:type="dxa"/>
            <w:tcBorders>
              <w:top w:val="single" w:sz="4" w:space="0" w:color="000000"/>
              <w:left w:val="single" w:sz="4" w:space="0" w:color="000000"/>
              <w:bottom w:val="single" w:sz="4" w:space="0" w:color="000000"/>
            </w:tcBorders>
            <w:shd w:val="clear" w:color="auto" w:fill="E5DFEC"/>
            <w:tcMar>
              <w:top w:w="0" w:type="dxa"/>
              <w:left w:w="10" w:type="dxa"/>
              <w:bottom w:w="0" w:type="dxa"/>
              <w:right w:w="10" w:type="dxa"/>
            </w:tcMar>
          </w:tcPr>
          <w:p w14:paraId="792290E9" w14:textId="77777777" w:rsidR="007B3598" w:rsidRDefault="007B3598">
            <w:pPr>
              <w:pStyle w:val="Standard"/>
              <w:snapToGrid w:val="0"/>
              <w:spacing w:line="276" w:lineRule="auto"/>
              <w:jc w:val="center"/>
              <w:rPr>
                <w:b/>
                <w:sz w:val="24"/>
                <w:szCs w:val="24"/>
              </w:rPr>
            </w:pPr>
          </w:p>
          <w:p w14:paraId="3E1E348E" w14:textId="77777777" w:rsidR="007B3598" w:rsidRDefault="007B3598">
            <w:pPr>
              <w:pStyle w:val="Standard"/>
              <w:spacing w:line="276" w:lineRule="auto"/>
              <w:jc w:val="center"/>
              <w:rPr>
                <w:b/>
                <w:sz w:val="24"/>
                <w:szCs w:val="24"/>
              </w:rPr>
            </w:pPr>
          </w:p>
          <w:p w14:paraId="27D2F372" w14:textId="77777777" w:rsidR="007B3598" w:rsidRDefault="00285535">
            <w:pPr>
              <w:pStyle w:val="Standard"/>
              <w:spacing w:line="276" w:lineRule="auto"/>
              <w:jc w:val="center"/>
              <w:rPr>
                <w:b/>
                <w:sz w:val="24"/>
                <w:szCs w:val="24"/>
              </w:rPr>
            </w:pPr>
            <w:r>
              <w:rPr>
                <w:b/>
                <w:sz w:val="24"/>
                <w:szCs w:val="24"/>
              </w:rPr>
              <w:t>Après</w:t>
            </w:r>
          </w:p>
          <w:p w14:paraId="62D2174E" w14:textId="77777777" w:rsidR="007B3598" w:rsidRDefault="00285535">
            <w:pPr>
              <w:pStyle w:val="Standard"/>
              <w:spacing w:line="276" w:lineRule="auto"/>
              <w:jc w:val="center"/>
              <w:rPr>
                <w:sz w:val="24"/>
                <w:szCs w:val="24"/>
              </w:rPr>
            </w:pPr>
            <w:r>
              <w:rPr>
                <w:sz w:val="24"/>
                <w:szCs w:val="24"/>
              </w:rPr>
              <w:t>(Le retour à la vie normale)</w:t>
            </w:r>
          </w:p>
        </w:tc>
        <w:tc>
          <w:tcPr>
            <w:tcW w:w="8095" w:type="dxa"/>
            <w:tcBorders>
              <w:top w:val="single" w:sz="4" w:space="0" w:color="000000"/>
              <w:left w:val="single" w:sz="4" w:space="0" w:color="000000"/>
              <w:bottom w:val="single" w:sz="4" w:space="0" w:color="000000"/>
              <w:right w:val="single" w:sz="4" w:space="0" w:color="000000"/>
            </w:tcBorders>
            <w:shd w:val="clear" w:color="auto" w:fill="FFCCFF"/>
            <w:tcMar>
              <w:top w:w="0" w:type="dxa"/>
              <w:left w:w="10" w:type="dxa"/>
              <w:bottom w:w="0" w:type="dxa"/>
              <w:right w:w="10" w:type="dxa"/>
            </w:tcMar>
          </w:tcPr>
          <w:p w14:paraId="30D502B3" w14:textId="77777777" w:rsidR="007B3598" w:rsidRDefault="00285535">
            <w:pPr>
              <w:pStyle w:val="Standard"/>
              <w:numPr>
                <w:ilvl w:val="0"/>
                <w:numId w:val="31"/>
              </w:numPr>
              <w:spacing w:line="276" w:lineRule="auto"/>
              <w:jc w:val="both"/>
              <w:rPr>
                <w:sz w:val="22"/>
                <w:szCs w:val="22"/>
              </w:rPr>
            </w:pPr>
            <w:r>
              <w:rPr>
                <w:sz w:val="22"/>
                <w:szCs w:val="22"/>
              </w:rPr>
              <w:t>Photographier les dégâts avant de nettoyer (pour faciliter les démarches auprès des assurances) ;</w:t>
            </w:r>
          </w:p>
          <w:p w14:paraId="76D54E10" w14:textId="77777777" w:rsidR="007B3598" w:rsidRDefault="00285535">
            <w:pPr>
              <w:pStyle w:val="Standard"/>
              <w:numPr>
                <w:ilvl w:val="0"/>
                <w:numId w:val="31"/>
              </w:numPr>
              <w:spacing w:line="276" w:lineRule="auto"/>
              <w:jc w:val="both"/>
              <w:rPr>
                <w:sz w:val="22"/>
                <w:szCs w:val="22"/>
              </w:rPr>
            </w:pPr>
            <w:r>
              <w:rPr>
                <w:sz w:val="22"/>
                <w:szCs w:val="22"/>
              </w:rPr>
              <w:t>Nettoyer, aérer et désinfecter les pièces inondées</w:t>
            </w:r>
          </w:p>
          <w:p w14:paraId="7020AF20" w14:textId="77777777" w:rsidR="007B3598" w:rsidRDefault="00285535">
            <w:pPr>
              <w:pStyle w:val="Standard"/>
              <w:numPr>
                <w:ilvl w:val="0"/>
                <w:numId w:val="31"/>
              </w:numPr>
              <w:spacing w:line="276" w:lineRule="auto"/>
              <w:jc w:val="both"/>
            </w:pPr>
            <w:r>
              <w:rPr>
                <w:sz w:val="22"/>
                <w:szCs w:val="22"/>
              </w:rPr>
              <w:t>Rétablir le courant électrique qu’après un contrôle complet des circuits (faire appel à un spécialiste si besoin).</w:t>
            </w:r>
          </w:p>
          <w:p w14:paraId="30EB4D72" w14:textId="77777777" w:rsidR="007B3598" w:rsidRDefault="00285535">
            <w:pPr>
              <w:pStyle w:val="Standard"/>
              <w:numPr>
                <w:ilvl w:val="0"/>
                <w:numId w:val="31"/>
              </w:numPr>
              <w:spacing w:line="276" w:lineRule="auto"/>
              <w:jc w:val="both"/>
              <w:rPr>
                <w:sz w:val="22"/>
                <w:szCs w:val="22"/>
              </w:rPr>
            </w:pPr>
            <w:r>
              <w:rPr>
                <w:sz w:val="22"/>
                <w:szCs w:val="22"/>
              </w:rPr>
              <w:t>Chauffer dès que possible.</w:t>
            </w:r>
          </w:p>
          <w:p w14:paraId="4E06DAC4" w14:textId="77777777" w:rsidR="007B3598" w:rsidRDefault="00285535">
            <w:pPr>
              <w:pStyle w:val="Standard"/>
              <w:numPr>
                <w:ilvl w:val="0"/>
                <w:numId w:val="31"/>
              </w:numPr>
              <w:spacing w:line="276" w:lineRule="auto"/>
              <w:jc w:val="both"/>
              <w:rPr>
                <w:sz w:val="22"/>
                <w:szCs w:val="22"/>
              </w:rPr>
            </w:pPr>
            <w:r>
              <w:rPr>
                <w:sz w:val="22"/>
                <w:szCs w:val="22"/>
              </w:rPr>
              <w:t>Ne pas consommer l’eau du robinet, ni celle des forages, avant l’avis favorable de la mairie.</w:t>
            </w:r>
          </w:p>
          <w:p w14:paraId="78036E90" w14:textId="77777777" w:rsidR="007B3598" w:rsidRDefault="00285535">
            <w:pPr>
              <w:pStyle w:val="Standard"/>
              <w:numPr>
                <w:ilvl w:val="0"/>
                <w:numId w:val="31"/>
              </w:numPr>
              <w:spacing w:line="276" w:lineRule="auto"/>
              <w:jc w:val="both"/>
              <w:rPr>
                <w:sz w:val="22"/>
                <w:szCs w:val="22"/>
              </w:rPr>
            </w:pPr>
            <w:r>
              <w:rPr>
                <w:sz w:val="22"/>
                <w:szCs w:val="22"/>
              </w:rPr>
              <w:t>Déposer un dossier auprès de son assureur dans les plus brefs délais.</w:t>
            </w:r>
          </w:p>
          <w:p w14:paraId="36B57097" w14:textId="77777777" w:rsidR="007B3598" w:rsidRDefault="007B3598">
            <w:pPr>
              <w:pStyle w:val="Standard"/>
              <w:spacing w:line="276" w:lineRule="auto"/>
              <w:rPr>
                <w:sz w:val="22"/>
                <w:szCs w:val="22"/>
              </w:rPr>
            </w:pPr>
          </w:p>
        </w:tc>
      </w:tr>
    </w:tbl>
    <w:p w14:paraId="32F58438" w14:textId="77777777" w:rsidR="007B3598" w:rsidRDefault="007B3598">
      <w:pPr>
        <w:pStyle w:val="Standard"/>
      </w:pPr>
    </w:p>
    <w:p w14:paraId="0FDE13EA" w14:textId="77777777" w:rsidR="007B3598" w:rsidRDefault="007B3598">
      <w:pPr>
        <w:pStyle w:val="Standard"/>
      </w:pPr>
    </w:p>
    <w:p w14:paraId="55AEBAFE" w14:textId="77777777" w:rsidR="007B3598" w:rsidRDefault="007B3598">
      <w:pPr>
        <w:pStyle w:val="Standard"/>
      </w:pPr>
    </w:p>
    <w:p w14:paraId="2B488AF3" w14:textId="77777777" w:rsidR="007B3598" w:rsidRDefault="007B3598">
      <w:pPr>
        <w:pStyle w:val="Standard"/>
      </w:pPr>
    </w:p>
    <w:p w14:paraId="19075C9A" w14:textId="77777777" w:rsidR="007B3598" w:rsidRDefault="007B3598">
      <w:pPr>
        <w:pStyle w:val="Standard"/>
      </w:pPr>
    </w:p>
    <w:p w14:paraId="4A784EFF" w14:textId="77777777" w:rsidR="007B3598" w:rsidRDefault="00285535">
      <w:pPr>
        <w:pStyle w:val="Standard"/>
      </w:pPr>
      <w:r>
        <w:rPr>
          <w:noProof/>
        </w:rPr>
        <w:drawing>
          <wp:inline distT="0" distB="0" distL="0" distR="0" wp14:anchorId="19C3820A" wp14:editId="7C606C35">
            <wp:extent cx="6132240" cy="960120"/>
            <wp:effectExtent l="0" t="0" r="1860" b="0"/>
            <wp:docPr id="1494073356"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32240" cy="960120"/>
                    </a:xfrm>
                    <a:prstGeom prst="rect">
                      <a:avLst/>
                    </a:prstGeom>
                    <a:ln>
                      <a:noFill/>
                      <a:prstDash/>
                    </a:ln>
                  </pic:spPr>
                </pic:pic>
              </a:graphicData>
            </a:graphic>
          </wp:inline>
        </w:drawing>
      </w:r>
    </w:p>
    <w:p w14:paraId="047B5851" w14:textId="77777777" w:rsidR="007B3598" w:rsidRDefault="007B3598">
      <w:pPr>
        <w:pStyle w:val="Standard"/>
      </w:pPr>
    </w:p>
    <w:p w14:paraId="0AF7E070" w14:textId="77777777" w:rsidR="007B3598" w:rsidRDefault="007B3598">
      <w:pPr>
        <w:pStyle w:val="Standard"/>
        <w:rPr>
          <w:b/>
        </w:rPr>
      </w:pPr>
    </w:p>
    <w:p w14:paraId="6269E753" w14:textId="77777777" w:rsidR="007B3598" w:rsidRDefault="007B3598">
      <w:pPr>
        <w:pStyle w:val="Standard"/>
        <w:rPr>
          <w:rFonts w:ascii="Tahoma" w:hAnsi="Tahoma" w:cs="Tahoma"/>
          <w:b/>
        </w:rPr>
      </w:pPr>
    </w:p>
    <w:p w14:paraId="13DC55AA" w14:textId="77777777" w:rsidR="007B3598" w:rsidRDefault="007B3598">
      <w:pPr>
        <w:pStyle w:val="Standard"/>
        <w:rPr>
          <w:rFonts w:ascii="Tahoma" w:hAnsi="Tahoma" w:cs="Tahoma"/>
          <w:b/>
        </w:rPr>
      </w:pPr>
    </w:p>
    <w:p w14:paraId="06CF0D90" w14:textId="77777777" w:rsidR="007B3598" w:rsidRDefault="007B3598">
      <w:pPr>
        <w:pStyle w:val="Standard"/>
        <w:rPr>
          <w:rFonts w:ascii="Tahoma" w:hAnsi="Tahoma" w:cs="Tahoma"/>
          <w:b/>
        </w:rPr>
      </w:pPr>
    </w:p>
    <w:p w14:paraId="504806A2" w14:textId="77777777" w:rsidR="007B3598" w:rsidRDefault="007B3598">
      <w:pPr>
        <w:pStyle w:val="Standard"/>
        <w:rPr>
          <w:rFonts w:ascii="Tahoma" w:hAnsi="Tahoma" w:cs="Tahoma"/>
          <w:b/>
        </w:rPr>
      </w:pPr>
    </w:p>
    <w:p w14:paraId="76334CF7" w14:textId="77777777" w:rsidR="007B3598" w:rsidRDefault="007B3598">
      <w:pPr>
        <w:pStyle w:val="Standard"/>
        <w:rPr>
          <w:rFonts w:ascii="Tahoma" w:hAnsi="Tahoma" w:cs="Tahoma"/>
          <w:b/>
        </w:rPr>
      </w:pPr>
    </w:p>
    <w:p w14:paraId="291C90F3" w14:textId="77777777" w:rsidR="007B3598" w:rsidRDefault="007B3598">
      <w:pPr>
        <w:pStyle w:val="Standard"/>
        <w:spacing w:line="360" w:lineRule="auto"/>
        <w:jc w:val="center"/>
        <w:rPr>
          <w:rFonts w:ascii="Tahoma" w:hAnsi="Tahoma" w:cs="Tahoma"/>
          <w:b/>
        </w:rPr>
      </w:pPr>
    </w:p>
    <w:p w14:paraId="47F17F70" w14:textId="77777777" w:rsidR="007B3598" w:rsidRDefault="00285535">
      <w:pPr>
        <w:pStyle w:val="Standard"/>
        <w:spacing w:line="360" w:lineRule="auto"/>
        <w:jc w:val="center"/>
        <w:rPr>
          <w:b/>
          <w:sz w:val="24"/>
          <w:szCs w:val="24"/>
        </w:rPr>
      </w:pPr>
      <w:r>
        <w:rPr>
          <w:b/>
          <w:sz w:val="24"/>
          <w:szCs w:val="24"/>
        </w:rPr>
        <w:t>LES PARTENAIRES</w:t>
      </w:r>
    </w:p>
    <w:p w14:paraId="16B2B844" w14:textId="77777777" w:rsidR="007B3598" w:rsidRDefault="007B3598">
      <w:pPr>
        <w:pStyle w:val="Standard"/>
        <w:spacing w:line="360" w:lineRule="auto"/>
        <w:jc w:val="both"/>
        <w:rPr>
          <w:b/>
          <w:sz w:val="24"/>
          <w:szCs w:val="24"/>
        </w:rPr>
      </w:pPr>
    </w:p>
    <w:p w14:paraId="6153D49B" w14:textId="77777777" w:rsidR="007B3598" w:rsidRDefault="00285535">
      <w:pPr>
        <w:pStyle w:val="Paragraphedeliste"/>
        <w:numPr>
          <w:ilvl w:val="0"/>
          <w:numId w:val="80"/>
        </w:numPr>
        <w:spacing w:line="360" w:lineRule="auto"/>
        <w:jc w:val="both"/>
        <w:rPr>
          <w:sz w:val="24"/>
          <w:szCs w:val="24"/>
        </w:rPr>
      </w:pPr>
      <w:r>
        <w:rPr>
          <w:sz w:val="24"/>
          <w:szCs w:val="24"/>
        </w:rPr>
        <w:t>Service de l’État :</w:t>
      </w:r>
    </w:p>
    <w:p w14:paraId="68101838" w14:textId="77777777" w:rsidR="007B3598" w:rsidRDefault="00285535">
      <w:pPr>
        <w:pStyle w:val="Paragraphedeliste"/>
        <w:numPr>
          <w:ilvl w:val="0"/>
          <w:numId w:val="5"/>
        </w:numPr>
        <w:spacing w:line="360" w:lineRule="auto"/>
        <w:jc w:val="both"/>
      </w:pPr>
      <w:r>
        <w:rPr>
          <w:sz w:val="24"/>
          <w:szCs w:val="24"/>
        </w:rPr>
        <w:t xml:space="preserve">Sous-préfecture de </w:t>
      </w:r>
      <w:r>
        <w:rPr>
          <w:sz w:val="24"/>
          <w:szCs w:val="24"/>
          <w:shd w:val="clear" w:color="auto" w:fill="FFFF00"/>
        </w:rPr>
        <w:t>XXX</w:t>
      </w:r>
    </w:p>
    <w:p w14:paraId="4C7E1B59" w14:textId="77777777" w:rsidR="007B3598" w:rsidRDefault="00285535">
      <w:pPr>
        <w:pStyle w:val="Paragraphedeliste"/>
        <w:numPr>
          <w:ilvl w:val="0"/>
          <w:numId w:val="5"/>
        </w:numPr>
        <w:spacing w:line="360" w:lineRule="auto"/>
        <w:jc w:val="both"/>
        <w:rPr>
          <w:sz w:val="24"/>
          <w:szCs w:val="24"/>
        </w:rPr>
      </w:pPr>
      <w:r>
        <w:rPr>
          <w:sz w:val="24"/>
          <w:szCs w:val="24"/>
        </w:rPr>
        <w:t>SIDPC (Service Interministériel de Défense et de Protection Civiles) 62,</w:t>
      </w:r>
    </w:p>
    <w:p w14:paraId="1CEBFA9A" w14:textId="77777777" w:rsidR="007B3598" w:rsidRDefault="00285535">
      <w:pPr>
        <w:pStyle w:val="Paragraphedeliste"/>
        <w:numPr>
          <w:ilvl w:val="0"/>
          <w:numId w:val="5"/>
        </w:numPr>
        <w:spacing w:line="360" w:lineRule="auto"/>
        <w:jc w:val="both"/>
        <w:rPr>
          <w:sz w:val="24"/>
          <w:szCs w:val="24"/>
        </w:rPr>
      </w:pPr>
      <w:r>
        <w:rPr>
          <w:sz w:val="24"/>
          <w:szCs w:val="24"/>
        </w:rPr>
        <w:t>DREAL (Direction Régionale de l’Environnement, de l’Aménagement et du Logement) du Nord-Pas-de-Calais,</w:t>
      </w:r>
    </w:p>
    <w:p w14:paraId="23F9B48C" w14:textId="77777777" w:rsidR="007B3598" w:rsidRDefault="00285535">
      <w:pPr>
        <w:pStyle w:val="Paragraphedeliste"/>
        <w:numPr>
          <w:ilvl w:val="0"/>
          <w:numId w:val="5"/>
        </w:numPr>
        <w:spacing w:line="360" w:lineRule="auto"/>
        <w:jc w:val="both"/>
        <w:rPr>
          <w:sz w:val="24"/>
          <w:szCs w:val="24"/>
        </w:rPr>
      </w:pPr>
      <w:r>
        <w:rPr>
          <w:sz w:val="24"/>
          <w:szCs w:val="24"/>
        </w:rPr>
        <w:t>SDIS (Service Départemental d’Incendie et de Secours) 62,</w:t>
      </w:r>
    </w:p>
    <w:p w14:paraId="3D902717" w14:textId="77777777" w:rsidR="007B3598" w:rsidRDefault="00285535">
      <w:pPr>
        <w:pStyle w:val="Paragraphedeliste"/>
        <w:numPr>
          <w:ilvl w:val="0"/>
          <w:numId w:val="5"/>
        </w:numPr>
        <w:spacing w:line="360" w:lineRule="auto"/>
        <w:jc w:val="both"/>
        <w:rPr>
          <w:sz w:val="24"/>
          <w:szCs w:val="24"/>
        </w:rPr>
      </w:pPr>
      <w:r>
        <w:rPr>
          <w:sz w:val="24"/>
          <w:szCs w:val="24"/>
        </w:rPr>
        <w:t>SYMCEA (Syndicat Mixte de la Canche et de ses Affluents),</w:t>
      </w:r>
    </w:p>
    <w:p w14:paraId="5E387B17" w14:textId="77777777" w:rsidR="007B3598" w:rsidRDefault="00285535">
      <w:pPr>
        <w:pStyle w:val="Paragraphedeliste"/>
        <w:numPr>
          <w:ilvl w:val="0"/>
          <w:numId w:val="5"/>
        </w:numPr>
        <w:spacing w:line="360" w:lineRule="auto"/>
        <w:jc w:val="both"/>
      </w:pPr>
      <w:r>
        <w:rPr>
          <w:sz w:val="24"/>
          <w:szCs w:val="24"/>
        </w:rPr>
        <w:t xml:space="preserve">Communauté d’agglomération ou de communes </w:t>
      </w:r>
      <w:r>
        <w:rPr>
          <w:sz w:val="24"/>
          <w:szCs w:val="24"/>
          <w:shd w:val="clear" w:color="auto" w:fill="FFFF00"/>
        </w:rPr>
        <w:t>(à laquelle appartient la commune)</w:t>
      </w:r>
      <w:r>
        <w:rPr>
          <w:sz w:val="24"/>
          <w:szCs w:val="24"/>
        </w:rPr>
        <w:t>,</w:t>
      </w:r>
    </w:p>
    <w:p w14:paraId="37D7041D" w14:textId="77777777" w:rsidR="007B3598" w:rsidRDefault="00285535">
      <w:pPr>
        <w:pStyle w:val="Paragraphedeliste"/>
        <w:numPr>
          <w:ilvl w:val="0"/>
          <w:numId w:val="5"/>
        </w:numPr>
        <w:spacing w:line="360" w:lineRule="auto"/>
        <w:jc w:val="both"/>
        <w:rPr>
          <w:sz w:val="24"/>
          <w:szCs w:val="24"/>
        </w:rPr>
      </w:pPr>
      <w:r>
        <w:rPr>
          <w:sz w:val="24"/>
          <w:szCs w:val="24"/>
        </w:rPr>
        <w:t>Météo France,</w:t>
      </w:r>
    </w:p>
    <w:p w14:paraId="4EC58F72" w14:textId="77777777" w:rsidR="007B3598" w:rsidRDefault="00285535">
      <w:pPr>
        <w:pStyle w:val="Paragraphedeliste"/>
        <w:numPr>
          <w:ilvl w:val="0"/>
          <w:numId w:val="5"/>
        </w:numPr>
        <w:spacing w:line="360" w:lineRule="auto"/>
        <w:jc w:val="both"/>
        <w:rPr>
          <w:sz w:val="24"/>
          <w:szCs w:val="24"/>
        </w:rPr>
      </w:pPr>
      <w:r>
        <w:rPr>
          <w:sz w:val="24"/>
          <w:szCs w:val="24"/>
        </w:rPr>
        <w:t>ENEDIS, en cas de coupure de réseaux,</w:t>
      </w:r>
    </w:p>
    <w:p w14:paraId="0C1CEA20" w14:textId="77777777" w:rsidR="007B3598" w:rsidRDefault="00285535">
      <w:pPr>
        <w:pStyle w:val="Paragraphedeliste"/>
        <w:numPr>
          <w:ilvl w:val="0"/>
          <w:numId w:val="5"/>
        </w:numPr>
        <w:spacing w:line="360" w:lineRule="auto"/>
        <w:jc w:val="both"/>
        <w:rPr>
          <w:sz w:val="24"/>
          <w:szCs w:val="24"/>
        </w:rPr>
      </w:pPr>
      <w:r>
        <w:rPr>
          <w:sz w:val="24"/>
          <w:szCs w:val="24"/>
        </w:rPr>
        <w:t>Gendarmerie</w:t>
      </w:r>
    </w:p>
    <w:p w14:paraId="4C4E7BB5" w14:textId="77777777" w:rsidR="007B3598" w:rsidRDefault="007B3598">
      <w:pPr>
        <w:pStyle w:val="Standard"/>
        <w:rPr>
          <w:sz w:val="24"/>
          <w:szCs w:val="24"/>
        </w:rPr>
      </w:pPr>
    </w:p>
    <w:p w14:paraId="79EC9D6D" w14:textId="77777777" w:rsidR="007B3598" w:rsidRDefault="007B3598">
      <w:pPr>
        <w:pStyle w:val="Standard"/>
        <w:spacing w:line="360" w:lineRule="auto"/>
        <w:jc w:val="both"/>
        <w:rPr>
          <w:sz w:val="24"/>
          <w:szCs w:val="24"/>
        </w:rPr>
      </w:pPr>
    </w:p>
    <w:p w14:paraId="0560542A" w14:textId="77777777" w:rsidR="007B3598" w:rsidRDefault="00285535">
      <w:pPr>
        <w:pStyle w:val="Standard"/>
        <w:spacing w:line="360" w:lineRule="auto"/>
        <w:jc w:val="both"/>
      </w:pPr>
      <w:r>
        <w:rPr>
          <w:i/>
          <w:color w:val="FF0000"/>
          <w:sz w:val="24"/>
          <w:szCs w:val="24"/>
        </w:rPr>
        <w:t>Voir les coordonnées des partenaires dans l’annuaire de crise.</w:t>
      </w:r>
    </w:p>
    <w:p w14:paraId="5B898295" w14:textId="77777777" w:rsidR="007B3598" w:rsidRDefault="007B3598">
      <w:pPr>
        <w:pStyle w:val="Standard"/>
        <w:spacing w:line="360" w:lineRule="auto"/>
        <w:jc w:val="both"/>
        <w:rPr>
          <w:i/>
          <w:color w:val="FF0000"/>
          <w:sz w:val="24"/>
          <w:szCs w:val="24"/>
        </w:rPr>
      </w:pPr>
    </w:p>
    <w:p w14:paraId="4563783A" w14:textId="77777777" w:rsidR="007B3598" w:rsidRDefault="007B3598">
      <w:pPr>
        <w:pStyle w:val="Standard"/>
        <w:spacing w:line="360" w:lineRule="auto"/>
        <w:jc w:val="both"/>
        <w:rPr>
          <w:i/>
          <w:color w:val="FF0000"/>
          <w:sz w:val="24"/>
          <w:szCs w:val="24"/>
        </w:rPr>
      </w:pPr>
    </w:p>
    <w:p w14:paraId="14082AB4" w14:textId="77777777" w:rsidR="007B3598" w:rsidRDefault="00285535">
      <w:pPr>
        <w:pStyle w:val="Standard"/>
        <w:spacing w:line="360" w:lineRule="auto"/>
        <w:jc w:val="center"/>
        <w:rPr>
          <w:b/>
          <w:sz w:val="24"/>
          <w:szCs w:val="24"/>
        </w:rPr>
      </w:pPr>
      <w:r>
        <w:rPr>
          <w:b/>
          <w:sz w:val="24"/>
          <w:szCs w:val="24"/>
        </w:rPr>
        <w:t>CARTE DU RISQUE INONDATION</w:t>
      </w:r>
    </w:p>
    <w:p w14:paraId="185B08DF" w14:textId="77777777" w:rsidR="007B3598" w:rsidRDefault="007B3598">
      <w:pPr>
        <w:pStyle w:val="Standard"/>
        <w:spacing w:line="360" w:lineRule="auto"/>
        <w:jc w:val="center"/>
        <w:rPr>
          <w:b/>
          <w:sz w:val="24"/>
          <w:szCs w:val="24"/>
        </w:rPr>
      </w:pPr>
    </w:p>
    <w:p w14:paraId="776FFF71" w14:textId="77777777" w:rsidR="007B3598" w:rsidRDefault="00285535">
      <w:pPr>
        <w:pStyle w:val="Standard"/>
        <w:spacing w:line="360" w:lineRule="auto"/>
        <w:jc w:val="both"/>
        <w:rPr>
          <w:sz w:val="24"/>
          <w:szCs w:val="24"/>
        </w:rPr>
      </w:pPr>
      <w:r>
        <w:rPr>
          <w:sz w:val="24"/>
          <w:szCs w:val="24"/>
        </w:rPr>
        <w:t>Insérer une carte de la commune qui permet d’identifier les cours d’eau (susceptibles de causer une inondation) et les enjeux situés en zones inondables.</w:t>
      </w:r>
    </w:p>
    <w:p w14:paraId="1EA7873E" w14:textId="77777777" w:rsidR="007B3598" w:rsidRDefault="007B3598">
      <w:pPr>
        <w:pStyle w:val="Standard"/>
        <w:spacing w:line="360" w:lineRule="auto"/>
        <w:jc w:val="both"/>
        <w:rPr>
          <w:rFonts w:ascii="Tahoma" w:hAnsi="Tahoma" w:cs="Tahoma"/>
          <w:sz w:val="24"/>
          <w:szCs w:val="24"/>
        </w:rPr>
      </w:pPr>
    </w:p>
    <w:p w14:paraId="1BFC0C4C" w14:textId="77777777" w:rsidR="007B3598" w:rsidRDefault="00285535">
      <w:pPr>
        <w:pStyle w:val="Standard"/>
        <w:spacing w:line="360" w:lineRule="auto"/>
        <w:jc w:val="both"/>
        <w:rPr>
          <w:sz w:val="24"/>
          <w:szCs w:val="24"/>
        </w:rPr>
      </w:pPr>
      <w:r>
        <w:rPr>
          <w:sz w:val="24"/>
          <w:szCs w:val="24"/>
        </w:rPr>
        <w:t>Ne pas oublier les axes de ruissellement</w:t>
      </w:r>
    </w:p>
    <w:p w14:paraId="2F7090FC" w14:textId="77777777" w:rsidR="007B3598" w:rsidRDefault="007B3598">
      <w:pPr>
        <w:pStyle w:val="Standard"/>
        <w:spacing w:line="360" w:lineRule="auto"/>
        <w:jc w:val="both"/>
        <w:rPr>
          <w:rFonts w:ascii="Tahoma" w:hAnsi="Tahoma" w:cs="Tahoma"/>
          <w:sz w:val="24"/>
          <w:szCs w:val="24"/>
        </w:rPr>
      </w:pPr>
    </w:p>
    <w:p w14:paraId="0C76D111" w14:textId="77777777" w:rsidR="007B3598" w:rsidRDefault="007B3598">
      <w:pPr>
        <w:pStyle w:val="Standard"/>
        <w:spacing w:line="360" w:lineRule="auto"/>
        <w:jc w:val="both"/>
        <w:rPr>
          <w:rFonts w:ascii="Tahoma" w:hAnsi="Tahoma" w:cs="Tahoma"/>
          <w:sz w:val="24"/>
          <w:szCs w:val="24"/>
        </w:rPr>
      </w:pPr>
    </w:p>
    <w:p w14:paraId="453F3186" w14:textId="77777777" w:rsidR="007B3598" w:rsidRDefault="007B3598">
      <w:pPr>
        <w:pStyle w:val="Standard"/>
        <w:spacing w:line="360" w:lineRule="auto"/>
        <w:jc w:val="both"/>
        <w:rPr>
          <w:rFonts w:ascii="Tahoma" w:hAnsi="Tahoma" w:cs="Tahoma"/>
          <w:sz w:val="24"/>
          <w:szCs w:val="24"/>
        </w:rPr>
      </w:pPr>
    </w:p>
    <w:p w14:paraId="245BABF0" w14:textId="77777777" w:rsidR="007B3598" w:rsidRDefault="007B3598">
      <w:pPr>
        <w:pStyle w:val="Standard"/>
        <w:spacing w:line="360" w:lineRule="auto"/>
        <w:jc w:val="both"/>
        <w:rPr>
          <w:rFonts w:ascii="Tahoma" w:hAnsi="Tahoma" w:cs="Tahoma"/>
          <w:sz w:val="24"/>
          <w:szCs w:val="24"/>
        </w:rPr>
      </w:pPr>
    </w:p>
    <w:p w14:paraId="6BDFC9E3" w14:textId="77777777" w:rsidR="007B3598" w:rsidRDefault="007B3598">
      <w:pPr>
        <w:pStyle w:val="Standard"/>
        <w:spacing w:line="360" w:lineRule="auto"/>
        <w:jc w:val="both"/>
        <w:rPr>
          <w:rFonts w:ascii="Tahoma" w:hAnsi="Tahoma" w:cs="Tahoma"/>
          <w:sz w:val="24"/>
          <w:szCs w:val="24"/>
        </w:rPr>
      </w:pPr>
    </w:p>
    <w:p w14:paraId="0350F00C" w14:textId="77777777" w:rsidR="007B3598" w:rsidRDefault="007B3598">
      <w:pPr>
        <w:pStyle w:val="Standard"/>
        <w:spacing w:line="360" w:lineRule="auto"/>
        <w:jc w:val="both"/>
        <w:rPr>
          <w:rFonts w:ascii="Tahoma" w:hAnsi="Tahoma" w:cs="Tahoma"/>
          <w:sz w:val="24"/>
          <w:szCs w:val="24"/>
        </w:rPr>
      </w:pPr>
    </w:p>
    <w:tbl>
      <w:tblPr>
        <w:tblW w:w="10265" w:type="dxa"/>
        <w:tblInd w:w="-526" w:type="dxa"/>
        <w:tblLayout w:type="fixed"/>
        <w:tblCellMar>
          <w:left w:w="10" w:type="dxa"/>
          <w:right w:w="10" w:type="dxa"/>
        </w:tblCellMar>
        <w:tblLook w:val="0000" w:firstRow="0" w:lastRow="0" w:firstColumn="0" w:lastColumn="0" w:noHBand="0" w:noVBand="0"/>
      </w:tblPr>
      <w:tblGrid>
        <w:gridCol w:w="2490"/>
        <w:gridCol w:w="5497"/>
        <w:gridCol w:w="2278"/>
      </w:tblGrid>
      <w:tr w:rsidR="007B3598" w14:paraId="00731231" w14:textId="77777777">
        <w:trPr>
          <w:cantSplit/>
          <w:trHeight w:hRule="exact" w:val="1493"/>
        </w:trPr>
        <w:tc>
          <w:tcPr>
            <w:tcW w:w="249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315A319"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01ECC68" w14:textId="77777777" w:rsidR="007B3598" w:rsidRDefault="00285535">
            <w:pPr>
              <w:pStyle w:val="Standard"/>
            </w:pPr>
            <w:r>
              <w:t>ANALYSE DES RISQUES PRÉSENTS SUR LA COMMUNE</w:t>
            </w:r>
          </w:p>
          <w:p w14:paraId="38945F7D" w14:textId="77777777" w:rsidR="007B3598" w:rsidRDefault="007B3598">
            <w:pPr>
              <w:pStyle w:val="Standard"/>
              <w:rPr>
                <w:b/>
                <w:sz w:val="24"/>
                <w:szCs w:val="24"/>
              </w:rPr>
            </w:pPr>
          </w:p>
          <w:p w14:paraId="2F20109C" w14:textId="77777777" w:rsidR="007B3598" w:rsidRDefault="00285535">
            <w:pPr>
              <w:pStyle w:val="Standard"/>
              <w:jc w:val="center"/>
              <w:rPr>
                <w:b/>
                <w:sz w:val="24"/>
                <w:szCs w:val="24"/>
              </w:rPr>
            </w:pPr>
            <w:r>
              <w:rPr>
                <w:b/>
                <w:sz w:val="24"/>
                <w:szCs w:val="24"/>
              </w:rPr>
              <w:t>LE RISQUE : SÉISME</w:t>
            </w:r>
          </w:p>
        </w:tc>
        <w:tc>
          <w:tcPr>
            <w:tcW w:w="227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7C29FC7F" w14:textId="77777777" w:rsidR="007B3598" w:rsidRDefault="00285535">
            <w:pPr>
              <w:pStyle w:val="Standard"/>
              <w:jc w:val="center"/>
            </w:pPr>
            <w:r>
              <w:rPr>
                <w:b/>
                <w:i/>
                <w:sz w:val="24"/>
                <w:szCs w:val="24"/>
              </w:rPr>
              <w:t>CHAP. II</w:t>
            </w:r>
          </w:p>
          <w:p w14:paraId="71C88D71" w14:textId="77777777" w:rsidR="007B3598" w:rsidRDefault="007B3598">
            <w:pPr>
              <w:pStyle w:val="Standard"/>
              <w:jc w:val="center"/>
              <w:rPr>
                <w:sz w:val="24"/>
                <w:szCs w:val="24"/>
              </w:rPr>
            </w:pPr>
          </w:p>
          <w:p w14:paraId="35E72B40" w14:textId="77777777" w:rsidR="007B3598" w:rsidRDefault="00285535">
            <w:pPr>
              <w:pStyle w:val="Standard"/>
              <w:jc w:val="center"/>
              <w:rPr>
                <w:sz w:val="24"/>
                <w:szCs w:val="24"/>
              </w:rPr>
            </w:pPr>
            <w:r>
              <w:rPr>
                <w:sz w:val="24"/>
                <w:szCs w:val="24"/>
              </w:rPr>
              <w:t>3</w:t>
            </w:r>
          </w:p>
        </w:tc>
      </w:tr>
    </w:tbl>
    <w:p w14:paraId="598D9068" w14:textId="77777777" w:rsidR="007B3598" w:rsidRDefault="007B3598">
      <w:pPr>
        <w:pStyle w:val="Standard"/>
        <w:rPr>
          <w:rFonts w:ascii="Tahoma" w:hAnsi="Tahoma" w:cs="Tahoma"/>
        </w:rPr>
      </w:pPr>
    </w:p>
    <w:p w14:paraId="26E9BEE0" w14:textId="77777777" w:rsidR="007B3598" w:rsidRDefault="007B3598">
      <w:pPr>
        <w:pStyle w:val="Standard"/>
        <w:rPr>
          <w:rFonts w:ascii="Tahoma" w:hAnsi="Tahoma" w:cs="Tahoma"/>
          <w:sz w:val="24"/>
          <w:szCs w:val="24"/>
        </w:rPr>
      </w:pPr>
    </w:p>
    <w:p w14:paraId="704C5530" w14:textId="77777777" w:rsidR="007B3598" w:rsidRDefault="00285535">
      <w:pPr>
        <w:pStyle w:val="Standard"/>
        <w:jc w:val="center"/>
        <w:rPr>
          <w:rFonts w:cs="Tahoma"/>
          <w:b/>
          <w:bCs/>
          <w:sz w:val="24"/>
          <w:szCs w:val="24"/>
        </w:rPr>
      </w:pPr>
      <w:r>
        <w:rPr>
          <w:rFonts w:cs="Tahoma"/>
          <w:b/>
          <w:bCs/>
          <w:sz w:val="24"/>
          <w:szCs w:val="24"/>
        </w:rPr>
        <w:t xml:space="preserve">QU’EST-CE QU’UN RISQUE </w:t>
      </w:r>
      <w:proofErr w:type="gramStart"/>
      <w:r>
        <w:rPr>
          <w:rFonts w:cs="Tahoma"/>
          <w:b/>
          <w:bCs/>
          <w:sz w:val="24"/>
          <w:szCs w:val="24"/>
        </w:rPr>
        <w:t>SISMIQUE?</w:t>
      </w:r>
      <w:proofErr w:type="gramEnd"/>
    </w:p>
    <w:p w14:paraId="3B6D0D05" w14:textId="77777777" w:rsidR="007B3598" w:rsidRDefault="007B3598">
      <w:pPr>
        <w:pStyle w:val="Standard"/>
        <w:jc w:val="center"/>
        <w:rPr>
          <w:rFonts w:cs="Tahoma"/>
          <w:sz w:val="24"/>
          <w:szCs w:val="24"/>
        </w:rPr>
      </w:pPr>
    </w:p>
    <w:p w14:paraId="619958F3" w14:textId="77777777" w:rsidR="007B3598" w:rsidRDefault="00285535">
      <w:pPr>
        <w:pStyle w:val="Standard"/>
        <w:jc w:val="both"/>
        <w:rPr>
          <w:rFonts w:cs="Tahoma"/>
          <w:b/>
          <w:sz w:val="24"/>
          <w:szCs w:val="24"/>
        </w:rPr>
      </w:pPr>
      <w:r>
        <w:rPr>
          <w:rFonts w:cs="Tahoma"/>
          <w:b/>
          <w:sz w:val="24"/>
          <w:szCs w:val="24"/>
        </w:rPr>
        <w:t xml:space="preserve">Qu’est-ce qu’un </w:t>
      </w:r>
      <w:proofErr w:type="gramStart"/>
      <w:r>
        <w:rPr>
          <w:rFonts w:cs="Tahoma"/>
          <w:b/>
          <w:sz w:val="24"/>
          <w:szCs w:val="24"/>
        </w:rPr>
        <w:t>séisme?</w:t>
      </w:r>
      <w:proofErr w:type="gramEnd"/>
    </w:p>
    <w:p w14:paraId="52F63DD7" w14:textId="77777777" w:rsidR="007B3598" w:rsidRDefault="00285535">
      <w:pPr>
        <w:pStyle w:val="Standard"/>
        <w:jc w:val="both"/>
      </w:pPr>
      <w:r>
        <w:rPr>
          <w:sz w:val="24"/>
          <w:szCs w:val="24"/>
        </w:rPr>
        <w:t>Un séisme est une vibration du sol transmise aux bâtiments, causée par une fracture brutale des roches en profondeur créant des failles dans le sol et parfois en surface. Les séismes sont, avec le volcanisme, l'une des manifestations de la tectonique des plaques.</w:t>
      </w:r>
    </w:p>
    <w:p w14:paraId="4BAF3998" w14:textId="77777777" w:rsidR="007B3598" w:rsidRDefault="007B3598">
      <w:pPr>
        <w:pStyle w:val="Standard"/>
        <w:jc w:val="both"/>
        <w:rPr>
          <w:b/>
          <w:sz w:val="24"/>
          <w:szCs w:val="24"/>
        </w:rPr>
      </w:pPr>
    </w:p>
    <w:p w14:paraId="1C4169EB" w14:textId="77777777" w:rsidR="007B3598" w:rsidRDefault="00285535">
      <w:pPr>
        <w:pStyle w:val="Standard"/>
        <w:jc w:val="both"/>
        <w:rPr>
          <w:b/>
          <w:sz w:val="24"/>
          <w:szCs w:val="24"/>
        </w:rPr>
      </w:pPr>
      <w:r>
        <w:rPr>
          <w:b/>
          <w:sz w:val="24"/>
          <w:szCs w:val="24"/>
        </w:rPr>
        <w:t>Quels sont les risques pour la population ?</w:t>
      </w:r>
    </w:p>
    <w:p w14:paraId="14890CDA" w14:textId="77777777" w:rsidR="007B3598" w:rsidRDefault="00285535">
      <w:pPr>
        <w:pStyle w:val="Standard"/>
        <w:jc w:val="both"/>
      </w:pPr>
      <w:r>
        <w:rPr>
          <w:sz w:val="24"/>
          <w:szCs w:val="24"/>
        </w:rPr>
        <w:t>En ce qui concerne les conséquences sur l’homme, le séisme est le risque naturel majeur le plus meurtrier, tant par ses effets directs (chutes d'objets, effondrements de bâtiments) que par les phénomènes qu'il peut engendrer (mouvements de terrain, raz-de- marée…). De plus, outre les victimes possibles, un très grand nombre de personnes peuvent se retrouver blessées, déplacées ou sans abri.</w:t>
      </w:r>
    </w:p>
    <w:p w14:paraId="68BECEAD" w14:textId="77777777" w:rsidR="007B3598" w:rsidRDefault="007B3598">
      <w:pPr>
        <w:pStyle w:val="Standard"/>
        <w:jc w:val="both"/>
        <w:rPr>
          <w:b/>
          <w:sz w:val="24"/>
          <w:szCs w:val="24"/>
        </w:rPr>
      </w:pPr>
    </w:p>
    <w:p w14:paraId="7B0BA79F" w14:textId="77777777" w:rsidR="007B3598" w:rsidRDefault="00285535">
      <w:pPr>
        <w:pStyle w:val="Standard"/>
        <w:jc w:val="both"/>
        <w:rPr>
          <w:b/>
          <w:sz w:val="24"/>
          <w:szCs w:val="24"/>
        </w:rPr>
      </w:pPr>
      <w:r>
        <w:rPr>
          <w:b/>
          <w:sz w:val="24"/>
          <w:szCs w:val="24"/>
        </w:rPr>
        <w:t>Quels sont les risques dans le département ?</w:t>
      </w:r>
    </w:p>
    <w:p w14:paraId="092A8ABB" w14:textId="77777777" w:rsidR="007B3598" w:rsidRDefault="00285535">
      <w:pPr>
        <w:pStyle w:val="Standard"/>
        <w:jc w:val="both"/>
        <w:rPr>
          <w:sz w:val="24"/>
          <w:szCs w:val="24"/>
        </w:rPr>
      </w:pPr>
      <w:r>
        <w:rPr>
          <w:sz w:val="24"/>
          <w:szCs w:val="24"/>
        </w:rPr>
        <w:t>Ce phénomène est sans commune mesure avec ce qui se passe dans d’autres régions du monde, il n’empêche que ce type d’événement doit être pris en compte avec des dispositions constructives concernant certaines catégories d ’ installations à risques (exemple de sismicité dans le Pas-de-Calais : Mai 1979 à Arques).</w:t>
      </w:r>
    </w:p>
    <w:p w14:paraId="4018E719" w14:textId="77777777" w:rsidR="007B3598" w:rsidRDefault="007B3598">
      <w:pPr>
        <w:pStyle w:val="Standard"/>
        <w:jc w:val="both"/>
        <w:rPr>
          <w:b/>
          <w:sz w:val="24"/>
          <w:szCs w:val="24"/>
        </w:rPr>
      </w:pPr>
    </w:p>
    <w:p w14:paraId="166688A5" w14:textId="77777777" w:rsidR="007B3598" w:rsidRDefault="00285535">
      <w:pPr>
        <w:pStyle w:val="Standard"/>
        <w:jc w:val="both"/>
      </w:pPr>
      <w:r>
        <w:rPr>
          <w:b/>
          <w:sz w:val="24"/>
          <w:szCs w:val="24"/>
        </w:rPr>
        <w:t>Quelles sont les mesures prises dans le département ?</w:t>
      </w:r>
    </w:p>
    <w:p w14:paraId="7694DE41" w14:textId="77777777" w:rsidR="007B3598" w:rsidRDefault="00285535">
      <w:pPr>
        <w:pStyle w:val="Standard"/>
        <w:jc w:val="both"/>
      </w:pPr>
      <w:r>
        <w:rPr>
          <w:sz w:val="24"/>
          <w:szCs w:val="24"/>
        </w:rPr>
        <w:t xml:space="preserve">La réglementation parasismique basée sur les règles européennes (Eurocode </w:t>
      </w:r>
      <w:proofErr w:type="gramStart"/>
      <w:r>
        <w:rPr>
          <w:sz w:val="24"/>
          <w:szCs w:val="24"/>
        </w:rPr>
        <w:t>8)impose</w:t>
      </w:r>
      <w:proofErr w:type="gramEnd"/>
      <w:r>
        <w:rPr>
          <w:sz w:val="24"/>
          <w:szCs w:val="24"/>
        </w:rPr>
        <w:t xml:space="preserve"> sur le territoire régional de nouvelles règles de construction adaptées au zonage d’aléa. En cas de catastrophe, lorsque plusieurs communes sont concernées, le plan de secours départemental (plan ORSEC) est mis en application. Il fixe l’organisation de la direction des secours et permet la mobilisation des moyens publics et prives nécessaires à </w:t>
      </w:r>
      <w:proofErr w:type="gramStart"/>
      <w:r>
        <w:rPr>
          <w:sz w:val="24"/>
          <w:szCs w:val="24"/>
        </w:rPr>
        <w:t>l’ intervention</w:t>
      </w:r>
      <w:proofErr w:type="gramEnd"/>
      <w:r>
        <w:rPr>
          <w:sz w:val="24"/>
          <w:szCs w:val="24"/>
        </w:rPr>
        <w:t>. Au niveau départemental, c’est le préfet qui élabore et déclenche le plan ORSEC ; il est directeur des opérations de secours.</w:t>
      </w:r>
    </w:p>
    <w:p w14:paraId="481F6C48" w14:textId="77777777" w:rsidR="007B3598" w:rsidRDefault="007B3598">
      <w:pPr>
        <w:pStyle w:val="Standard"/>
        <w:jc w:val="both"/>
        <w:rPr>
          <w:b/>
          <w:sz w:val="24"/>
          <w:szCs w:val="24"/>
        </w:rPr>
      </w:pPr>
    </w:p>
    <w:p w14:paraId="7889EBFB" w14:textId="77777777" w:rsidR="007B3598" w:rsidRDefault="00285535">
      <w:pPr>
        <w:pStyle w:val="Standard"/>
        <w:jc w:val="both"/>
        <w:rPr>
          <w:b/>
          <w:sz w:val="24"/>
          <w:szCs w:val="24"/>
        </w:rPr>
      </w:pPr>
      <w:r>
        <w:rPr>
          <w:b/>
          <w:sz w:val="24"/>
          <w:szCs w:val="24"/>
        </w:rPr>
        <w:t>Que doit faire la population ?</w:t>
      </w:r>
    </w:p>
    <w:p w14:paraId="5E2EF69D" w14:textId="77777777" w:rsidR="007B3598" w:rsidRDefault="00285535">
      <w:pPr>
        <w:pStyle w:val="Standard"/>
        <w:jc w:val="both"/>
        <w:rPr>
          <w:sz w:val="24"/>
          <w:szCs w:val="24"/>
        </w:rPr>
      </w:pPr>
      <w:r>
        <w:rPr>
          <w:sz w:val="24"/>
          <w:szCs w:val="24"/>
        </w:rPr>
        <w:t>AVANT</w:t>
      </w:r>
    </w:p>
    <w:p w14:paraId="4AB7DDBF" w14:textId="77777777" w:rsidR="007B3598" w:rsidRDefault="00285535">
      <w:pPr>
        <w:pStyle w:val="Standard"/>
        <w:jc w:val="both"/>
        <w:rPr>
          <w:sz w:val="24"/>
          <w:szCs w:val="24"/>
        </w:rPr>
      </w:pPr>
      <w:r>
        <w:rPr>
          <w:sz w:val="24"/>
          <w:szCs w:val="24"/>
        </w:rPr>
        <w:t>Connaître les risques, les consignes de sécurité et être attentif à tout signal d’alerte.</w:t>
      </w:r>
    </w:p>
    <w:p w14:paraId="0AC2B3C5" w14:textId="77777777" w:rsidR="007B3598" w:rsidRDefault="007B3598">
      <w:pPr>
        <w:pStyle w:val="Standard"/>
        <w:jc w:val="both"/>
        <w:rPr>
          <w:sz w:val="24"/>
          <w:szCs w:val="24"/>
        </w:rPr>
      </w:pPr>
    </w:p>
    <w:p w14:paraId="6A7735B3" w14:textId="77777777" w:rsidR="007B3598" w:rsidRDefault="00285535">
      <w:pPr>
        <w:pStyle w:val="Standard"/>
        <w:jc w:val="both"/>
        <w:rPr>
          <w:sz w:val="24"/>
          <w:szCs w:val="24"/>
        </w:rPr>
      </w:pPr>
      <w:r>
        <w:rPr>
          <w:sz w:val="24"/>
          <w:szCs w:val="24"/>
        </w:rPr>
        <w:t>PENDANT</w:t>
      </w:r>
    </w:p>
    <w:p w14:paraId="7A540983" w14:textId="77777777" w:rsidR="007B3598" w:rsidRDefault="00285535">
      <w:pPr>
        <w:pStyle w:val="Standard"/>
        <w:jc w:val="both"/>
        <w:rPr>
          <w:b/>
          <w:sz w:val="24"/>
          <w:szCs w:val="24"/>
        </w:rPr>
      </w:pPr>
      <w:r>
        <w:rPr>
          <w:b/>
          <w:sz w:val="24"/>
          <w:szCs w:val="24"/>
        </w:rPr>
        <w:t>Rester où vous êtes :</w:t>
      </w:r>
    </w:p>
    <w:p w14:paraId="04FDDF9A" w14:textId="77777777" w:rsidR="007B3598" w:rsidRDefault="00285535">
      <w:pPr>
        <w:pStyle w:val="Standard"/>
        <w:jc w:val="both"/>
      </w:pPr>
      <w:r>
        <w:rPr>
          <w:b/>
          <w:sz w:val="24"/>
          <w:szCs w:val="24"/>
        </w:rPr>
        <w:t xml:space="preserve">- </w:t>
      </w:r>
      <w:r>
        <w:rPr>
          <w:sz w:val="24"/>
          <w:szCs w:val="24"/>
        </w:rPr>
        <w:t>A l’intérieur : mettez-vous près d’un mur, une colonne porteuse ou sous des meubles</w:t>
      </w:r>
    </w:p>
    <w:p w14:paraId="1A77D7E9" w14:textId="77777777" w:rsidR="007B3598" w:rsidRDefault="00285535">
      <w:pPr>
        <w:pStyle w:val="Standard"/>
        <w:jc w:val="both"/>
        <w:rPr>
          <w:sz w:val="24"/>
          <w:szCs w:val="24"/>
        </w:rPr>
      </w:pPr>
      <w:proofErr w:type="gramStart"/>
      <w:r>
        <w:rPr>
          <w:sz w:val="24"/>
          <w:szCs w:val="24"/>
        </w:rPr>
        <w:t>solides</w:t>
      </w:r>
      <w:proofErr w:type="gramEnd"/>
      <w:r>
        <w:rPr>
          <w:sz w:val="24"/>
          <w:szCs w:val="24"/>
        </w:rPr>
        <w:t>, éloignez-vous des fenêtres</w:t>
      </w:r>
    </w:p>
    <w:p w14:paraId="02A2CBA2" w14:textId="77777777" w:rsidR="007B3598" w:rsidRDefault="00285535">
      <w:pPr>
        <w:pStyle w:val="Standard"/>
        <w:jc w:val="both"/>
      </w:pPr>
      <w:r>
        <w:rPr>
          <w:b/>
          <w:sz w:val="24"/>
          <w:szCs w:val="24"/>
        </w:rPr>
        <w:t xml:space="preserve">- </w:t>
      </w:r>
      <w:r>
        <w:rPr>
          <w:sz w:val="24"/>
          <w:szCs w:val="24"/>
        </w:rPr>
        <w:t>A l’extérieur : Ne restez pas sous des fils électriques ou sous ce qui risque de</w:t>
      </w:r>
    </w:p>
    <w:p w14:paraId="3A6AABFE" w14:textId="77777777" w:rsidR="007B3598" w:rsidRDefault="00285535">
      <w:pPr>
        <w:pStyle w:val="Standard"/>
        <w:jc w:val="both"/>
      </w:pPr>
      <w:proofErr w:type="gramStart"/>
      <w:r>
        <w:rPr>
          <w:sz w:val="24"/>
          <w:szCs w:val="24"/>
        </w:rPr>
        <w:t>s’effondrer(</w:t>
      </w:r>
      <w:proofErr w:type="gramEnd"/>
      <w:r>
        <w:rPr>
          <w:sz w:val="24"/>
          <w:szCs w:val="24"/>
        </w:rPr>
        <w:t>cheminées, ponts, corniches, toitures, arbres...)</w:t>
      </w:r>
    </w:p>
    <w:p w14:paraId="2954F436" w14:textId="77777777" w:rsidR="007B3598" w:rsidRDefault="00285535">
      <w:pPr>
        <w:pStyle w:val="Standard"/>
        <w:jc w:val="both"/>
      </w:pPr>
      <w:r>
        <w:rPr>
          <w:b/>
          <w:sz w:val="24"/>
          <w:szCs w:val="24"/>
        </w:rPr>
        <w:t xml:space="preserve">- </w:t>
      </w:r>
      <w:r>
        <w:rPr>
          <w:sz w:val="24"/>
          <w:szCs w:val="24"/>
        </w:rPr>
        <w:t>En voiture : arrêtez-vous et ne descendez pas avant la fin des secousses</w:t>
      </w:r>
    </w:p>
    <w:p w14:paraId="3B298A4B" w14:textId="77777777" w:rsidR="007B3598" w:rsidRDefault="00285535">
      <w:pPr>
        <w:pStyle w:val="Standard"/>
        <w:jc w:val="both"/>
      </w:pPr>
      <w:r>
        <w:rPr>
          <w:b/>
          <w:sz w:val="24"/>
          <w:szCs w:val="24"/>
        </w:rPr>
        <w:t xml:space="preserve">- Protégez-vous </w:t>
      </w:r>
      <w:r>
        <w:rPr>
          <w:sz w:val="24"/>
          <w:szCs w:val="24"/>
        </w:rPr>
        <w:t xml:space="preserve">la tête avec les bras, </w:t>
      </w:r>
      <w:r>
        <w:rPr>
          <w:b/>
          <w:sz w:val="24"/>
          <w:szCs w:val="24"/>
        </w:rPr>
        <w:t xml:space="preserve">n’allumez pas </w:t>
      </w:r>
      <w:r>
        <w:rPr>
          <w:sz w:val="24"/>
          <w:szCs w:val="24"/>
        </w:rPr>
        <w:t>de flamme</w:t>
      </w:r>
    </w:p>
    <w:p w14:paraId="43AB2E72" w14:textId="77777777" w:rsidR="007B3598" w:rsidRDefault="007B3598">
      <w:pPr>
        <w:pStyle w:val="Standard"/>
        <w:jc w:val="both"/>
        <w:rPr>
          <w:sz w:val="24"/>
          <w:szCs w:val="24"/>
        </w:rPr>
      </w:pPr>
    </w:p>
    <w:p w14:paraId="1921A508" w14:textId="77777777" w:rsidR="007B3598" w:rsidRDefault="007B3598">
      <w:pPr>
        <w:pStyle w:val="Standard"/>
        <w:jc w:val="both"/>
        <w:rPr>
          <w:sz w:val="24"/>
          <w:szCs w:val="24"/>
        </w:rPr>
      </w:pPr>
    </w:p>
    <w:p w14:paraId="3AC4E0AC" w14:textId="77777777" w:rsidR="007B3598" w:rsidRDefault="007B3598">
      <w:pPr>
        <w:pStyle w:val="Standard"/>
        <w:jc w:val="both"/>
        <w:rPr>
          <w:sz w:val="24"/>
          <w:szCs w:val="24"/>
        </w:rPr>
      </w:pPr>
    </w:p>
    <w:p w14:paraId="2DEC0C3D" w14:textId="77777777" w:rsidR="007B3598" w:rsidRDefault="00285535">
      <w:pPr>
        <w:pStyle w:val="Standard"/>
        <w:jc w:val="both"/>
        <w:rPr>
          <w:sz w:val="24"/>
          <w:szCs w:val="24"/>
        </w:rPr>
      </w:pPr>
      <w:r>
        <w:rPr>
          <w:sz w:val="24"/>
          <w:szCs w:val="24"/>
        </w:rPr>
        <w:lastRenderedPageBreak/>
        <w:t>APRÈS</w:t>
      </w:r>
    </w:p>
    <w:p w14:paraId="539E4D43" w14:textId="77777777" w:rsidR="007B3598" w:rsidRDefault="00285535">
      <w:pPr>
        <w:pStyle w:val="Standard"/>
        <w:jc w:val="both"/>
        <w:rPr>
          <w:sz w:val="24"/>
          <w:szCs w:val="24"/>
        </w:rPr>
      </w:pPr>
      <w:r>
        <w:rPr>
          <w:sz w:val="24"/>
          <w:szCs w:val="24"/>
        </w:rPr>
        <w:t>Après la première secousse, méfiez-vous des répliques : il peut y avoir d’autres</w:t>
      </w:r>
    </w:p>
    <w:p w14:paraId="7B06D9A7" w14:textId="77777777" w:rsidR="007B3598" w:rsidRDefault="00285535">
      <w:pPr>
        <w:pStyle w:val="Standard"/>
        <w:jc w:val="both"/>
        <w:rPr>
          <w:sz w:val="24"/>
          <w:szCs w:val="24"/>
        </w:rPr>
      </w:pPr>
      <w:proofErr w:type="gramStart"/>
      <w:r>
        <w:rPr>
          <w:sz w:val="24"/>
          <w:szCs w:val="24"/>
        </w:rPr>
        <w:t>secousses</w:t>
      </w:r>
      <w:proofErr w:type="gramEnd"/>
      <w:r>
        <w:rPr>
          <w:sz w:val="24"/>
          <w:szCs w:val="24"/>
        </w:rPr>
        <w:t>.</w:t>
      </w:r>
    </w:p>
    <w:p w14:paraId="50D8E576" w14:textId="77777777" w:rsidR="007B3598" w:rsidRDefault="00285535">
      <w:pPr>
        <w:pStyle w:val="Standard"/>
        <w:jc w:val="both"/>
      </w:pPr>
      <w:r>
        <w:rPr>
          <w:sz w:val="24"/>
          <w:szCs w:val="24"/>
        </w:rPr>
        <w:t xml:space="preserve">- </w:t>
      </w:r>
      <w:r>
        <w:rPr>
          <w:b/>
          <w:sz w:val="24"/>
          <w:szCs w:val="24"/>
        </w:rPr>
        <w:t xml:space="preserve">Ne pas prendre </w:t>
      </w:r>
      <w:r>
        <w:rPr>
          <w:sz w:val="24"/>
          <w:szCs w:val="24"/>
        </w:rPr>
        <w:t>les ascenseurs pour quitter un immeuble.</w:t>
      </w:r>
    </w:p>
    <w:p w14:paraId="2BE7BB35" w14:textId="77777777" w:rsidR="007B3598" w:rsidRDefault="00285535">
      <w:pPr>
        <w:pStyle w:val="Standard"/>
        <w:jc w:val="both"/>
      </w:pPr>
      <w:r>
        <w:rPr>
          <w:sz w:val="24"/>
          <w:szCs w:val="24"/>
        </w:rPr>
        <w:t xml:space="preserve">- </w:t>
      </w:r>
      <w:r>
        <w:rPr>
          <w:b/>
          <w:sz w:val="24"/>
          <w:szCs w:val="24"/>
        </w:rPr>
        <w:t xml:space="preserve">Vérifier </w:t>
      </w:r>
      <w:r>
        <w:rPr>
          <w:sz w:val="24"/>
          <w:szCs w:val="24"/>
        </w:rPr>
        <w:t>l'eau, l'électricité, le gaz : en cas de fuite de gaz ouvrir les fenêtres et les</w:t>
      </w:r>
    </w:p>
    <w:p w14:paraId="7405A3D6" w14:textId="77777777" w:rsidR="007B3598" w:rsidRDefault="00285535">
      <w:pPr>
        <w:pStyle w:val="Standard"/>
        <w:jc w:val="both"/>
        <w:rPr>
          <w:sz w:val="24"/>
          <w:szCs w:val="24"/>
        </w:rPr>
      </w:pPr>
      <w:proofErr w:type="gramStart"/>
      <w:r>
        <w:rPr>
          <w:sz w:val="24"/>
          <w:szCs w:val="24"/>
        </w:rPr>
        <w:t>portes</w:t>
      </w:r>
      <w:proofErr w:type="gramEnd"/>
      <w:r>
        <w:rPr>
          <w:sz w:val="24"/>
          <w:szCs w:val="24"/>
        </w:rPr>
        <w:t>, se sauver et prévenir les autorités.</w:t>
      </w:r>
    </w:p>
    <w:p w14:paraId="176B42CE" w14:textId="77777777" w:rsidR="007B3598" w:rsidRDefault="00285535">
      <w:pPr>
        <w:pStyle w:val="Standard"/>
        <w:jc w:val="both"/>
      </w:pPr>
      <w:r>
        <w:rPr>
          <w:sz w:val="24"/>
          <w:szCs w:val="24"/>
        </w:rPr>
        <w:t xml:space="preserve">- </w:t>
      </w:r>
      <w:r>
        <w:rPr>
          <w:b/>
          <w:sz w:val="24"/>
          <w:szCs w:val="24"/>
        </w:rPr>
        <w:t xml:space="preserve">S'éloigner </w:t>
      </w:r>
      <w:r>
        <w:rPr>
          <w:sz w:val="24"/>
          <w:szCs w:val="24"/>
        </w:rPr>
        <w:t>des zones côtières, même longtemps après la fin des secousses, en</w:t>
      </w:r>
    </w:p>
    <w:p w14:paraId="08EE8845" w14:textId="77777777" w:rsidR="007B3598" w:rsidRDefault="00285535">
      <w:pPr>
        <w:pStyle w:val="Standard"/>
        <w:jc w:val="both"/>
        <w:rPr>
          <w:sz w:val="24"/>
          <w:szCs w:val="24"/>
        </w:rPr>
      </w:pPr>
      <w:proofErr w:type="gramStart"/>
      <w:r>
        <w:rPr>
          <w:sz w:val="24"/>
          <w:szCs w:val="24"/>
        </w:rPr>
        <w:t>raison</w:t>
      </w:r>
      <w:proofErr w:type="gramEnd"/>
      <w:r>
        <w:rPr>
          <w:sz w:val="24"/>
          <w:szCs w:val="24"/>
        </w:rPr>
        <w:t xml:space="preserve"> d'éventuels raz-de-marée.</w:t>
      </w:r>
    </w:p>
    <w:p w14:paraId="41EE71B8" w14:textId="77777777" w:rsidR="007B3598" w:rsidRDefault="007B3598">
      <w:pPr>
        <w:pStyle w:val="Standard"/>
        <w:jc w:val="both"/>
        <w:rPr>
          <w:b/>
          <w:sz w:val="24"/>
          <w:szCs w:val="24"/>
        </w:rPr>
      </w:pPr>
    </w:p>
    <w:p w14:paraId="738D7196" w14:textId="77777777" w:rsidR="007B3598" w:rsidRDefault="00285535">
      <w:pPr>
        <w:pStyle w:val="Standard"/>
        <w:jc w:val="both"/>
        <w:rPr>
          <w:b/>
          <w:sz w:val="24"/>
          <w:szCs w:val="24"/>
        </w:rPr>
      </w:pPr>
      <w:r>
        <w:rPr>
          <w:b/>
          <w:sz w:val="24"/>
          <w:szCs w:val="24"/>
        </w:rPr>
        <w:t>Où s’informer ?</w:t>
      </w:r>
    </w:p>
    <w:p w14:paraId="144B8E37" w14:textId="77777777" w:rsidR="007B3598" w:rsidRDefault="00285535">
      <w:pPr>
        <w:pStyle w:val="Standard"/>
        <w:jc w:val="both"/>
        <w:rPr>
          <w:rFonts w:cs="Tahoma"/>
          <w:sz w:val="24"/>
          <w:szCs w:val="24"/>
        </w:rPr>
      </w:pPr>
      <w:r>
        <w:rPr>
          <w:rFonts w:cs="Tahoma"/>
          <w:sz w:val="24"/>
          <w:szCs w:val="24"/>
        </w:rPr>
        <w:t>Bureau central de la sismicité française (BCSF), DDTM, DREAL, Préfecture</w:t>
      </w:r>
    </w:p>
    <w:p w14:paraId="319B9E3C" w14:textId="77777777" w:rsidR="007B3598" w:rsidRDefault="007B3598">
      <w:pPr>
        <w:pStyle w:val="Standard"/>
        <w:jc w:val="center"/>
        <w:rPr>
          <w:rFonts w:cs="Tahoma"/>
          <w:sz w:val="24"/>
          <w:szCs w:val="24"/>
        </w:rPr>
      </w:pPr>
    </w:p>
    <w:p w14:paraId="3A123DDD" w14:textId="77777777" w:rsidR="007B3598" w:rsidRDefault="00285535">
      <w:pPr>
        <w:pStyle w:val="Paragraphedeliste"/>
        <w:spacing w:line="360" w:lineRule="auto"/>
        <w:ind w:left="0"/>
        <w:jc w:val="center"/>
        <w:rPr>
          <w:b/>
          <w:sz w:val="24"/>
          <w:szCs w:val="24"/>
        </w:rPr>
      </w:pPr>
      <w:r>
        <w:rPr>
          <w:b/>
          <w:sz w:val="24"/>
          <w:szCs w:val="24"/>
        </w:rPr>
        <w:t>LA LISTE DES ENJEUX SUSCEPTIBLES D’ÊTRE IMPACTES</w:t>
      </w:r>
    </w:p>
    <w:p w14:paraId="68DC077F" w14:textId="77777777" w:rsidR="007B3598" w:rsidRDefault="00285535">
      <w:pPr>
        <w:pStyle w:val="Paragraphedeliste"/>
        <w:ind w:left="0"/>
        <w:jc w:val="center"/>
        <w:rPr>
          <w:b/>
          <w:sz w:val="24"/>
          <w:szCs w:val="24"/>
        </w:rPr>
      </w:pPr>
      <w:r>
        <w:rPr>
          <w:b/>
          <w:sz w:val="24"/>
          <w:szCs w:val="24"/>
        </w:rPr>
        <w:t>Secteurs susceptibles d’être impactés</w:t>
      </w:r>
    </w:p>
    <w:p w14:paraId="5C188686" w14:textId="77777777" w:rsidR="007B3598" w:rsidRDefault="007B3598">
      <w:pPr>
        <w:pStyle w:val="Standard"/>
        <w:ind w:firstLine="708"/>
        <w:rPr>
          <w:b/>
          <w:sz w:val="24"/>
          <w:szCs w:val="24"/>
        </w:rPr>
      </w:pPr>
    </w:p>
    <w:tbl>
      <w:tblPr>
        <w:tblW w:w="10601" w:type="dxa"/>
        <w:tblInd w:w="-527" w:type="dxa"/>
        <w:tblLayout w:type="fixed"/>
        <w:tblCellMar>
          <w:left w:w="10" w:type="dxa"/>
          <w:right w:w="10" w:type="dxa"/>
        </w:tblCellMar>
        <w:tblLook w:val="0000" w:firstRow="0" w:lastRow="0" w:firstColumn="0" w:lastColumn="0" w:noHBand="0" w:noVBand="0"/>
      </w:tblPr>
      <w:tblGrid>
        <w:gridCol w:w="3438"/>
        <w:gridCol w:w="2561"/>
        <w:gridCol w:w="4602"/>
      </w:tblGrid>
      <w:tr w:rsidR="007B3598" w14:paraId="049CBDA1" w14:textId="77777777">
        <w:trPr>
          <w:trHeight w:hRule="exact" w:val="590"/>
        </w:trPr>
        <w:tc>
          <w:tcPr>
            <w:tcW w:w="3438"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33EDB865" w14:textId="77777777" w:rsidR="007B3598" w:rsidRDefault="00285535">
            <w:pPr>
              <w:pStyle w:val="Standard"/>
              <w:jc w:val="center"/>
              <w:rPr>
                <w:b/>
                <w:bCs/>
                <w:sz w:val="22"/>
                <w:szCs w:val="22"/>
              </w:rPr>
            </w:pPr>
            <w:r>
              <w:rPr>
                <w:b/>
                <w:bCs/>
                <w:sz w:val="22"/>
                <w:szCs w:val="22"/>
              </w:rPr>
              <w:t>Nom des lieux – Localisations</w:t>
            </w:r>
          </w:p>
        </w:tc>
        <w:tc>
          <w:tcPr>
            <w:tcW w:w="2561"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41C7BBE1" w14:textId="77777777" w:rsidR="007B3598" w:rsidRDefault="00285535">
            <w:pPr>
              <w:pStyle w:val="Standard"/>
              <w:jc w:val="center"/>
              <w:rPr>
                <w:b/>
                <w:bCs/>
                <w:sz w:val="22"/>
                <w:szCs w:val="22"/>
              </w:rPr>
            </w:pPr>
            <w:r>
              <w:rPr>
                <w:b/>
                <w:bCs/>
                <w:sz w:val="22"/>
                <w:szCs w:val="22"/>
              </w:rPr>
              <w:t>Nombre d’habitants concernés</w:t>
            </w:r>
          </w:p>
        </w:tc>
        <w:tc>
          <w:tcPr>
            <w:tcW w:w="4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267F81A1" w14:textId="77777777" w:rsidR="007B3598" w:rsidRDefault="00285535">
            <w:pPr>
              <w:pStyle w:val="Standard"/>
              <w:jc w:val="center"/>
              <w:rPr>
                <w:b/>
                <w:bCs/>
                <w:sz w:val="22"/>
                <w:szCs w:val="22"/>
              </w:rPr>
            </w:pPr>
            <w:r>
              <w:rPr>
                <w:b/>
                <w:bCs/>
                <w:sz w:val="22"/>
                <w:szCs w:val="22"/>
              </w:rPr>
              <w:t>Observations</w:t>
            </w:r>
          </w:p>
        </w:tc>
      </w:tr>
      <w:tr w:rsidR="007B3598" w14:paraId="120256B7" w14:textId="77777777">
        <w:trPr>
          <w:trHeight w:hRule="exact" w:val="528"/>
        </w:trPr>
        <w:tc>
          <w:tcPr>
            <w:tcW w:w="3438" w:type="dxa"/>
            <w:tcBorders>
              <w:left w:val="single" w:sz="2" w:space="0" w:color="000000"/>
              <w:bottom w:val="single" w:sz="2" w:space="0" w:color="000000"/>
            </w:tcBorders>
            <w:tcMar>
              <w:top w:w="0" w:type="dxa"/>
              <w:left w:w="10" w:type="dxa"/>
              <w:bottom w:w="0" w:type="dxa"/>
              <w:right w:w="10" w:type="dxa"/>
            </w:tcMar>
          </w:tcPr>
          <w:p w14:paraId="0C238F8D" w14:textId="77777777" w:rsidR="007B3598" w:rsidRDefault="00285535">
            <w:pPr>
              <w:pStyle w:val="TableContents"/>
              <w:snapToGrid w:val="0"/>
              <w:jc w:val="center"/>
              <w:rPr>
                <w:sz w:val="22"/>
                <w:szCs w:val="22"/>
              </w:rPr>
            </w:pPr>
            <w:proofErr w:type="gramStart"/>
            <w:r>
              <w:rPr>
                <w:sz w:val="22"/>
                <w:szCs w:val="22"/>
              </w:rPr>
              <w:t>Rue….</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4B46C154"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74739AB0" w14:textId="77777777" w:rsidR="007B3598" w:rsidRDefault="007B3598">
            <w:pPr>
              <w:pStyle w:val="TableContents"/>
              <w:snapToGrid w:val="0"/>
              <w:jc w:val="center"/>
              <w:rPr>
                <w:sz w:val="22"/>
                <w:szCs w:val="22"/>
              </w:rPr>
            </w:pPr>
          </w:p>
        </w:tc>
      </w:tr>
      <w:tr w:rsidR="007B3598" w14:paraId="0E1EEB6B"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7EC558DC" w14:textId="77777777" w:rsidR="007B3598" w:rsidRDefault="00285535">
            <w:pPr>
              <w:pStyle w:val="TableContents"/>
              <w:snapToGrid w:val="0"/>
              <w:jc w:val="center"/>
              <w:rPr>
                <w:sz w:val="22"/>
                <w:szCs w:val="22"/>
              </w:rPr>
            </w:pPr>
            <w:proofErr w:type="gramStart"/>
            <w:r>
              <w:rPr>
                <w:sz w:val="22"/>
                <w:szCs w:val="22"/>
              </w:rPr>
              <w:t>Lotissement….</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73EEDA78"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2D4012D3" w14:textId="77777777" w:rsidR="007B3598" w:rsidRDefault="007B3598">
            <w:pPr>
              <w:pStyle w:val="TableContents"/>
              <w:snapToGrid w:val="0"/>
              <w:jc w:val="center"/>
              <w:rPr>
                <w:sz w:val="22"/>
                <w:szCs w:val="22"/>
              </w:rPr>
            </w:pPr>
          </w:p>
        </w:tc>
      </w:tr>
      <w:tr w:rsidR="007B3598" w14:paraId="06E2EBEB" w14:textId="77777777">
        <w:trPr>
          <w:trHeight w:hRule="exact" w:val="610"/>
        </w:trPr>
        <w:tc>
          <w:tcPr>
            <w:tcW w:w="3438" w:type="dxa"/>
            <w:tcBorders>
              <w:left w:val="single" w:sz="2" w:space="0" w:color="000000"/>
              <w:bottom w:val="single" w:sz="2" w:space="0" w:color="000000"/>
            </w:tcBorders>
            <w:tcMar>
              <w:top w:w="0" w:type="dxa"/>
              <w:left w:w="10" w:type="dxa"/>
              <w:bottom w:w="0" w:type="dxa"/>
              <w:right w:w="10" w:type="dxa"/>
            </w:tcMar>
          </w:tcPr>
          <w:p w14:paraId="533A1547" w14:textId="77777777" w:rsidR="007B3598" w:rsidRDefault="00285535">
            <w:pPr>
              <w:pStyle w:val="TableContents"/>
              <w:snapToGrid w:val="0"/>
              <w:jc w:val="center"/>
              <w:rPr>
                <w:sz w:val="22"/>
                <w:szCs w:val="22"/>
              </w:rPr>
            </w:pPr>
            <w:r>
              <w:rPr>
                <w:sz w:val="22"/>
                <w:szCs w:val="22"/>
              </w:rPr>
              <w:t>Zone commerciale</w:t>
            </w:r>
          </w:p>
        </w:tc>
        <w:tc>
          <w:tcPr>
            <w:tcW w:w="2561" w:type="dxa"/>
            <w:tcBorders>
              <w:left w:val="single" w:sz="2" w:space="0" w:color="000000"/>
              <w:bottom w:val="single" w:sz="2" w:space="0" w:color="000000"/>
            </w:tcBorders>
            <w:tcMar>
              <w:top w:w="0" w:type="dxa"/>
              <w:left w:w="10" w:type="dxa"/>
              <w:bottom w:w="0" w:type="dxa"/>
              <w:right w:w="10" w:type="dxa"/>
            </w:tcMar>
          </w:tcPr>
          <w:p w14:paraId="764F217A" w14:textId="77777777" w:rsidR="007B3598" w:rsidRDefault="00285535">
            <w:pPr>
              <w:pStyle w:val="Standard"/>
              <w:snapToGrid w:val="0"/>
              <w:jc w:val="center"/>
              <w:rPr>
                <w:sz w:val="22"/>
                <w:szCs w:val="22"/>
              </w:rPr>
            </w:pPr>
            <w:r>
              <w:rPr>
                <w:sz w:val="22"/>
                <w:szCs w:val="22"/>
              </w:rPr>
              <w:t>Nombre d’entreprises concernées</w:t>
            </w: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54C4399C" w14:textId="77777777" w:rsidR="007B3598" w:rsidRDefault="007B3598">
            <w:pPr>
              <w:pStyle w:val="TableContents"/>
              <w:snapToGrid w:val="0"/>
              <w:jc w:val="center"/>
              <w:rPr>
                <w:sz w:val="22"/>
                <w:szCs w:val="22"/>
              </w:rPr>
            </w:pPr>
          </w:p>
        </w:tc>
      </w:tr>
      <w:tr w:rsidR="007B3598" w14:paraId="49AF2BEF"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4A814C78" w14:textId="77777777" w:rsidR="007B3598" w:rsidRDefault="007B3598">
            <w:pPr>
              <w:pStyle w:val="TableContents"/>
              <w:snapToGrid w:val="0"/>
              <w:jc w:val="center"/>
              <w:rPr>
                <w:sz w:val="22"/>
                <w:szCs w:val="22"/>
              </w:rPr>
            </w:pPr>
          </w:p>
        </w:tc>
        <w:tc>
          <w:tcPr>
            <w:tcW w:w="2561" w:type="dxa"/>
            <w:tcBorders>
              <w:left w:val="single" w:sz="2" w:space="0" w:color="000000"/>
              <w:bottom w:val="single" w:sz="2" w:space="0" w:color="000000"/>
            </w:tcBorders>
            <w:tcMar>
              <w:top w:w="0" w:type="dxa"/>
              <w:left w:w="10" w:type="dxa"/>
              <w:bottom w:w="0" w:type="dxa"/>
              <w:right w:w="10" w:type="dxa"/>
            </w:tcMar>
          </w:tcPr>
          <w:p w14:paraId="5D5F76FA"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3264376D" w14:textId="77777777" w:rsidR="007B3598" w:rsidRDefault="007B3598">
            <w:pPr>
              <w:pStyle w:val="TableContents"/>
              <w:snapToGrid w:val="0"/>
              <w:jc w:val="center"/>
              <w:rPr>
                <w:sz w:val="22"/>
                <w:szCs w:val="22"/>
              </w:rPr>
            </w:pPr>
          </w:p>
        </w:tc>
      </w:tr>
    </w:tbl>
    <w:p w14:paraId="603559C5" w14:textId="77777777" w:rsidR="007B3598" w:rsidRDefault="007B3598">
      <w:pPr>
        <w:pStyle w:val="Standard"/>
      </w:pPr>
    </w:p>
    <w:p w14:paraId="79C1D49F" w14:textId="77777777" w:rsidR="007B3598" w:rsidRDefault="007B3598">
      <w:pPr>
        <w:pStyle w:val="Paragraphedeliste"/>
        <w:ind w:left="0"/>
        <w:rPr>
          <w:lang w:eastAsia="ar-SA"/>
        </w:rPr>
      </w:pPr>
    </w:p>
    <w:p w14:paraId="1C06D3D8" w14:textId="77777777" w:rsidR="007B3598" w:rsidRDefault="00285535">
      <w:pPr>
        <w:pStyle w:val="Paragraphedeliste"/>
        <w:ind w:left="0"/>
        <w:jc w:val="center"/>
        <w:rPr>
          <w:b/>
          <w:sz w:val="24"/>
          <w:szCs w:val="24"/>
        </w:rPr>
      </w:pPr>
      <w:proofErr w:type="gramStart"/>
      <w:r>
        <w:rPr>
          <w:b/>
          <w:sz w:val="24"/>
          <w:szCs w:val="24"/>
        </w:rPr>
        <w:t>Établissements situées</w:t>
      </w:r>
      <w:proofErr w:type="gramEnd"/>
      <w:r>
        <w:rPr>
          <w:b/>
          <w:sz w:val="24"/>
          <w:szCs w:val="24"/>
        </w:rPr>
        <w:t xml:space="preserve"> dans les zones potentiellement impactées</w:t>
      </w:r>
    </w:p>
    <w:p w14:paraId="4CF9D784" w14:textId="77777777" w:rsidR="007B3598" w:rsidRDefault="007B3598">
      <w:pPr>
        <w:pStyle w:val="Paragraphedeliste"/>
        <w:ind w:left="0"/>
        <w:rPr>
          <w:b/>
          <w:sz w:val="24"/>
          <w:szCs w:val="24"/>
        </w:rPr>
      </w:pPr>
    </w:p>
    <w:tbl>
      <w:tblPr>
        <w:tblW w:w="10672" w:type="dxa"/>
        <w:tblInd w:w="-557" w:type="dxa"/>
        <w:tblLayout w:type="fixed"/>
        <w:tblCellMar>
          <w:left w:w="10" w:type="dxa"/>
          <w:right w:w="10" w:type="dxa"/>
        </w:tblCellMar>
        <w:tblLook w:val="0000" w:firstRow="0" w:lastRow="0" w:firstColumn="0" w:lastColumn="0" w:noHBand="0" w:noVBand="0"/>
      </w:tblPr>
      <w:tblGrid>
        <w:gridCol w:w="2369"/>
        <w:gridCol w:w="2171"/>
        <w:gridCol w:w="2258"/>
        <w:gridCol w:w="3839"/>
        <w:gridCol w:w="35"/>
      </w:tblGrid>
      <w:tr w:rsidR="007B3598" w14:paraId="04C109C7" w14:textId="77777777">
        <w:trPr>
          <w:trHeight w:hRule="exact" w:val="617"/>
        </w:trPr>
        <w:tc>
          <w:tcPr>
            <w:tcW w:w="236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27CDB8D3" w14:textId="77777777" w:rsidR="007B3598" w:rsidRDefault="00285535">
            <w:pPr>
              <w:pStyle w:val="Standard"/>
              <w:jc w:val="center"/>
              <w:rPr>
                <w:b/>
                <w:bCs/>
                <w:sz w:val="22"/>
                <w:szCs w:val="22"/>
              </w:rPr>
            </w:pPr>
            <w:r>
              <w:rPr>
                <w:b/>
                <w:bCs/>
                <w:sz w:val="22"/>
                <w:szCs w:val="22"/>
              </w:rPr>
              <w:t>Nom et nature</w:t>
            </w:r>
          </w:p>
        </w:tc>
        <w:tc>
          <w:tcPr>
            <w:tcW w:w="2165"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1A383046" w14:textId="77777777" w:rsidR="007B3598" w:rsidRDefault="00285535">
            <w:pPr>
              <w:pStyle w:val="Standard"/>
              <w:jc w:val="center"/>
              <w:rPr>
                <w:b/>
                <w:bCs/>
                <w:sz w:val="22"/>
                <w:szCs w:val="22"/>
              </w:rPr>
            </w:pPr>
            <w:r>
              <w:rPr>
                <w:b/>
                <w:bCs/>
                <w:sz w:val="22"/>
                <w:szCs w:val="22"/>
              </w:rPr>
              <w:t>Nombre de personnes</w:t>
            </w:r>
          </w:p>
          <w:p w14:paraId="78A0BB0D"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5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4934E8D1" w14:textId="77777777" w:rsidR="007B3598" w:rsidRDefault="00285535">
            <w:pPr>
              <w:pStyle w:val="Standard"/>
              <w:jc w:val="center"/>
              <w:rPr>
                <w:b/>
                <w:bCs/>
                <w:sz w:val="22"/>
                <w:szCs w:val="22"/>
              </w:rPr>
            </w:pPr>
            <w:r>
              <w:rPr>
                <w:b/>
                <w:bCs/>
                <w:sz w:val="22"/>
                <w:szCs w:val="22"/>
              </w:rPr>
              <w:t>Adresse</w:t>
            </w:r>
          </w:p>
        </w:tc>
        <w:tc>
          <w:tcPr>
            <w:tcW w:w="3828"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0DD486F3"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2D49D6C5" w14:textId="77777777" w:rsidR="007B3598" w:rsidRDefault="007B3598">
            <w:pPr>
              <w:pStyle w:val="Standard"/>
              <w:snapToGrid w:val="0"/>
              <w:rPr>
                <w:sz w:val="22"/>
                <w:szCs w:val="22"/>
              </w:rPr>
            </w:pPr>
          </w:p>
        </w:tc>
      </w:tr>
      <w:tr w:rsidR="007B3598" w14:paraId="500A7EB0" w14:textId="77777777">
        <w:trPr>
          <w:trHeight w:hRule="exact" w:val="323"/>
        </w:trPr>
        <w:tc>
          <w:tcPr>
            <w:tcW w:w="236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7CA0D255" w14:textId="77777777" w:rsidR="007B3598" w:rsidRDefault="007B3598">
            <w:pPr>
              <w:pStyle w:val="TableContents"/>
              <w:snapToGrid w:val="0"/>
              <w:jc w:val="center"/>
              <w:rPr>
                <w:sz w:val="22"/>
                <w:szCs w:val="22"/>
              </w:rPr>
            </w:pPr>
          </w:p>
        </w:tc>
        <w:tc>
          <w:tcPr>
            <w:tcW w:w="216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40B20C2D" w14:textId="77777777" w:rsidR="007B3598" w:rsidRDefault="007B3598">
            <w:pPr>
              <w:pStyle w:val="Standard"/>
              <w:snapToGrid w:val="0"/>
              <w:jc w:val="center"/>
              <w:rPr>
                <w:sz w:val="22"/>
                <w:szCs w:val="22"/>
              </w:rPr>
            </w:pPr>
          </w:p>
        </w:tc>
        <w:tc>
          <w:tcPr>
            <w:tcW w:w="225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0989F996" w14:textId="77777777" w:rsidR="007B3598" w:rsidRDefault="007B3598">
            <w:pPr>
              <w:pStyle w:val="TableContents"/>
              <w:snapToGrid w:val="0"/>
              <w:jc w:val="center"/>
              <w:rPr>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D389DCD" w14:textId="77777777" w:rsidR="007B3598" w:rsidRDefault="007B3598">
            <w:pPr>
              <w:pStyle w:val="TableContents"/>
              <w:snapToGrid w:val="0"/>
              <w:jc w:val="center"/>
              <w:rPr>
                <w:sz w:val="22"/>
                <w:szCs w:val="22"/>
              </w:rPr>
            </w:pPr>
          </w:p>
        </w:tc>
      </w:tr>
      <w:tr w:rsidR="007B3598" w14:paraId="1904A7CF"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3DAB0F23" w14:textId="77777777" w:rsidR="007B3598" w:rsidRDefault="007B3598">
            <w:pPr>
              <w:pStyle w:val="TableContents"/>
              <w:snapToGrid w:val="0"/>
              <w:jc w:val="center"/>
              <w:rPr>
                <w:rFonts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66708C73" w14:textId="77777777" w:rsidR="007B3598" w:rsidRDefault="007B3598">
            <w:pPr>
              <w:pStyle w:val="Standard"/>
              <w:snapToGrid w:val="0"/>
              <w:jc w:val="center"/>
              <w:rPr>
                <w:rFonts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06C916B6" w14:textId="77777777" w:rsidR="007B3598" w:rsidRDefault="007B3598">
            <w:pPr>
              <w:pStyle w:val="TableContents"/>
              <w:snapToGrid w:val="0"/>
              <w:jc w:val="center"/>
              <w:rPr>
                <w:rFonts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B78EC0D" w14:textId="77777777" w:rsidR="007B3598" w:rsidRDefault="007B3598">
            <w:pPr>
              <w:pStyle w:val="TableContents"/>
              <w:snapToGrid w:val="0"/>
              <w:jc w:val="center"/>
              <w:rPr>
                <w:rFonts w:cs="Calibri"/>
                <w:sz w:val="22"/>
                <w:szCs w:val="22"/>
              </w:rPr>
            </w:pPr>
          </w:p>
        </w:tc>
      </w:tr>
      <w:tr w:rsidR="007B3598" w14:paraId="2B4B1E4E"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62A6780E" w14:textId="77777777" w:rsidR="007B3598" w:rsidRDefault="007B3598">
            <w:pPr>
              <w:pStyle w:val="TableContents"/>
              <w:snapToGrid w:val="0"/>
              <w:jc w:val="center"/>
              <w:rPr>
                <w:rFonts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27589258" w14:textId="77777777" w:rsidR="007B3598" w:rsidRDefault="007B3598">
            <w:pPr>
              <w:pStyle w:val="Standard"/>
              <w:snapToGrid w:val="0"/>
              <w:jc w:val="center"/>
              <w:rPr>
                <w:rFonts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0BF30AF8" w14:textId="77777777" w:rsidR="007B3598" w:rsidRDefault="007B3598">
            <w:pPr>
              <w:pStyle w:val="TableContents"/>
              <w:snapToGrid w:val="0"/>
              <w:jc w:val="center"/>
              <w:rPr>
                <w:rFonts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5F88D23" w14:textId="77777777" w:rsidR="007B3598" w:rsidRDefault="007B3598">
            <w:pPr>
              <w:pStyle w:val="TableContents"/>
              <w:snapToGrid w:val="0"/>
              <w:jc w:val="center"/>
              <w:rPr>
                <w:rFonts w:cs="Calibri"/>
                <w:sz w:val="22"/>
                <w:szCs w:val="22"/>
              </w:rPr>
            </w:pPr>
          </w:p>
        </w:tc>
      </w:tr>
    </w:tbl>
    <w:p w14:paraId="7BD65EB7" w14:textId="77777777" w:rsidR="007B3598" w:rsidRDefault="007B3598">
      <w:pPr>
        <w:pStyle w:val="Standard"/>
      </w:pPr>
    </w:p>
    <w:p w14:paraId="69FC7E26" w14:textId="77777777" w:rsidR="007B3598" w:rsidRDefault="007B3598">
      <w:pPr>
        <w:pStyle w:val="Paragraphedeliste"/>
        <w:ind w:left="0"/>
      </w:pPr>
    </w:p>
    <w:p w14:paraId="168078C2" w14:textId="77777777" w:rsidR="007B3598" w:rsidRDefault="00285535">
      <w:pPr>
        <w:pStyle w:val="Paragraphedeliste"/>
        <w:ind w:left="0"/>
        <w:jc w:val="center"/>
        <w:rPr>
          <w:b/>
          <w:sz w:val="24"/>
          <w:szCs w:val="24"/>
        </w:rPr>
      </w:pPr>
      <w:r>
        <w:rPr>
          <w:b/>
          <w:sz w:val="24"/>
          <w:szCs w:val="24"/>
        </w:rPr>
        <w:t>Enjeux susceptibles d’être impactées lors d’un séisme</w:t>
      </w:r>
    </w:p>
    <w:p w14:paraId="59A5751B" w14:textId="77777777" w:rsidR="007B3598" w:rsidRDefault="007B3598">
      <w:pPr>
        <w:pStyle w:val="Standard"/>
        <w:rPr>
          <w:b/>
          <w:sz w:val="24"/>
          <w:szCs w:val="24"/>
        </w:rPr>
      </w:pPr>
    </w:p>
    <w:tbl>
      <w:tblPr>
        <w:tblW w:w="10691" w:type="dxa"/>
        <w:tblInd w:w="-557" w:type="dxa"/>
        <w:tblLayout w:type="fixed"/>
        <w:tblCellMar>
          <w:left w:w="10" w:type="dxa"/>
          <w:right w:w="10" w:type="dxa"/>
        </w:tblCellMar>
        <w:tblLook w:val="0000" w:firstRow="0" w:lastRow="0" w:firstColumn="0" w:lastColumn="0" w:noHBand="0" w:noVBand="0"/>
      </w:tblPr>
      <w:tblGrid>
        <w:gridCol w:w="2390"/>
        <w:gridCol w:w="2191"/>
        <w:gridCol w:w="2278"/>
        <w:gridCol w:w="3797"/>
        <w:gridCol w:w="35"/>
      </w:tblGrid>
      <w:tr w:rsidR="007B3598" w14:paraId="71C723EB" w14:textId="77777777">
        <w:trPr>
          <w:trHeight w:hRule="exact" w:val="310"/>
        </w:trPr>
        <w:tc>
          <w:tcPr>
            <w:tcW w:w="10626" w:type="dxa"/>
            <w:gridSpan w:val="4"/>
            <w:tcBorders>
              <w:top w:val="single" w:sz="2" w:space="0" w:color="000000"/>
              <w:left w:val="single" w:sz="2" w:space="0" w:color="000000"/>
              <w:bottom w:val="single" w:sz="2" w:space="0" w:color="000000"/>
            </w:tcBorders>
            <w:shd w:val="clear" w:color="auto" w:fill="DAEEF3"/>
            <w:tcMar>
              <w:top w:w="0" w:type="dxa"/>
              <w:left w:w="0" w:type="dxa"/>
              <w:bottom w:w="0" w:type="dxa"/>
              <w:right w:w="0" w:type="dxa"/>
            </w:tcMar>
          </w:tcPr>
          <w:p w14:paraId="3B8A635A" w14:textId="77777777" w:rsidR="007B3598" w:rsidRDefault="00285535">
            <w:pPr>
              <w:pStyle w:val="Standard"/>
              <w:jc w:val="center"/>
              <w:rPr>
                <w:b/>
                <w:sz w:val="24"/>
                <w:szCs w:val="24"/>
              </w:rPr>
            </w:pPr>
            <w:r>
              <w:rPr>
                <w:b/>
                <w:sz w:val="24"/>
                <w:szCs w:val="24"/>
              </w:rPr>
              <w:t>Entreprises</w:t>
            </w:r>
          </w:p>
          <w:p w14:paraId="471245AB" w14:textId="77777777" w:rsidR="007B3598" w:rsidRDefault="007B3598">
            <w:pPr>
              <w:pStyle w:val="Standard"/>
              <w:jc w:val="center"/>
              <w:rPr>
                <w:b/>
                <w:bCs/>
                <w:sz w:val="22"/>
                <w:szCs w:val="22"/>
              </w:rPr>
            </w:pPr>
          </w:p>
        </w:tc>
        <w:tc>
          <w:tcPr>
            <w:tcW w:w="35" w:type="dxa"/>
            <w:tcBorders>
              <w:left w:val="single" w:sz="2" w:space="0" w:color="000000"/>
            </w:tcBorders>
            <w:tcMar>
              <w:top w:w="0" w:type="dxa"/>
              <w:left w:w="0" w:type="dxa"/>
              <w:bottom w:w="0" w:type="dxa"/>
              <w:right w:w="0" w:type="dxa"/>
            </w:tcMar>
          </w:tcPr>
          <w:p w14:paraId="23078006" w14:textId="77777777" w:rsidR="007B3598" w:rsidRDefault="007B3598">
            <w:pPr>
              <w:pStyle w:val="Standard"/>
              <w:snapToGrid w:val="0"/>
              <w:rPr>
                <w:b/>
                <w:bCs/>
                <w:sz w:val="22"/>
                <w:szCs w:val="22"/>
              </w:rPr>
            </w:pPr>
          </w:p>
        </w:tc>
      </w:tr>
      <w:tr w:rsidR="007B3598" w14:paraId="0A81A473" w14:textId="77777777">
        <w:trPr>
          <w:trHeight w:hRule="exact" w:val="557"/>
        </w:trPr>
        <w:tc>
          <w:tcPr>
            <w:tcW w:w="2383"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7FB9E1FB" w14:textId="77777777" w:rsidR="007B3598" w:rsidRDefault="00285535">
            <w:pPr>
              <w:pStyle w:val="Standard"/>
              <w:jc w:val="center"/>
              <w:rPr>
                <w:b/>
                <w:bCs/>
                <w:sz w:val="22"/>
                <w:szCs w:val="22"/>
              </w:rPr>
            </w:pPr>
            <w:r>
              <w:rPr>
                <w:b/>
                <w:bCs/>
                <w:sz w:val="22"/>
                <w:szCs w:val="22"/>
              </w:rPr>
              <w:t>Entreprises</w:t>
            </w:r>
          </w:p>
          <w:p w14:paraId="191F64E1" w14:textId="77777777" w:rsidR="007B3598" w:rsidRDefault="007B3598">
            <w:pPr>
              <w:pStyle w:val="Standard"/>
              <w:jc w:val="center"/>
              <w:rPr>
                <w:b/>
                <w:bCs/>
                <w:sz w:val="22"/>
                <w:szCs w:val="22"/>
              </w:rPr>
            </w:pPr>
          </w:p>
        </w:tc>
        <w:tc>
          <w:tcPr>
            <w:tcW w:w="21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46DC79B" w14:textId="77777777" w:rsidR="007B3598" w:rsidRDefault="00285535">
            <w:pPr>
              <w:pStyle w:val="Standard"/>
              <w:jc w:val="center"/>
              <w:rPr>
                <w:b/>
                <w:bCs/>
                <w:sz w:val="22"/>
                <w:szCs w:val="22"/>
              </w:rPr>
            </w:pPr>
            <w:r>
              <w:rPr>
                <w:b/>
                <w:bCs/>
                <w:sz w:val="22"/>
                <w:szCs w:val="22"/>
              </w:rPr>
              <w:t>Nombre de personnes</w:t>
            </w:r>
          </w:p>
          <w:p w14:paraId="628F642B"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72"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32029DD0" w14:textId="77777777" w:rsidR="007B3598" w:rsidRDefault="00285535">
            <w:pPr>
              <w:pStyle w:val="Standard"/>
              <w:jc w:val="center"/>
              <w:rPr>
                <w:b/>
                <w:bCs/>
                <w:sz w:val="22"/>
                <w:szCs w:val="22"/>
              </w:rPr>
            </w:pPr>
            <w:r>
              <w:rPr>
                <w:b/>
                <w:bCs/>
                <w:sz w:val="22"/>
                <w:szCs w:val="22"/>
              </w:rPr>
              <w:t>Adresse</w:t>
            </w:r>
          </w:p>
        </w:tc>
        <w:tc>
          <w:tcPr>
            <w:tcW w:w="3786"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296D0663"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569AC4ED" w14:textId="77777777" w:rsidR="007B3598" w:rsidRDefault="007B3598">
            <w:pPr>
              <w:pStyle w:val="Standard"/>
              <w:snapToGrid w:val="0"/>
              <w:rPr>
                <w:sz w:val="22"/>
                <w:szCs w:val="22"/>
              </w:rPr>
            </w:pPr>
          </w:p>
        </w:tc>
      </w:tr>
      <w:tr w:rsidR="007B3598" w14:paraId="4BC86EA6"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2A8E75EB"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364E7D4E"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7C29F75E"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7103CFC6"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3A46DE3C" w14:textId="77777777" w:rsidR="007B3598" w:rsidRDefault="007B3598">
            <w:pPr>
              <w:pStyle w:val="Standard"/>
              <w:snapToGrid w:val="0"/>
              <w:rPr>
                <w:sz w:val="22"/>
                <w:szCs w:val="22"/>
              </w:rPr>
            </w:pPr>
          </w:p>
        </w:tc>
      </w:tr>
      <w:tr w:rsidR="007B3598" w14:paraId="79F49E45"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6349C1C0"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1F9ACEB9"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10F95F3C"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49C733F9"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7A21B39E" w14:textId="77777777" w:rsidR="007B3598" w:rsidRDefault="007B3598">
            <w:pPr>
              <w:pStyle w:val="Standard"/>
              <w:snapToGrid w:val="0"/>
              <w:rPr>
                <w:sz w:val="22"/>
                <w:szCs w:val="22"/>
              </w:rPr>
            </w:pPr>
          </w:p>
        </w:tc>
      </w:tr>
      <w:tr w:rsidR="007B3598" w14:paraId="7C573787"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3868B03B"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233DA851"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0F6EFFF3"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305DBC8F"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17178508" w14:textId="77777777" w:rsidR="007B3598" w:rsidRDefault="007B3598">
            <w:pPr>
              <w:pStyle w:val="Standard"/>
              <w:snapToGrid w:val="0"/>
              <w:rPr>
                <w:b/>
                <w:sz w:val="24"/>
                <w:szCs w:val="24"/>
              </w:rPr>
            </w:pPr>
          </w:p>
        </w:tc>
      </w:tr>
      <w:tr w:rsidR="007B3598" w14:paraId="2B8480EC" w14:textId="77777777">
        <w:trPr>
          <w:trHeight w:hRule="exact" w:val="387"/>
        </w:trPr>
        <w:tc>
          <w:tcPr>
            <w:tcW w:w="10661" w:type="dxa"/>
            <w:gridSpan w:val="5"/>
            <w:tcBorders>
              <w:top w:val="single" w:sz="4" w:space="0" w:color="000000"/>
              <w:left w:val="single" w:sz="4" w:space="0" w:color="000000"/>
              <w:bottom w:val="single" w:sz="4" w:space="0" w:color="000000"/>
              <w:right w:val="single" w:sz="4" w:space="0" w:color="000000"/>
            </w:tcBorders>
            <w:shd w:val="clear" w:color="auto" w:fill="DAEEF3"/>
            <w:tcMar>
              <w:top w:w="55" w:type="dxa"/>
              <w:left w:w="55" w:type="dxa"/>
              <w:bottom w:w="55" w:type="dxa"/>
              <w:right w:w="55" w:type="dxa"/>
            </w:tcMar>
          </w:tcPr>
          <w:p w14:paraId="38FA3C04" w14:textId="77777777" w:rsidR="007B3598" w:rsidRDefault="00285535">
            <w:pPr>
              <w:pStyle w:val="Standard"/>
              <w:ind w:left="360"/>
              <w:jc w:val="center"/>
              <w:rPr>
                <w:b/>
                <w:sz w:val="24"/>
                <w:szCs w:val="24"/>
              </w:rPr>
            </w:pPr>
            <w:r>
              <w:rPr>
                <w:b/>
                <w:sz w:val="24"/>
                <w:szCs w:val="24"/>
              </w:rPr>
              <w:t>Infrastructures</w:t>
            </w:r>
          </w:p>
          <w:p w14:paraId="72DD3699" w14:textId="77777777" w:rsidR="007B3598" w:rsidRDefault="007B3598">
            <w:pPr>
              <w:pStyle w:val="TableContents"/>
              <w:snapToGrid w:val="0"/>
              <w:jc w:val="center"/>
              <w:rPr>
                <w:b/>
                <w:sz w:val="22"/>
                <w:szCs w:val="22"/>
              </w:rPr>
            </w:pPr>
          </w:p>
        </w:tc>
      </w:tr>
      <w:tr w:rsidR="007B3598" w14:paraId="5ABE1A39" w14:textId="77777777">
        <w:trPr>
          <w:trHeight w:hRule="exact" w:val="57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1552A299" w14:textId="77777777" w:rsidR="007B3598" w:rsidRDefault="00285535">
            <w:pPr>
              <w:pStyle w:val="Standard"/>
              <w:jc w:val="center"/>
              <w:rPr>
                <w:b/>
                <w:bCs/>
                <w:sz w:val="22"/>
                <w:szCs w:val="22"/>
              </w:rPr>
            </w:pPr>
            <w:r>
              <w:rPr>
                <w:b/>
                <w:bCs/>
                <w:sz w:val="22"/>
                <w:szCs w:val="22"/>
              </w:rPr>
              <w:t>Infrastructures</w:t>
            </w:r>
          </w:p>
          <w:p w14:paraId="1E34784A" w14:textId="77777777" w:rsidR="007B3598" w:rsidRDefault="007B3598">
            <w:pPr>
              <w:pStyle w:val="TableContents"/>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5DF764E8" w14:textId="77777777" w:rsidR="007B3598" w:rsidRDefault="00285535">
            <w:pPr>
              <w:pStyle w:val="Standard"/>
              <w:jc w:val="center"/>
              <w:rPr>
                <w:b/>
                <w:bCs/>
                <w:sz w:val="22"/>
                <w:szCs w:val="22"/>
              </w:rPr>
            </w:pPr>
            <w:r>
              <w:rPr>
                <w:b/>
                <w:bCs/>
                <w:sz w:val="22"/>
                <w:szCs w:val="22"/>
              </w:rPr>
              <w:t>Nombre de personnes</w:t>
            </w:r>
          </w:p>
          <w:p w14:paraId="76E6F0B2" w14:textId="77777777" w:rsidR="007B3598" w:rsidRDefault="00285535">
            <w:pPr>
              <w:pStyle w:val="Standard"/>
              <w:snapToGrid w:val="0"/>
              <w:jc w:val="center"/>
              <w:rPr>
                <w:b/>
                <w:bCs/>
                <w:sz w:val="22"/>
                <w:szCs w:val="22"/>
              </w:rPr>
            </w:pPr>
            <w:proofErr w:type="gramStart"/>
            <w:r>
              <w:rPr>
                <w:b/>
                <w:bCs/>
                <w:sz w:val="22"/>
                <w:szCs w:val="22"/>
              </w:rPr>
              <w:t>concernés</w:t>
            </w:r>
            <w:proofErr w:type="gramEnd"/>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14ACC365" w14:textId="77777777" w:rsidR="007B3598" w:rsidRDefault="00285535">
            <w:pPr>
              <w:pStyle w:val="TableContents"/>
              <w:snapToGrid w:val="0"/>
              <w:jc w:val="center"/>
              <w:rPr>
                <w:b/>
                <w:bCs/>
                <w:sz w:val="22"/>
                <w:szCs w:val="22"/>
              </w:rPr>
            </w:pPr>
            <w:r>
              <w:rPr>
                <w:b/>
                <w:bCs/>
                <w:sz w:val="22"/>
                <w:szCs w:val="22"/>
              </w:rPr>
              <w:t>Adresse</w:t>
            </w: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2D0AE5E" w14:textId="77777777" w:rsidR="007B3598" w:rsidRDefault="00285535">
            <w:pPr>
              <w:pStyle w:val="TableContents"/>
              <w:snapToGrid w:val="0"/>
              <w:jc w:val="center"/>
              <w:rPr>
                <w:b/>
                <w:bCs/>
                <w:sz w:val="22"/>
                <w:szCs w:val="22"/>
              </w:rPr>
            </w:pPr>
            <w:r>
              <w:rPr>
                <w:b/>
                <w:bCs/>
                <w:sz w:val="22"/>
                <w:szCs w:val="22"/>
              </w:rPr>
              <w:t>Observations</w:t>
            </w:r>
          </w:p>
        </w:tc>
      </w:tr>
      <w:tr w:rsidR="007B3598" w14:paraId="2B89E3EB" w14:textId="77777777">
        <w:trPr>
          <w:trHeight w:hRule="exact" w:val="38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4A00E0E3" w14:textId="77777777" w:rsidR="007B3598" w:rsidRDefault="007B3598">
            <w:pPr>
              <w:pStyle w:val="Standard"/>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1EC038B0" w14:textId="77777777" w:rsidR="007B3598" w:rsidRDefault="007B3598">
            <w:pPr>
              <w:pStyle w:val="Standard"/>
              <w:snapToGrid w:val="0"/>
              <w:jc w:val="center"/>
              <w:rPr>
                <w:b/>
                <w:bCs/>
                <w:sz w:val="22"/>
                <w:szCs w:val="22"/>
              </w:rPr>
            </w:pPr>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4F4B71B5" w14:textId="77777777" w:rsidR="007B3598" w:rsidRDefault="007B3598">
            <w:pPr>
              <w:pStyle w:val="TableContents"/>
              <w:snapToGrid w:val="0"/>
              <w:jc w:val="center"/>
              <w:rPr>
                <w:b/>
                <w:bCs/>
                <w:sz w:val="22"/>
                <w:szCs w:val="22"/>
              </w:rPr>
            </w:pP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C560852" w14:textId="77777777" w:rsidR="007B3598" w:rsidRDefault="007B3598">
            <w:pPr>
              <w:pStyle w:val="TableContents"/>
              <w:snapToGrid w:val="0"/>
              <w:jc w:val="center"/>
              <w:rPr>
                <w:b/>
                <w:bCs/>
                <w:sz w:val="22"/>
                <w:szCs w:val="22"/>
              </w:rPr>
            </w:pPr>
          </w:p>
        </w:tc>
      </w:tr>
    </w:tbl>
    <w:p w14:paraId="63F975B3" w14:textId="77777777" w:rsidR="007B3598" w:rsidRDefault="00285535">
      <w:pPr>
        <w:pStyle w:val="Standard"/>
        <w:jc w:val="both"/>
      </w:pPr>
      <w:r>
        <w:rPr>
          <w:b/>
          <w:color w:val="FF0000"/>
          <w:sz w:val="24"/>
          <w:szCs w:val="24"/>
        </w:rPr>
        <w:lastRenderedPageBreak/>
        <w:t>ATTENTION</w:t>
      </w:r>
      <w:r>
        <w:rPr>
          <w:b/>
          <w:color w:val="000000"/>
          <w:sz w:val="24"/>
          <w:szCs w:val="24"/>
        </w:rPr>
        <w:t xml:space="preserve"> : Le contenu de ces fiches est une orientation des gestes à avoir en cas de crise. En </w:t>
      </w:r>
      <w:r>
        <w:rPr>
          <w:color w:val="000000"/>
          <w:sz w:val="24"/>
          <w:szCs w:val="24"/>
        </w:rPr>
        <w:t>aucun cas celui-ci est une fin en soi. Il peut être modifié et/ou amélioré afin de s’adapter, à tout moment, aux particularités de la commune.</w:t>
      </w:r>
    </w:p>
    <w:p w14:paraId="7425513B" w14:textId="77777777" w:rsidR="007B3598" w:rsidRDefault="007B3598">
      <w:pPr>
        <w:pStyle w:val="Standard"/>
        <w:jc w:val="both"/>
        <w:rPr>
          <w:b/>
          <w:color w:val="000000"/>
          <w:sz w:val="24"/>
          <w:szCs w:val="24"/>
        </w:rPr>
      </w:pPr>
    </w:p>
    <w:p w14:paraId="56AA3247" w14:textId="77777777" w:rsidR="007B3598" w:rsidRDefault="00285535">
      <w:pPr>
        <w:pStyle w:val="Standard"/>
        <w:jc w:val="both"/>
        <w:rPr>
          <w:b/>
          <w:color w:val="000000"/>
          <w:sz w:val="24"/>
          <w:szCs w:val="24"/>
        </w:rPr>
      </w:pPr>
      <w:r>
        <w:rPr>
          <w:b/>
          <w:color w:val="000000"/>
          <w:sz w:val="24"/>
          <w:szCs w:val="24"/>
        </w:rPr>
        <w:t>Vigilance :</w:t>
      </w:r>
    </w:p>
    <w:p w14:paraId="5A57B2B8" w14:textId="77777777" w:rsidR="007B3598" w:rsidRDefault="00285535">
      <w:pPr>
        <w:pStyle w:val="Standard"/>
        <w:jc w:val="both"/>
        <w:rPr>
          <w:color w:val="000000"/>
          <w:sz w:val="24"/>
          <w:szCs w:val="24"/>
        </w:rPr>
      </w:pPr>
      <w:r>
        <w:rPr>
          <w:color w:val="000000"/>
          <w:sz w:val="24"/>
          <w:szCs w:val="24"/>
        </w:rPr>
        <w:t>Mise en vigilance de la commune : suivant les observations de terrain.</w:t>
      </w:r>
    </w:p>
    <w:p w14:paraId="71703061" w14:textId="77777777" w:rsidR="007B3598" w:rsidRDefault="007B3598">
      <w:pPr>
        <w:pStyle w:val="Standard"/>
        <w:jc w:val="both"/>
        <w:rPr>
          <w:b/>
          <w:color w:val="000000"/>
          <w:sz w:val="24"/>
          <w:szCs w:val="24"/>
        </w:rPr>
      </w:pPr>
    </w:p>
    <w:p w14:paraId="77FCFCE2" w14:textId="77777777" w:rsidR="007B3598" w:rsidRDefault="00285535">
      <w:pPr>
        <w:pStyle w:val="Standard"/>
        <w:jc w:val="both"/>
        <w:rPr>
          <w:b/>
          <w:color w:val="000000"/>
          <w:sz w:val="24"/>
          <w:szCs w:val="24"/>
        </w:rPr>
      </w:pPr>
      <w:r>
        <w:rPr>
          <w:b/>
          <w:color w:val="000000"/>
          <w:sz w:val="24"/>
          <w:szCs w:val="24"/>
        </w:rPr>
        <w:t>Alerter la population</w:t>
      </w:r>
    </w:p>
    <w:p w14:paraId="3F7E6FD9" w14:textId="77777777" w:rsidR="007B3598" w:rsidRDefault="00285535">
      <w:pPr>
        <w:pStyle w:val="Standard"/>
        <w:jc w:val="both"/>
        <w:rPr>
          <w:color w:val="000000"/>
          <w:sz w:val="24"/>
          <w:szCs w:val="24"/>
        </w:rPr>
      </w:pPr>
      <w:r>
        <w:rPr>
          <w:color w:val="000000"/>
          <w:sz w:val="24"/>
          <w:szCs w:val="24"/>
        </w:rPr>
        <w:t>L’alerte sera donnée suivant les observations de terrain.</w:t>
      </w:r>
    </w:p>
    <w:p w14:paraId="7095BA83" w14:textId="77777777" w:rsidR="007B3598" w:rsidRDefault="007B3598">
      <w:pPr>
        <w:pStyle w:val="Standard"/>
        <w:jc w:val="both"/>
        <w:rPr>
          <w:b/>
          <w:color w:val="000000"/>
          <w:sz w:val="24"/>
          <w:szCs w:val="24"/>
        </w:rPr>
      </w:pPr>
    </w:p>
    <w:p w14:paraId="3B2115E5" w14:textId="77777777" w:rsidR="007B3598" w:rsidRDefault="00285535">
      <w:pPr>
        <w:pStyle w:val="Standard"/>
        <w:jc w:val="both"/>
        <w:rPr>
          <w:b/>
          <w:color w:val="000000"/>
          <w:sz w:val="24"/>
          <w:szCs w:val="24"/>
        </w:rPr>
      </w:pPr>
      <w:r>
        <w:rPr>
          <w:b/>
          <w:color w:val="000000"/>
          <w:sz w:val="24"/>
          <w:szCs w:val="24"/>
        </w:rPr>
        <w:t>STRATÉGIE D’ACTION DE LA COMMUNE :</w:t>
      </w:r>
    </w:p>
    <w:p w14:paraId="7F51D804" w14:textId="77777777" w:rsidR="007B3598" w:rsidRDefault="00285535">
      <w:pPr>
        <w:pStyle w:val="Standard"/>
        <w:jc w:val="both"/>
        <w:rPr>
          <w:b/>
          <w:i/>
          <w:color w:val="000000"/>
          <w:sz w:val="24"/>
          <w:szCs w:val="24"/>
        </w:rPr>
      </w:pPr>
      <w:r>
        <w:rPr>
          <w:b/>
          <w:i/>
          <w:color w:val="000000"/>
          <w:sz w:val="24"/>
          <w:szCs w:val="24"/>
        </w:rPr>
        <w:t>Veille / vigilance</w:t>
      </w:r>
    </w:p>
    <w:p w14:paraId="01D90BE4" w14:textId="77777777" w:rsidR="007B3598" w:rsidRDefault="00285535">
      <w:pPr>
        <w:pStyle w:val="Standard"/>
        <w:jc w:val="both"/>
        <w:rPr>
          <w:color w:val="000000"/>
          <w:sz w:val="24"/>
          <w:szCs w:val="24"/>
        </w:rPr>
      </w:pPr>
      <w:proofErr w:type="spellStart"/>
      <w:r>
        <w:rPr>
          <w:color w:val="000000"/>
          <w:sz w:val="24"/>
          <w:szCs w:val="24"/>
        </w:rPr>
        <w:t>Etre</w:t>
      </w:r>
      <w:proofErr w:type="spellEnd"/>
      <w:r>
        <w:rPr>
          <w:color w:val="000000"/>
          <w:sz w:val="24"/>
          <w:szCs w:val="24"/>
        </w:rPr>
        <w:t xml:space="preserve"> vigilant suivant les observations de terrain,</w:t>
      </w:r>
    </w:p>
    <w:p w14:paraId="7EA9D5CF" w14:textId="77777777" w:rsidR="007B3598" w:rsidRDefault="00285535">
      <w:pPr>
        <w:pStyle w:val="Standard"/>
        <w:jc w:val="both"/>
        <w:rPr>
          <w:color w:val="000000"/>
          <w:sz w:val="24"/>
          <w:szCs w:val="24"/>
        </w:rPr>
      </w:pPr>
      <w:r>
        <w:rPr>
          <w:color w:val="000000"/>
          <w:sz w:val="24"/>
          <w:szCs w:val="24"/>
        </w:rPr>
        <w:t xml:space="preserve">Veiller à l’entretien des infrastructures (arbres, </w:t>
      </w:r>
      <w:proofErr w:type="gramStart"/>
      <w:r>
        <w:rPr>
          <w:color w:val="000000"/>
          <w:sz w:val="24"/>
          <w:szCs w:val="24"/>
        </w:rPr>
        <w:t>bâtiments,…</w:t>
      </w:r>
      <w:proofErr w:type="gramEnd"/>
      <w:r>
        <w:rPr>
          <w:color w:val="000000"/>
          <w:sz w:val="24"/>
          <w:szCs w:val="24"/>
        </w:rPr>
        <w:t>).</w:t>
      </w:r>
    </w:p>
    <w:p w14:paraId="547C57F1" w14:textId="77777777" w:rsidR="007B3598" w:rsidRDefault="007B3598">
      <w:pPr>
        <w:pStyle w:val="Standard"/>
        <w:jc w:val="both"/>
        <w:rPr>
          <w:color w:val="000000"/>
          <w:sz w:val="24"/>
          <w:szCs w:val="24"/>
        </w:rPr>
      </w:pPr>
    </w:p>
    <w:p w14:paraId="41469F21" w14:textId="77777777" w:rsidR="007B3598" w:rsidRDefault="00285535">
      <w:pPr>
        <w:pStyle w:val="Standard"/>
        <w:jc w:val="both"/>
        <w:rPr>
          <w:b/>
          <w:i/>
          <w:color w:val="000000"/>
          <w:sz w:val="24"/>
          <w:szCs w:val="24"/>
        </w:rPr>
      </w:pPr>
      <w:r>
        <w:rPr>
          <w:b/>
          <w:i/>
          <w:color w:val="000000"/>
          <w:sz w:val="24"/>
          <w:szCs w:val="24"/>
        </w:rPr>
        <w:t>Alerte</w:t>
      </w:r>
    </w:p>
    <w:p w14:paraId="4D538204" w14:textId="77777777" w:rsidR="007B3598" w:rsidRDefault="00285535">
      <w:pPr>
        <w:pStyle w:val="Standard"/>
        <w:jc w:val="both"/>
        <w:rPr>
          <w:color w:val="000000"/>
          <w:sz w:val="24"/>
          <w:szCs w:val="24"/>
        </w:rPr>
      </w:pPr>
      <w:r>
        <w:rPr>
          <w:color w:val="000000"/>
          <w:sz w:val="24"/>
          <w:szCs w:val="24"/>
        </w:rPr>
        <w:t xml:space="preserve">Alerter les riverains concernés après appréciation du risque. L’alerte sera donnée par </w:t>
      </w:r>
      <w:proofErr w:type="spellStart"/>
      <w:r>
        <w:rPr>
          <w:color w:val="000000"/>
          <w:sz w:val="24"/>
          <w:szCs w:val="24"/>
        </w:rPr>
        <w:t>porteà</w:t>
      </w:r>
      <w:proofErr w:type="spellEnd"/>
      <w:r>
        <w:rPr>
          <w:color w:val="000000"/>
          <w:sz w:val="24"/>
          <w:szCs w:val="24"/>
        </w:rPr>
        <w:t>-</w:t>
      </w:r>
    </w:p>
    <w:p w14:paraId="17AFA2CE" w14:textId="77777777" w:rsidR="007B3598" w:rsidRDefault="00285535">
      <w:pPr>
        <w:pStyle w:val="Standard"/>
        <w:jc w:val="both"/>
        <w:rPr>
          <w:color w:val="000000"/>
          <w:sz w:val="24"/>
          <w:szCs w:val="24"/>
        </w:rPr>
      </w:pPr>
      <w:proofErr w:type="gramStart"/>
      <w:r>
        <w:rPr>
          <w:color w:val="000000"/>
          <w:sz w:val="24"/>
          <w:szCs w:val="24"/>
        </w:rPr>
        <w:t>porte</w:t>
      </w:r>
      <w:proofErr w:type="gramEnd"/>
      <w:r>
        <w:rPr>
          <w:color w:val="000000"/>
          <w:sz w:val="24"/>
          <w:szCs w:val="24"/>
        </w:rPr>
        <w:t>, téléphone, etc.</w:t>
      </w:r>
    </w:p>
    <w:p w14:paraId="48057A06" w14:textId="77777777" w:rsidR="007B3598" w:rsidRDefault="007B3598">
      <w:pPr>
        <w:pStyle w:val="Standard"/>
        <w:jc w:val="both"/>
        <w:rPr>
          <w:color w:val="000000"/>
          <w:sz w:val="24"/>
          <w:szCs w:val="24"/>
        </w:rPr>
      </w:pPr>
    </w:p>
    <w:p w14:paraId="15271312" w14:textId="77777777" w:rsidR="007B3598" w:rsidRDefault="00285535">
      <w:pPr>
        <w:pStyle w:val="Standard"/>
        <w:jc w:val="both"/>
        <w:rPr>
          <w:b/>
          <w:i/>
          <w:color w:val="000000"/>
          <w:sz w:val="24"/>
          <w:szCs w:val="24"/>
        </w:rPr>
      </w:pPr>
      <w:r>
        <w:rPr>
          <w:b/>
          <w:i/>
          <w:color w:val="000000"/>
          <w:sz w:val="24"/>
          <w:szCs w:val="24"/>
        </w:rPr>
        <w:t>Protection</w:t>
      </w:r>
    </w:p>
    <w:p w14:paraId="171359AE" w14:textId="77777777" w:rsidR="007B3598" w:rsidRDefault="00285535">
      <w:pPr>
        <w:pStyle w:val="Standard"/>
        <w:jc w:val="both"/>
      </w:pPr>
      <w:r>
        <w:rPr>
          <w:b/>
          <w:color w:val="000000"/>
          <w:sz w:val="24"/>
          <w:szCs w:val="24"/>
        </w:rPr>
        <w:t>*</w:t>
      </w:r>
      <w:r>
        <w:rPr>
          <w:color w:val="000000"/>
          <w:sz w:val="24"/>
          <w:szCs w:val="24"/>
        </w:rPr>
        <w:t>Mettre aux normes les bâtiments suivant la réglementation parasismique si besoin.</w:t>
      </w:r>
    </w:p>
    <w:p w14:paraId="5C642E44" w14:textId="77777777" w:rsidR="007B3598" w:rsidRDefault="007B3598">
      <w:pPr>
        <w:pStyle w:val="Standard"/>
        <w:jc w:val="both"/>
        <w:rPr>
          <w:color w:val="000000"/>
          <w:sz w:val="24"/>
          <w:szCs w:val="24"/>
        </w:rPr>
      </w:pPr>
    </w:p>
    <w:p w14:paraId="0A4FE08A" w14:textId="77777777" w:rsidR="007B3598" w:rsidRDefault="00285535">
      <w:pPr>
        <w:pStyle w:val="Standard"/>
        <w:jc w:val="both"/>
        <w:rPr>
          <w:b/>
          <w:i/>
          <w:color w:val="000000"/>
          <w:sz w:val="24"/>
          <w:szCs w:val="24"/>
        </w:rPr>
      </w:pPr>
      <w:r>
        <w:rPr>
          <w:b/>
          <w:i/>
          <w:color w:val="000000"/>
          <w:sz w:val="24"/>
          <w:szCs w:val="24"/>
        </w:rPr>
        <w:t>Evacuation</w:t>
      </w:r>
    </w:p>
    <w:p w14:paraId="3565CEF2" w14:textId="77777777" w:rsidR="007B3598" w:rsidRDefault="00285535">
      <w:pPr>
        <w:pStyle w:val="Standard"/>
        <w:jc w:val="both"/>
      </w:pPr>
      <w:r>
        <w:rPr>
          <w:b/>
          <w:color w:val="000000"/>
          <w:sz w:val="24"/>
          <w:szCs w:val="24"/>
        </w:rPr>
        <w:t>*</w:t>
      </w:r>
      <w:r>
        <w:rPr>
          <w:color w:val="000000"/>
          <w:sz w:val="24"/>
          <w:szCs w:val="24"/>
        </w:rPr>
        <w:t>Evacuer les personnes si nécessaire (séisme trop important, personnes « sensibles »,</w:t>
      </w:r>
    </w:p>
    <w:p w14:paraId="1DC0F853" w14:textId="77777777" w:rsidR="007B3598" w:rsidRDefault="00285535">
      <w:pPr>
        <w:pStyle w:val="Standard"/>
        <w:jc w:val="both"/>
        <w:rPr>
          <w:color w:val="000000"/>
          <w:sz w:val="24"/>
          <w:szCs w:val="24"/>
        </w:rPr>
      </w:pPr>
      <w:r>
        <w:rPr>
          <w:color w:val="000000"/>
          <w:sz w:val="24"/>
          <w:szCs w:val="24"/>
        </w:rPr>
        <w:t>etc.),</w:t>
      </w:r>
    </w:p>
    <w:p w14:paraId="0F035CE6" w14:textId="77777777" w:rsidR="007B3598" w:rsidRDefault="00285535">
      <w:pPr>
        <w:pStyle w:val="Standard"/>
        <w:jc w:val="both"/>
      </w:pPr>
      <w:r>
        <w:rPr>
          <w:b/>
          <w:color w:val="000000"/>
          <w:sz w:val="24"/>
          <w:szCs w:val="24"/>
        </w:rPr>
        <w:t>*</w:t>
      </w:r>
      <w:r>
        <w:rPr>
          <w:color w:val="000000"/>
          <w:sz w:val="24"/>
          <w:szCs w:val="24"/>
        </w:rPr>
        <w:t>Reloger / Ravitailler.</w:t>
      </w:r>
    </w:p>
    <w:p w14:paraId="0F0FA7BE" w14:textId="77777777" w:rsidR="007B3598" w:rsidRDefault="007B3598">
      <w:pPr>
        <w:pStyle w:val="Standard"/>
        <w:jc w:val="both"/>
        <w:rPr>
          <w:color w:val="000000"/>
          <w:sz w:val="24"/>
          <w:szCs w:val="24"/>
        </w:rPr>
      </w:pPr>
    </w:p>
    <w:p w14:paraId="66A2E2BD" w14:textId="77777777" w:rsidR="007B3598" w:rsidRDefault="00285535">
      <w:pPr>
        <w:pStyle w:val="Standard"/>
        <w:jc w:val="both"/>
        <w:rPr>
          <w:b/>
          <w:i/>
          <w:color w:val="000000"/>
          <w:sz w:val="24"/>
          <w:szCs w:val="24"/>
        </w:rPr>
      </w:pPr>
      <w:r>
        <w:rPr>
          <w:b/>
          <w:i/>
          <w:color w:val="000000"/>
          <w:sz w:val="24"/>
          <w:szCs w:val="24"/>
        </w:rPr>
        <w:t>Post crise</w:t>
      </w:r>
    </w:p>
    <w:p w14:paraId="11E147C7" w14:textId="77777777" w:rsidR="007B3598" w:rsidRDefault="00285535">
      <w:pPr>
        <w:pStyle w:val="Standard"/>
        <w:jc w:val="both"/>
      </w:pPr>
      <w:r>
        <w:rPr>
          <w:b/>
          <w:color w:val="000000"/>
          <w:sz w:val="24"/>
          <w:szCs w:val="24"/>
        </w:rPr>
        <w:t>*</w:t>
      </w:r>
      <w:r>
        <w:rPr>
          <w:color w:val="000000"/>
          <w:sz w:val="24"/>
          <w:szCs w:val="24"/>
        </w:rPr>
        <w:t>Organiser le déblaiement des voies,</w:t>
      </w:r>
    </w:p>
    <w:p w14:paraId="0A8B4BFA" w14:textId="77777777" w:rsidR="007B3598" w:rsidRDefault="00285535">
      <w:pPr>
        <w:pStyle w:val="Standard"/>
        <w:jc w:val="both"/>
      </w:pPr>
      <w:r>
        <w:rPr>
          <w:b/>
          <w:color w:val="000000"/>
          <w:sz w:val="24"/>
          <w:szCs w:val="24"/>
        </w:rPr>
        <w:t>*</w:t>
      </w:r>
      <w:r>
        <w:rPr>
          <w:color w:val="000000"/>
          <w:sz w:val="24"/>
          <w:szCs w:val="24"/>
        </w:rPr>
        <w:t>Nettoyer les équipements municipaux,</w:t>
      </w:r>
    </w:p>
    <w:p w14:paraId="1CEE6F84" w14:textId="77777777" w:rsidR="007B3598" w:rsidRDefault="00285535">
      <w:pPr>
        <w:pStyle w:val="Standard"/>
        <w:jc w:val="both"/>
      </w:pPr>
      <w:r>
        <w:rPr>
          <w:b/>
          <w:color w:val="000000"/>
          <w:sz w:val="24"/>
          <w:szCs w:val="24"/>
        </w:rPr>
        <w:t>*</w:t>
      </w:r>
      <w:r>
        <w:rPr>
          <w:color w:val="000000"/>
          <w:sz w:val="24"/>
          <w:szCs w:val="24"/>
        </w:rPr>
        <w:t>Aider les sinistrés dans leurs démarches de nettoyage et administratives,</w:t>
      </w:r>
    </w:p>
    <w:p w14:paraId="0238EF8D" w14:textId="77777777" w:rsidR="007B3598" w:rsidRDefault="00285535">
      <w:pPr>
        <w:pStyle w:val="Standard"/>
        <w:jc w:val="both"/>
      </w:pPr>
      <w:r>
        <w:rPr>
          <w:b/>
          <w:color w:val="000000"/>
          <w:sz w:val="24"/>
          <w:szCs w:val="24"/>
        </w:rPr>
        <w:t>*</w:t>
      </w:r>
      <w:r>
        <w:rPr>
          <w:color w:val="000000"/>
          <w:sz w:val="24"/>
          <w:szCs w:val="24"/>
        </w:rPr>
        <w:t>Lancer la procédure de déclaration de catastrophe naturelle,</w:t>
      </w:r>
    </w:p>
    <w:p w14:paraId="5D4AAA78" w14:textId="77777777" w:rsidR="007B3598" w:rsidRDefault="00285535">
      <w:pPr>
        <w:pStyle w:val="Standard"/>
        <w:jc w:val="both"/>
      </w:pPr>
      <w:r>
        <w:rPr>
          <w:noProof/>
        </w:rPr>
        <w:drawing>
          <wp:anchor distT="0" distB="0" distL="114300" distR="114300" simplePos="0" relativeHeight="47" behindDoc="0" locked="0" layoutInCell="1" allowOverlap="1" wp14:anchorId="1A241E66" wp14:editId="76AEED51">
            <wp:simplePos x="0" y="0"/>
            <wp:positionH relativeFrom="column">
              <wp:align>center</wp:align>
            </wp:positionH>
            <wp:positionV relativeFrom="paragraph">
              <wp:posOffset>406440</wp:posOffset>
            </wp:positionV>
            <wp:extent cx="5976720" cy="2986919"/>
            <wp:effectExtent l="0" t="0" r="4980" b="3931"/>
            <wp:wrapSquare wrapText="bothSides"/>
            <wp:docPr id="503051833"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976720" cy="2986919"/>
                    </a:xfrm>
                    <a:prstGeom prst="rect">
                      <a:avLst/>
                    </a:prstGeom>
                    <a:ln>
                      <a:noFill/>
                      <a:prstDash/>
                    </a:ln>
                  </pic:spPr>
                </pic:pic>
              </a:graphicData>
            </a:graphic>
          </wp:anchor>
        </w:drawing>
      </w:r>
    </w:p>
    <w:p w14:paraId="147AAAEB" w14:textId="77777777" w:rsidR="007B3598" w:rsidRDefault="00285535">
      <w:pPr>
        <w:pStyle w:val="Standard"/>
        <w:jc w:val="both"/>
        <w:rPr>
          <w:sz w:val="24"/>
          <w:szCs w:val="24"/>
        </w:rPr>
      </w:pPr>
      <w:r>
        <w:rPr>
          <w:sz w:val="24"/>
          <w:szCs w:val="24"/>
        </w:rPr>
        <w:t>*Mettre à jour le PCS.</w:t>
      </w:r>
    </w:p>
    <w:p w14:paraId="40FBC460" w14:textId="77777777" w:rsidR="007B3598" w:rsidRDefault="007B3598">
      <w:pPr>
        <w:pStyle w:val="Standard"/>
        <w:spacing w:line="360" w:lineRule="auto"/>
        <w:jc w:val="both"/>
        <w:rPr>
          <w:rFonts w:ascii="Tahoma" w:hAnsi="Tahoma" w:cs="Tahoma"/>
          <w:sz w:val="24"/>
          <w:szCs w:val="24"/>
        </w:rPr>
      </w:pPr>
    </w:p>
    <w:tbl>
      <w:tblPr>
        <w:tblW w:w="10245" w:type="dxa"/>
        <w:tblInd w:w="-516" w:type="dxa"/>
        <w:tblLayout w:type="fixed"/>
        <w:tblCellMar>
          <w:left w:w="10" w:type="dxa"/>
          <w:right w:w="10" w:type="dxa"/>
        </w:tblCellMar>
        <w:tblLook w:val="0000" w:firstRow="0" w:lastRow="0" w:firstColumn="0" w:lastColumn="0" w:noHBand="0" w:noVBand="0"/>
      </w:tblPr>
      <w:tblGrid>
        <w:gridCol w:w="2490"/>
        <w:gridCol w:w="5497"/>
        <w:gridCol w:w="2258"/>
      </w:tblGrid>
      <w:tr w:rsidR="007B3598" w14:paraId="3DC256C5" w14:textId="77777777">
        <w:trPr>
          <w:cantSplit/>
          <w:trHeight w:hRule="exact" w:val="1493"/>
        </w:trPr>
        <w:tc>
          <w:tcPr>
            <w:tcW w:w="249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5A969E6"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F5059EC" w14:textId="77777777" w:rsidR="007B3598" w:rsidRDefault="00285535">
            <w:pPr>
              <w:pStyle w:val="Standard"/>
            </w:pPr>
            <w:r>
              <w:t>ANALYSE DES RISQUES PRÉSENTS SUR LA COMMUNE</w:t>
            </w:r>
          </w:p>
          <w:p w14:paraId="68968381" w14:textId="77777777" w:rsidR="007B3598" w:rsidRDefault="007B3598">
            <w:pPr>
              <w:pStyle w:val="Standard"/>
              <w:rPr>
                <w:b/>
                <w:sz w:val="24"/>
                <w:szCs w:val="24"/>
              </w:rPr>
            </w:pPr>
          </w:p>
          <w:p w14:paraId="713FE4B8" w14:textId="77777777" w:rsidR="007B3598" w:rsidRDefault="00285535">
            <w:pPr>
              <w:pStyle w:val="Standard"/>
              <w:jc w:val="center"/>
              <w:rPr>
                <w:b/>
                <w:sz w:val="24"/>
                <w:szCs w:val="24"/>
              </w:rPr>
            </w:pPr>
            <w:r>
              <w:rPr>
                <w:b/>
                <w:sz w:val="24"/>
                <w:szCs w:val="24"/>
              </w:rPr>
              <w:t>LE RISQUE :  MOUVEMENT DE TERRAIN ET</w:t>
            </w:r>
          </w:p>
          <w:p w14:paraId="3B366686" w14:textId="77777777" w:rsidR="007B3598" w:rsidRDefault="00285535">
            <w:pPr>
              <w:pStyle w:val="Standard"/>
              <w:jc w:val="center"/>
              <w:rPr>
                <w:b/>
                <w:sz w:val="24"/>
                <w:szCs w:val="24"/>
              </w:rPr>
            </w:pPr>
            <w:r>
              <w:rPr>
                <w:b/>
                <w:sz w:val="24"/>
                <w:szCs w:val="24"/>
              </w:rPr>
              <w:t xml:space="preserve">                CAVITÉS SOUTERRAINES</w:t>
            </w:r>
          </w:p>
          <w:p w14:paraId="3107E9F0" w14:textId="77777777" w:rsidR="007B3598" w:rsidRDefault="007B3598">
            <w:pPr>
              <w:pStyle w:val="Standard"/>
              <w:jc w:val="center"/>
              <w:rPr>
                <w:rFonts w:ascii="Tahoma" w:hAnsi="Tahoma" w:cs="Tahoma"/>
                <w:b/>
                <w:bCs/>
                <w:smallCaps/>
                <w:sz w:val="22"/>
                <w:szCs w:val="22"/>
              </w:rPr>
            </w:pPr>
          </w:p>
        </w:tc>
        <w:tc>
          <w:tcPr>
            <w:tcW w:w="225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17A66C10" w14:textId="77777777" w:rsidR="007B3598" w:rsidRDefault="00285535">
            <w:pPr>
              <w:pStyle w:val="Standard"/>
              <w:jc w:val="center"/>
            </w:pPr>
            <w:r>
              <w:rPr>
                <w:b/>
                <w:i/>
                <w:sz w:val="24"/>
                <w:szCs w:val="24"/>
              </w:rPr>
              <w:t>CHAP. II</w:t>
            </w:r>
          </w:p>
          <w:p w14:paraId="668C6D6A" w14:textId="77777777" w:rsidR="007B3598" w:rsidRDefault="007B3598">
            <w:pPr>
              <w:pStyle w:val="Standard"/>
              <w:jc w:val="center"/>
              <w:rPr>
                <w:sz w:val="24"/>
                <w:szCs w:val="24"/>
              </w:rPr>
            </w:pPr>
          </w:p>
          <w:p w14:paraId="344E5FEA" w14:textId="77777777" w:rsidR="007B3598" w:rsidRDefault="00285535">
            <w:pPr>
              <w:pStyle w:val="Standard"/>
              <w:jc w:val="center"/>
              <w:rPr>
                <w:sz w:val="24"/>
                <w:szCs w:val="24"/>
              </w:rPr>
            </w:pPr>
            <w:r>
              <w:rPr>
                <w:sz w:val="24"/>
                <w:szCs w:val="24"/>
              </w:rPr>
              <w:t>4</w:t>
            </w:r>
          </w:p>
        </w:tc>
      </w:tr>
    </w:tbl>
    <w:p w14:paraId="63879756" w14:textId="77777777" w:rsidR="007B3598" w:rsidRDefault="007B3598">
      <w:pPr>
        <w:pStyle w:val="Standard"/>
        <w:rPr>
          <w:rFonts w:ascii="Tahoma" w:hAnsi="Tahoma" w:cs="Tahoma"/>
        </w:rPr>
      </w:pPr>
    </w:p>
    <w:p w14:paraId="63C59AED" w14:textId="77777777" w:rsidR="007B3598" w:rsidRDefault="007B3598">
      <w:pPr>
        <w:pStyle w:val="Standard"/>
        <w:rPr>
          <w:rFonts w:ascii="Tahoma" w:hAnsi="Tahoma" w:cs="Tahoma"/>
          <w:sz w:val="24"/>
          <w:szCs w:val="24"/>
        </w:rPr>
      </w:pPr>
    </w:p>
    <w:p w14:paraId="2ED56A63" w14:textId="77777777" w:rsidR="007B3598" w:rsidRDefault="00285535">
      <w:pPr>
        <w:pStyle w:val="Standard"/>
        <w:jc w:val="center"/>
        <w:rPr>
          <w:rFonts w:cs="Tahoma"/>
          <w:b/>
          <w:bCs/>
          <w:sz w:val="24"/>
          <w:szCs w:val="24"/>
        </w:rPr>
      </w:pPr>
      <w:r>
        <w:rPr>
          <w:rFonts w:cs="Tahoma"/>
          <w:b/>
          <w:bCs/>
          <w:sz w:val="24"/>
          <w:szCs w:val="24"/>
        </w:rPr>
        <w:t>QU’EST-CE QU’UN RISQUE MOUVEMENT DE TERRAIN ET CAVITÉ SOUTERRAINE ?</w:t>
      </w:r>
    </w:p>
    <w:p w14:paraId="4C5F2E35" w14:textId="77777777" w:rsidR="007B3598" w:rsidRDefault="007B3598">
      <w:pPr>
        <w:pStyle w:val="Standard"/>
        <w:jc w:val="center"/>
        <w:rPr>
          <w:rFonts w:ascii="Verdana" w:hAnsi="Verdana" w:cs="Verdana"/>
          <w:b/>
          <w:szCs w:val="24"/>
        </w:rPr>
      </w:pPr>
    </w:p>
    <w:p w14:paraId="7A7C83B6" w14:textId="77777777" w:rsidR="007B3598" w:rsidRDefault="00285535">
      <w:pPr>
        <w:pStyle w:val="Standard"/>
        <w:jc w:val="both"/>
        <w:rPr>
          <w:b/>
          <w:sz w:val="24"/>
          <w:szCs w:val="24"/>
        </w:rPr>
      </w:pPr>
      <w:r>
        <w:rPr>
          <w:b/>
          <w:sz w:val="24"/>
          <w:szCs w:val="24"/>
        </w:rPr>
        <w:t>Qu’est-ce que le risque lié aux mouvements de terrain ?</w:t>
      </w:r>
    </w:p>
    <w:p w14:paraId="15D5E2DE" w14:textId="77777777" w:rsidR="007B3598" w:rsidRDefault="00285535">
      <w:pPr>
        <w:pStyle w:val="Standard"/>
        <w:jc w:val="both"/>
      </w:pPr>
      <w:r>
        <w:rPr>
          <w:sz w:val="24"/>
          <w:szCs w:val="24"/>
        </w:rPr>
        <w:t>Les mouvements de terrain regroupent un ensemble de déplacements, plus ou moins brutaux, du sol ou du sous-sol, d'origine naturelle ou anthropique. Les déplacements peuvent être lents (quelques millimètres par an) ou très rapides (quelques centaines de mètres par jour) et sont fonction des couches géologiques.</w:t>
      </w:r>
    </w:p>
    <w:p w14:paraId="496D1AF7" w14:textId="77777777" w:rsidR="007B3598" w:rsidRDefault="007B3598">
      <w:pPr>
        <w:pStyle w:val="Standard"/>
        <w:jc w:val="both"/>
        <w:rPr>
          <w:b/>
          <w:sz w:val="24"/>
          <w:szCs w:val="24"/>
        </w:rPr>
      </w:pPr>
    </w:p>
    <w:p w14:paraId="79B05808" w14:textId="77777777" w:rsidR="007B3598" w:rsidRDefault="00285535">
      <w:pPr>
        <w:pStyle w:val="Standard"/>
        <w:jc w:val="both"/>
        <w:rPr>
          <w:b/>
          <w:sz w:val="24"/>
          <w:szCs w:val="24"/>
        </w:rPr>
      </w:pPr>
      <w:r>
        <w:rPr>
          <w:b/>
          <w:sz w:val="24"/>
          <w:szCs w:val="24"/>
        </w:rPr>
        <w:t>Quels sont les risques pour la population ?</w:t>
      </w:r>
    </w:p>
    <w:p w14:paraId="7D2E3718" w14:textId="77777777" w:rsidR="007B3598" w:rsidRDefault="00285535">
      <w:pPr>
        <w:pStyle w:val="Standard"/>
        <w:jc w:val="both"/>
        <w:rPr>
          <w:sz w:val="24"/>
          <w:szCs w:val="24"/>
        </w:rPr>
      </w:pPr>
      <w:r>
        <w:rPr>
          <w:sz w:val="24"/>
          <w:szCs w:val="24"/>
        </w:rPr>
        <w:t>Les manifestations du risque sont de 2 sortes dans notre région :</w:t>
      </w:r>
    </w:p>
    <w:p w14:paraId="71048E39" w14:textId="77777777" w:rsidR="007B3598" w:rsidRDefault="00285535">
      <w:pPr>
        <w:pStyle w:val="Standard"/>
        <w:jc w:val="both"/>
      </w:pPr>
      <w:r>
        <w:rPr>
          <w:b/>
          <w:sz w:val="24"/>
          <w:szCs w:val="24"/>
        </w:rPr>
        <w:t xml:space="preserve">- </w:t>
      </w:r>
      <w:r>
        <w:rPr>
          <w:sz w:val="24"/>
          <w:szCs w:val="24"/>
        </w:rPr>
        <w:t xml:space="preserve">Le </w:t>
      </w:r>
      <w:r>
        <w:rPr>
          <w:b/>
          <w:sz w:val="24"/>
          <w:szCs w:val="24"/>
        </w:rPr>
        <w:t xml:space="preserve">retrait-gonflement des sols argileux </w:t>
      </w:r>
      <w:r>
        <w:rPr>
          <w:sz w:val="24"/>
          <w:szCs w:val="24"/>
        </w:rPr>
        <w:t>: Ce phénomène est lié aux variations en eau du terrain. Lors des périodes de sécheresse, le manque d'eau entraîne un tassement irrégulier du sol en surface : on parle de retrait. A l'inverse, un nouvel apport d'eau dans ces terrains produit un phénomène de gonflement. Ceux-ci peuvent occasionner des dégâts parfois importants aux constructions telles que des fissures.</w:t>
      </w:r>
    </w:p>
    <w:p w14:paraId="56D1204F" w14:textId="77777777" w:rsidR="007B3598" w:rsidRDefault="00285535">
      <w:pPr>
        <w:pStyle w:val="Standard"/>
        <w:jc w:val="both"/>
      </w:pPr>
      <w:r>
        <w:rPr>
          <w:b/>
          <w:sz w:val="24"/>
          <w:szCs w:val="24"/>
        </w:rPr>
        <w:t xml:space="preserve">- </w:t>
      </w:r>
      <w:r>
        <w:rPr>
          <w:sz w:val="24"/>
          <w:szCs w:val="24"/>
        </w:rPr>
        <w:t xml:space="preserve">Les </w:t>
      </w:r>
      <w:r>
        <w:rPr>
          <w:b/>
          <w:sz w:val="24"/>
          <w:szCs w:val="24"/>
        </w:rPr>
        <w:t xml:space="preserve">cavités souterraines </w:t>
      </w:r>
      <w:r>
        <w:rPr>
          <w:sz w:val="24"/>
          <w:szCs w:val="24"/>
        </w:rPr>
        <w:t>: L'évolution des cavités souterraines naturelles (dissolution de gypse) ou artificielles (carrières et ouvrages souterrains hors mine) peut entraîner l'effondrement du toit de la cavité et provoquer en surface une dépression généralement de forme circulaire. Les effondrements sont liés à l’état de dégradation de la cavité souterraine et aux conditions météorologiques.</w:t>
      </w:r>
    </w:p>
    <w:p w14:paraId="2FD15D6D" w14:textId="77777777" w:rsidR="007B3598" w:rsidRDefault="007B3598">
      <w:pPr>
        <w:pStyle w:val="Standard"/>
        <w:jc w:val="both"/>
        <w:rPr>
          <w:b/>
          <w:sz w:val="24"/>
          <w:szCs w:val="24"/>
        </w:rPr>
      </w:pPr>
    </w:p>
    <w:p w14:paraId="0DF9F990" w14:textId="77777777" w:rsidR="007B3598" w:rsidRDefault="00285535">
      <w:pPr>
        <w:pStyle w:val="Standard"/>
        <w:jc w:val="both"/>
        <w:rPr>
          <w:b/>
          <w:sz w:val="24"/>
          <w:szCs w:val="24"/>
        </w:rPr>
      </w:pPr>
      <w:r>
        <w:rPr>
          <w:b/>
          <w:sz w:val="24"/>
          <w:szCs w:val="24"/>
        </w:rPr>
        <w:t>Quels sont les risques ?</w:t>
      </w:r>
    </w:p>
    <w:p w14:paraId="49E7D06B" w14:textId="77777777" w:rsidR="007B3598" w:rsidRDefault="00285535">
      <w:pPr>
        <w:pStyle w:val="Standard"/>
        <w:jc w:val="both"/>
        <w:rPr>
          <w:sz w:val="24"/>
          <w:szCs w:val="24"/>
        </w:rPr>
      </w:pPr>
      <w:r>
        <w:rPr>
          <w:sz w:val="24"/>
          <w:szCs w:val="24"/>
        </w:rPr>
        <w:t>- Les grands mouvements de terrain étant souvent peu rapides, les victimes sont, fort heureusement, peu nombreuses. En revanche, ces phénomènes sont souvent très destructeurs, car les aménagements humains y sont très sensibles et les dommages aux biens sont considérables et souvent irréversibles.</w:t>
      </w:r>
    </w:p>
    <w:p w14:paraId="5D33812B" w14:textId="77777777" w:rsidR="007B3598" w:rsidRDefault="00285535">
      <w:pPr>
        <w:pStyle w:val="Standard"/>
        <w:jc w:val="both"/>
      </w:pPr>
      <w:r>
        <w:rPr>
          <w:sz w:val="24"/>
          <w:szCs w:val="24"/>
        </w:rPr>
        <w:t>- Les mouvements de terrain rapides et discontinus (effondrement de cavités souterraines, coulées boueuses), par leur caractère soudain, augmentent la vulnérabilité des personnes. Ces mouvements de terrain ont des conséquences sur les infrastructures (bâtiments, voies de communication…), allant de la dégradation a la ruine totale ; ils peuvent entraîner des pollutions induites lorsqu’ils concernent une usine chimique, une station d’épuration…</w:t>
      </w:r>
    </w:p>
    <w:p w14:paraId="1BEF48D5" w14:textId="77777777" w:rsidR="007B3598" w:rsidRDefault="007B3598">
      <w:pPr>
        <w:pStyle w:val="Standard"/>
        <w:jc w:val="both"/>
        <w:rPr>
          <w:b/>
          <w:sz w:val="24"/>
          <w:szCs w:val="24"/>
        </w:rPr>
      </w:pPr>
    </w:p>
    <w:p w14:paraId="45C9D0AC" w14:textId="77777777" w:rsidR="007B3598" w:rsidRDefault="00285535">
      <w:pPr>
        <w:pStyle w:val="Standard"/>
        <w:jc w:val="both"/>
        <w:rPr>
          <w:b/>
          <w:sz w:val="24"/>
          <w:szCs w:val="24"/>
        </w:rPr>
      </w:pPr>
      <w:r>
        <w:rPr>
          <w:b/>
          <w:sz w:val="24"/>
          <w:szCs w:val="24"/>
        </w:rPr>
        <w:t>Que doit faire la population ?</w:t>
      </w:r>
    </w:p>
    <w:p w14:paraId="6A572049" w14:textId="77777777" w:rsidR="007B3598" w:rsidRDefault="00285535">
      <w:pPr>
        <w:pStyle w:val="Standard"/>
        <w:jc w:val="both"/>
        <w:rPr>
          <w:sz w:val="24"/>
          <w:szCs w:val="24"/>
        </w:rPr>
      </w:pPr>
      <w:r>
        <w:rPr>
          <w:sz w:val="24"/>
          <w:szCs w:val="24"/>
        </w:rPr>
        <w:t>AVANT</w:t>
      </w:r>
    </w:p>
    <w:p w14:paraId="2B7E8D80" w14:textId="77777777" w:rsidR="007B3598" w:rsidRDefault="00285535">
      <w:pPr>
        <w:pStyle w:val="Standard"/>
        <w:jc w:val="both"/>
        <w:rPr>
          <w:sz w:val="24"/>
          <w:szCs w:val="24"/>
        </w:rPr>
      </w:pPr>
      <w:r>
        <w:rPr>
          <w:sz w:val="24"/>
          <w:szCs w:val="24"/>
        </w:rPr>
        <w:t>Connaître les risques, les consignes de sauvegarde et être attentif à tout signal d’alerte.</w:t>
      </w:r>
    </w:p>
    <w:p w14:paraId="31074071" w14:textId="77777777" w:rsidR="007B3598" w:rsidRDefault="007B3598">
      <w:pPr>
        <w:pStyle w:val="Standard"/>
        <w:jc w:val="both"/>
        <w:rPr>
          <w:sz w:val="24"/>
          <w:szCs w:val="24"/>
        </w:rPr>
      </w:pPr>
    </w:p>
    <w:p w14:paraId="7E3FF9D3" w14:textId="77777777" w:rsidR="007B3598" w:rsidRDefault="00285535">
      <w:pPr>
        <w:pStyle w:val="Standard"/>
        <w:jc w:val="both"/>
        <w:rPr>
          <w:sz w:val="24"/>
          <w:szCs w:val="24"/>
        </w:rPr>
      </w:pPr>
      <w:r>
        <w:rPr>
          <w:sz w:val="24"/>
          <w:szCs w:val="24"/>
        </w:rPr>
        <w:t>PENDANT</w:t>
      </w:r>
    </w:p>
    <w:p w14:paraId="77601E7E" w14:textId="77777777" w:rsidR="007B3598" w:rsidRDefault="00285535">
      <w:pPr>
        <w:pStyle w:val="Standard"/>
        <w:jc w:val="both"/>
      </w:pPr>
      <w:r>
        <w:rPr>
          <w:sz w:val="24"/>
          <w:szCs w:val="24"/>
        </w:rPr>
        <w:t xml:space="preserve">Ne pas fumer ; éviter toute flamme ou étincelle ; prévenir les </w:t>
      </w:r>
      <w:proofErr w:type="gramStart"/>
      <w:r>
        <w:rPr>
          <w:sz w:val="24"/>
          <w:szCs w:val="24"/>
        </w:rPr>
        <w:t>secours(</w:t>
      </w:r>
      <w:proofErr w:type="spellStart"/>
      <w:proofErr w:type="gramEnd"/>
      <w:r>
        <w:rPr>
          <w:sz w:val="24"/>
          <w:szCs w:val="24"/>
        </w:rPr>
        <w:t>sapeurs pompiers</w:t>
      </w:r>
      <w:proofErr w:type="spellEnd"/>
      <w:r>
        <w:rPr>
          <w:sz w:val="24"/>
          <w:szCs w:val="24"/>
        </w:rPr>
        <w:t xml:space="preserve"> : 18 ou gendarmerie : 17) en précisant le lieu, la nature du sinistre, le nombre approximatif de victimes.</w:t>
      </w:r>
    </w:p>
    <w:p w14:paraId="3D7EB7F1" w14:textId="77777777" w:rsidR="007B3598" w:rsidRDefault="00285535">
      <w:pPr>
        <w:pStyle w:val="Standard"/>
        <w:jc w:val="both"/>
        <w:rPr>
          <w:b/>
          <w:sz w:val="24"/>
          <w:szCs w:val="24"/>
        </w:rPr>
      </w:pPr>
      <w:r>
        <w:rPr>
          <w:b/>
          <w:sz w:val="24"/>
          <w:szCs w:val="24"/>
        </w:rPr>
        <w:t>A l’intérieur :</w:t>
      </w:r>
    </w:p>
    <w:p w14:paraId="41636F3E" w14:textId="77777777" w:rsidR="007B3598" w:rsidRDefault="00285535">
      <w:pPr>
        <w:pStyle w:val="Standard"/>
        <w:jc w:val="both"/>
      </w:pPr>
      <w:r>
        <w:rPr>
          <w:b/>
          <w:sz w:val="24"/>
          <w:szCs w:val="24"/>
        </w:rPr>
        <w:t xml:space="preserve">- </w:t>
      </w:r>
      <w:r>
        <w:rPr>
          <w:sz w:val="24"/>
          <w:szCs w:val="24"/>
        </w:rPr>
        <w:t>dès les premiers signes d’effondrement de sol et, si possible, couper le gaz et l’électricité ;</w:t>
      </w:r>
    </w:p>
    <w:p w14:paraId="1EAF7D6F" w14:textId="77777777" w:rsidR="007B3598" w:rsidRDefault="00285535">
      <w:pPr>
        <w:pStyle w:val="Standard"/>
        <w:jc w:val="both"/>
      </w:pPr>
      <w:r>
        <w:rPr>
          <w:b/>
          <w:sz w:val="24"/>
          <w:szCs w:val="24"/>
        </w:rPr>
        <w:lastRenderedPageBreak/>
        <w:t xml:space="preserve">- </w:t>
      </w:r>
      <w:r>
        <w:rPr>
          <w:sz w:val="24"/>
          <w:szCs w:val="24"/>
        </w:rPr>
        <w:t>évacuer les bâtiments et ne pas y retourner ;</w:t>
      </w:r>
    </w:p>
    <w:p w14:paraId="4D6BD1FB" w14:textId="77777777" w:rsidR="007B3598" w:rsidRDefault="00285535">
      <w:pPr>
        <w:pStyle w:val="Standard"/>
        <w:jc w:val="both"/>
      </w:pPr>
      <w:r>
        <w:rPr>
          <w:b/>
          <w:sz w:val="24"/>
          <w:szCs w:val="24"/>
        </w:rPr>
        <w:t xml:space="preserve">- </w:t>
      </w:r>
      <w:r>
        <w:rPr>
          <w:sz w:val="24"/>
          <w:szCs w:val="24"/>
        </w:rPr>
        <w:t>ne pas prendre l’ascenseur.</w:t>
      </w:r>
    </w:p>
    <w:p w14:paraId="3C636F0A" w14:textId="77777777" w:rsidR="007B3598" w:rsidRDefault="00285535">
      <w:pPr>
        <w:pStyle w:val="Standard"/>
        <w:jc w:val="both"/>
        <w:rPr>
          <w:b/>
          <w:sz w:val="24"/>
          <w:szCs w:val="24"/>
        </w:rPr>
      </w:pPr>
      <w:r>
        <w:rPr>
          <w:b/>
          <w:sz w:val="24"/>
          <w:szCs w:val="24"/>
        </w:rPr>
        <w:t>A l’extérieur :</w:t>
      </w:r>
    </w:p>
    <w:p w14:paraId="4DA798D7" w14:textId="77777777" w:rsidR="007B3598" w:rsidRDefault="00285535">
      <w:pPr>
        <w:pStyle w:val="Standard"/>
        <w:jc w:val="both"/>
      </w:pPr>
      <w:r>
        <w:rPr>
          <w:b/>
          <w:sz w:val="24"/>
          <w:szCs w:val="24"/>
        </w:rPr>
        <w:t xml:space="preserve">- </w:t>
      </w:r>
      <w:r>
        <w:rPr>
          <w:sz w:val="24"/>
          <w:szCs w:val="24"/>
        </w:rPr>
        <w:t>s’éloigner de la zone dangereuse et rejoindre le lieu de regroupement indiqué par les autorités ;</w:t>
      </w:r>
    </w:p>
    <w:p w14:paraId="319F5183" w14:textId="77777777" w:rsidR="007B3598" w:rsidRDefault="00285535">
      <w:pPr>
        <w:pStyle w:val="Standard"/>
        <w:jc w:val="both"/>
      </w:pPr>
      <w:r>
        <w:rPr>
          <w:b/>
          <w:sz w:val="24"/>
          <w:szCs w:val="24"/>
        </w:rPr>
        <w:t xml:space="preserve">- </w:t>
      </w:r>
      <w:r>
        <w:rPr>
          <w:sz w:val="24"/>
          <w:szCs w:val="24"/>
        </w:rPr>
        <w:t>ne pas aller chercher les enfants à l’école, les enseignant s’occupent d’eux et ont reçu une formation spécifique aux risques majeurs et aux conduites à tenir ;</w:t>
      </w:r>
    </w:p>
    <w:p w14:paraId="4806ED86" w14:textId="77777777" w:rsidR="007B3598" w:rsidRDefault="00285535">
      <w:pPr>
        <w:pStyle w:val="Standard"/>
        <w:jc w:val="both"/>
      </w:pPr>
      <w:r>
        <w:rPr>
          <w:b/>
          <w:sz w:val="24"/>
          <w:szCs w:val="24"/>
        </w:rPr>
        <w:t xml:space="preserve">- </w:t>
      </w:r>
      <w:r>
        <w:rPr>
          <w:sz w:val="24"/>
          <w:szCs w:val="24"/>
        </w:rPr>
        <w:t>suivre les consignes données par les autorités.</w:t>
      </w:r>
    </w:p>
    <w:p w14:paraId="4CD30CD7" w14:textId="77777777" w:rsidR="007B3598" w:rsidRDefault="007B3598">
      <w:pPr>
        <w:pStyle w:val="Standard"/>
        <w:jc w:val="both"/>
        <w:rPr>
          <w:b/>
          <w:sz w:val="24"/>
          <w:szCs w:val="24"/>
        </w:rPr>
      </w:pPr>
    </w:p>
    <w:p w14:paraId="57A061CE" w14:textId="77777777" w:rsidR="007B3598" w:rsidRDefault="00285535">
      <w:pPr>
        <w:pStyle w:val="Standard"/>
        <w:jc w:val="both"/>
        <w:rPr>
          <w:b/>
          <w:sz w:val="24"/>
          <w:szCs w:val="24"/>
        </w:rPr>
      </w:pPr>
      <w:r>
        <w:rPr>
          <w:b/>
          <w:sz w:val="24"/>
          <w:szCs w:val="24"/>
        </w:rPr>
        <w:t>Où s’informer ?</w:t>
      </w:r>
    </w:p>
    <w:p w14:paraId="3ED50389" w14:textId="77777777" w:rsidR="007B3598" w:rsidRDefault="00285535">
      <w:pPr>
        <w:pStyle w:val="Standard"/>
        <w:jc w:val="both"/>
        <w:rPr>
          <w:sz w:val="24"/>
          <w:szCs w:val="24"/>
        </w:rPr>
      </w:pPr>
      <w:r>
        <w:rPr>
          <w:sz w:val="24"/>
          <w:szCs w:val="24"/>
        </w:rPr>
        <w:t>BRGM, DDTM, DREAL, Mairie, Préfecture, SDIS</w:t>
      </w:r>
    </w:p>
    <w:p w14:paraId="0CF58799" w14:textId="77777777" w:rsidR="007B3598" w:rsidRDefault="007B3598">
      <w:pPr>
        <w:pStyle w:val="Standard"/>
        <w:jc w:val="both"/>
        <w:rPr>
          <w:sz w:val="24"/>
          <w:szCs w:val="24"/>
        </w:rPr>
      </w:pPr>
    </w:p>
    <w:p w14:paraId="425FB07B" w14:textId="77777777" w:rsidR="007B3598" w:rsidRDefault="00285535">
      <w:pPr>
        <w:pStyle w:val="Standard"/>
        <w:jc w:val="center"/>
      </w:pPr>
      <w:r>
        <w:rPr>
          <w:sz w:val="24"/>
          <w:szCs w:val="24"/>
        </w:rPr>
        <w:t xml:space="preserve"> </w:t>
      </w:r>
      <w:r>
        <w:rPr>
          <w:b/>
          <w:sz w:val="24"/>
          <w:szCs w:val="24"/>
        </w:rPr>
        <w:t>LA LISTE DES ENJEUX SUSCEPTIBLES D’ÊTRE IMPACTES</w:t>
      </w:r>
    </w:p>
    <w:p w14:paraId="6C02257D" w14:textId="77777777" w:rsidR="007B3598" w:rsidRDefault="007B3598">
      <w:pPr>
        <w:pStyle w:val="Paragraphedeliste"/>
        <w:ind w:left="0"/>
        <w:rPr>
          <w:sz w:val="24"/>
          <w:szCs w:val="24"/>
          <w:lang w:eastAsia="ar-SA"/>
        </w:rPr>
      </w:pPr>
    </w:p>
    <w:p w14:paraId="29651F34" w14:textId="77777777" w:rsidR="007B3598" w:rsidRDefault="00285535">
      <w:pPr>
        <w:pStyle w:val="Paragraphedeliste"/>
        <w:ind w:left="0"/>
        <w:jc w:val="center"/>
        <w:rPr>
          <w:b/>
          <w:sz w:val="24"/>
          <w:szCs w:val="24"/>
        </w:rPr>
      </w:pPr>
      <w:r>
        <w:rPr>
          <w:b/>
          <w:sz w:val="24"/>
          <w:szCs w:val="24"/>
        </w:rPr>
        <w:t>Secteurs susceptibles d’être impactés</w:t>
      </w:r>
    </w:p>
    <w:p w14:paraId="276ACBDC" w14:textId="77777777" w:rsidR="007B3598" w:rsidRDefault="007B3598">
      <w:pPr>
        <w:pStyle w:val="Standard"/>
        <w:ind w:firstLine="708"/>
        <w:rPr>
          <w:b/>
          <w:sz w:val="24"/>
          <w:szCs w:val="24"/>
        </w:rPr>
      </w:pPr>
    </w:p>
    <w:tbl>
      <w:tblPr>
        <w:tblW w:w="10601" w:type="dxa"/>
        <w:tblInd w:w="-527" w:type="dxa"/>
        <w:tblLayout w:type="fixed"/>
        <w:tblCellMar>
          <w:left w:w="10" w:type="dxa"/>
          <w:right w:w="10" w:type="dxa"/>
        </w:tblCellMar>
        <w:tblLook w:val="0000" w:firstRow="0" w:lastRow="0" w:firstColumn="0" w:lastColumn="0" w:noHBand="0" w:noVBand="0"/>
      </w:tblPr>
      <w:tblGrid>
        <w:gridCol w:w="3438"/>
        <w:gridCol w:w="2561"/>
        <w:gridCol w:w="4602"/>
      </w:tblGrid>
      <w:tr w:rsidR="007B3598" w14:paraId="0CFEC61B" w14:textId="77777777">
        <w:trPr>
          <w:trHeight w:hRule="exact" w:val="590"/>
        </w:trPr>
        <w:tc>
          <w:tcPr>
            <w:tcW w:w="3438"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471B72B7" w14:textId="77777777" w:rsidR="007B3598" w:rsidRDefault="00285535">
            <w:pPr>
              <w:pStyle w:val="Standard"/>
              <w:jc w:val="center"/>
              <w:rPr>
                <w:b/>
                <w:bCs/>
                <w:sz w:val="22"/>
                <w:szCs w:val="22"/>
              </w:rPr>
            </w:pPr>
            <w:r>
              <w:rPr>
                <w:b/>
                <w:bCs/>
                <w:sz w:val="22"/>
                <w:szCs w:val="22"/>
              </w:rPr>
              <w:t>Nom des lieux – Localisations</w:t>
            </w:r>
          </w:p>
        </w:tc>
        <w:tc>
          <w:tcPr>
            <w:tcW w:w="2561"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030CAE60" w14:textId="77777777" w:rsidR="007B3598" w:rsidRDefault="00285535">
            <w:pPr>
              <w:pStyle w:val="Standard"/>
              <w:jc w:val="center"/>
              <w:rPr>
                <w:b/>
                <w:bCs/>
                <w:sz w:val="22"/>
                <w:szCs w:val="22"/>
              </w:rPr>
            </w:pPr>
            <w:r>
              <w:rPr>
                <w:b/>
                <w:bCs/>
                <w:sz w:val="22"/>
                <w:szCs w:val="22"/>
              </w:rPr>
              <w:t>Nombre d’habitants concernés</w:t>
            </w:r>
          </w:p>
        </w:tc>
        <w:tc>
          <w:tcPr>
            <w:tcW w:w="4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188A4ED3" w14:textId="77777777" w:rsidR="007B3598" w:rsidRDefault="00285535">
            <w:pPr>
              <w:pStyle w:val="Standard"/>
              <w:jc w:val="center"/>
              <w:rPr>
                <w:b/>
                <w:bCs/>
                <w:sz w:val="22"/>
                <w:szCs w:val="22"/>
              </w:rPr>
            </w:pPr>
            <w:r>
              <w:rPr>
                <w:b/>
                <w:bCs/>
                <w:sz w:val="22"/>
                <w:szCs w:val="22"/>
              </w:rPr>
              <w:t>Observations</w:t>
            </w:r>
          </w:p>
        </w:tc>
      </w:tr>
      <w:tr w:rsidR="007B3598" w14:paraId="2E558A90" w14:textId="77777777">
        <w:trPr>
          <w:trHeight w:hRule="exact" w:val="528"/>
        </w:trPr>
        <w:tc>
          <w:tcPr>
            <w:tcW w:w="3438" w:type="dxa"/>
            <w:tcBorders>
              <w:left w:val="single" w:sz="2" w:space="0" w:color="000000"/>
              <w:bottom w:val="single" w:sz="2" w:space="0" w:color="000000"/>
            </w:tcBorders>
            <w:tcMar>
              <w:top w:w="0" w:type="dxa"/>
              <w:left w:w="10" w:type="dxa"/>
              <w:bottom w:w="0" w:type="dxa"/>
              <w:right w:w="10" w:type="dxa"/>
            </w:tcMar>
          </w:tcPr>
          <w:p w14:paraId="2502AEEF" w14:textId="77777777" w:rsidR="007B3598" w:rsidRDefault="00285535">
            <w:pPr>
              <w:pStyle w:val="TableContents"/>
              <w:snapToGrid w:val="0"/>
              <w:jc w:val="center"/>
              <w:rPr>
                <w:sz w:val="22"/>
                <w:szCs w:val="22"/>
              </w:rPr>
            </w:pPr>
            <w:proofErr w:type="gramStart"/>
            <w:r>
              <w:rPr>
                <w:sz w:val="22"/>
                <w:szCs w:val="22"/>
              </w:rPr>
              <w:t>Rue….</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72FDD858"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0F6199CA" w14:textId="77777777" w:rsidR="007B3598" w:rsidRDefault="007B3598">
            <w:pPr>
              <w:pStyle w:val="TableContents"/>
              <w:snapToGrid w:val="0"/>
              <w:jc w:val="center"/>
              <w:rPr>
                <w:sz w:val="22"/>
                <w:szCs w:val="22"/>
              </w:rPr>
            </w:pPr>
          </w:p>
        </w:tc>
      </w:tr>
      <w:tr w:rsidR="007B3598" w14:paraId="061B9F13"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22B18849" w14:textId="77777777" w:rsidR="007B3598" w:rsidRDefault="00285535">
            <w:pPr>
              <w:pStyle w:val="TableContents"/>
              <w:snapToGrid w:val="0"/>
              <w:jc w:val="center"/>
              <w:rPr>
                <w:sz w:val="22"/>
                <w:szCs w:val="22"/>
              </w:rPr>
            </w:pPr>
            <w:proofErr w:type="gramStart"/>
            <w:r>
              <w:rPr>
                <w:sz w:val="22"/>
                <w:szCs w:val="22"/>
              </w:rPr>
              <w:t>Lotissement….</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0FC6276C"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3FE317FA" w14:textId="77777777" w:rsidR="007B3598" w:rsidRDefault="007B3598">
            <w:pPr>
              <w:pStyle w:val="TableContents"/>
              <w:snapToGrid w:val="0"/>
              <w:jc w:val="center"/>
              <w:rPr>
                <w:sz w:val="22"/>
                <w:szCs w:val="22"/>
              </w:rPr>
            </w:pPr>
          </w:p>
        </w:tc>
      </w:tr>
      <w:tr w:rsidR="007B3598" w14:paraId="0711FC8E" w14:textId="77777777">
        <w:trPr>
          <w:trHeight w:hRule="exact" w:val="610"/>
        </w:trPr>
        <w:tc>
          <w:tcPr>
            <w:tcW w:w="3438" w:type="dxa"/>
            <w:tcBorders>
              <w:left w:val="single" w:sz="2" w:space="0" w:color="000000"/>
              <w:bottom w:val="single" w:sz="2" w:space="0" w:color="000000"/>
            </w:tcBorders>
            <w:tcMar>
              <w:top w:w="0" w:type="dxa"/>
              <w:left w:w="10" w:type="dxa"/>
              <w:bottom w:w="0" w:type="dxa"/>
              <w:right w:w="10" w:type="dxa"/>
            </w:tcMar>
          </w:tcPr>
          <w:p w14:paraId="6CB259CA" w14:textId="77777777" w:rsidR="007B3598" w:rsidRDefault="00285535">
            <w:pPr>
              <w:pStyle w:val="TableContents"/>
              <w:snapToGrid w:val="0"/>
              <w:jc w:val="center"/>
              <w:rPr>
                <w:sz w:val="22"/>
                <w:szCs w:val="22"/>
              </w:rPr>
            </w:pPr>
            <w:r>
              <w:rPr>
                <w:sz w:val="22"/>
                <w:szCs w:val="22"/>
              </w:rPr>
              <w:t>Zone commerciale</w:t>
            </w:r>
          </w:p>
        </w:tc>
        <w:tc>
          <w:tcPr>
            <w:tcW w:w="2561" w:type="dxa"/>
            <w:tcBorders>
              <w:left w:val="single" w:sz="2" w:space="0" w:color="000000"/>
              <w:bottom w:val="single" w:sz="2" w:space="0" w:color="000000"/>
            </w:tcBorders>
            <w:tcMar>
              <w:top w:w="0" w:type="dxa"/>
              <w:left w:w="10" w:type="dxa"/>
              <w:bottom w:w="0" w:type="dxa"/>
              <w:right w:w="10" w:type="dxa"/>
            </w:tcMar>
          </w:tcPr>
          <w:p w14:paraId="112B9BF0" w14:textId="77777777" w:rsidR="007B3598" w:rsidRDefault="00285535">
            <w:pPr>
              <w:pStyle w:val="Standard"/>
              <w:snapToGrid w:val="0"/>
              <w:jc w:val="center"/>
              <w:rPr>
                <w:sz w:val="22"/>
                <w:szCs w:val="22"/>
              </w:rPr>
            </w:pPr>
            <w:r>
              <w:rPr>
                <w:sz w:val="22"/>
                <w:szCs w:val="22"/>
              </w:rPr>
              <w:t>Nombre d’entreprises concernées</w:t>
            </w: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5109FBE9" w14:textId="77777777" w:rsidR="007B3598" w:rsidRDefault="007B3598">
            <w:pPr>
              <w:pStyle w:val="TableContents"/>
              <w:snapToGrid w:val="0"/>
              <w:jc w:val="center"/>
              <w:rPr>
                <w:sz w:val="22"/>
                <w:szCs w:val="22"/>
              </w:rPr>
            </w:pPr>
          </w:p>
        </w:tc>
      </w:tr>
    </w:tbl>
    <w:p w14:paraId="58127E12" w14:textId="77777777" w:rsidR="007B3598" w:rsidRDefault="007B3598">
      <w:pPr>
        <w:pStyle w:val="Standard"/>
      </w:pPr>
    </w:p>
    <w:p w14:paraId="587B5201" w14:textId="77777777" w:rsidR="007B3598" w:rsidRDefault="007B3598">
      <w:pPr>
        <w:pStyle w:val="Paragraphedeliste"/>
        <w:ind w:left="0"/>
        <w:rPr>
          <w:lang w:eastAsia="ar-SA"/>
        </w:rPr>
      </w:pPr>
    </w:p>
    <w:p w14:paraId="0E05C58F" w14:textId="77777777" w:rsidR="007B3598" w:rsidRDefault="00285535">
      <w:pPr>
        <w:pStyle w:val="Paragraphedeliste"/>
        <w:ind w:left="0"/>
        <w:jc w:val="center"/>
        <w:rPr>
          <w:b/>
          <w:sz w:val="24"/>
          <w:szCs w:val="24"/>
        </w:rPr>
      </w:pPr>
      <w:proofErr w:type="gramStart"/>
      <w:r>
        <w:rPr>
          <w:b/>
          <w:sz w:val="24"/>
          <w:szCs w:val="24"/>
        </w:rPr>
        <w:t>Établissements situées</w:t>
      </w:r>
      <w:proofErr w:type="gramEnd"/>
      <w:r>
        <w:rPr>
          <w:b/>
          <w:sz w:val="24"/>
          <w:szCs w:val="24"/>
        </w:rPr>
        <w:t xml:space="preserve"> dans les zones potentiellement impactées</w:t>
      </w:r>
    </w:p>
    <w:p w14:paraId="0E78C696" w14:textId="77777777" w:rsidR="007B3598" w:rsidRDefault="007B3598">
      <w:pPr>
        <w:pStyle w:val="Paragraphedeliste"/>
        <w:ind w:left="0"/>
        <w:rPr>
          <w:b/>
          <w:sz w:val="24"/>
          <w:szCs w:val="24"/>
        </w:rPr>
      </w:pPr>
    </w:p>
    <w:tbl>
      <w:tblPr>
        <w:tblW w:w="10672" w:type="dxa"/>
        <w:tblInd w:w="-557" w:type="dxa"/>
        <w:tblLayout w:type="fixed"/>
        <w:tblCellMar>
          <w:left w:w="10" w:type="dxa"/>
          <w:right w:w="10" w:type="dxa"/>
        </w:tblCellMar>
        <w:tblLook w:val="0000" w:firstRow="0" w:lastRow="0" w:firstColumn="0" w:lastColumn="0" w:noHBand="0" w:noVBand="0"/>
      </w:tblPr>
      <w:tblGrid>
        <w:gridCol w:w="2369"/>
        <w:gridCol w:w="2171"/>
        <w:gridCol w:w="2258"/>
        <w:gridCol w:w="3839"/>
        <w:gridCol w:w="35"/>
      </w:tblGrid>
      <w:tr w:rsidR="007B3598" w14:paraId="572B77F0" w14:textId="77777777">
        <w:trPr>
          <w:trHeight w:hRule="exact" w:val="617"/>
        </w:trPr>
        <w:tc>
          <w:tcPr>
            <w:tcW w:w="236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4A670E7B" w14:textId="77777777" w:rsidR="007B3598" w:rsidRDefault="00285535">
            <w:pPr>
              <w:pStyle w:val="Standard"/>
              <w:jc w:val="center"/>
              <w:rPr>
                <w:b/>
                <w:bCs/>
                <w:sz w:val="22"/>
                <w:szCs w:val="22"/>
              </w:rPr>
            </w:pPr>
            <w:r>
              <w:rPr>
                <w:b/>
                <w:bCs/>
                <w:sz w:val="22"/>
                <w:szCs w:val="22"/>
              </w:rPr>
              <w:t>Nom et nature</w:t>
            </w:r>
          </w:p>
        </w:tc>
        <w:tc>
          <w:tcPr>
            <w:tcW w:w="2165"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6EA3620B" w14:textId="77777777" w:rsidR="007B3598" w:rsidRDefault="00285535">
            <w:pPr>
              <w:pStyle w:val="Standard"/>
              <w:jc w:val="center"/>
              <w:rPr>
                <w:b/>
                <w:bCs/>
                <w:sz w:val="22"/>
                <w:szCs w:val="22"/>
              </w:rPr>
            </w:pPr>
            <w:r>
              <w:rPr>
                <w:b/>
                <w:bCs/>
                <w:sz w:val="22"/>
                <w:szCs w:val="22"/>
              </w:rPr>
              <w:t>Nombre de personnes</w:t>
            </w:r>
          </w:p>
          <w:p w14:paraId="0CF52647"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5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33CA2306" w14:textId="77777777" w:rsidR="007B3598" w:rsidRDefault="00285535">
            <w:pPr>
              <w:pStyle w:val="Standard"/>
              <w:jc w:val="center"/>
            </w:pPr>
            <w:r>
              <w:rPr>
                <w:b/>
                <w:bCs/>
                <w:sz w:val="22"/>
                <w:szCs w:val="22"/>
              </w:rPr>
              <w:t>Adresse</w:t>
            </w:r>
          </w:p>
        </w:tc>
        <w:tc>
          <w:tcPr>
            <w:tcW w:w="3828"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6CAE5D9E"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784A5854" w14:textId="77777777" w:rsidR="007B3598" w:rsidRDefault="007B3598">
            <w:pPr>
              <w:pStyle w:val="Standard"/>
              <w:snapToGrid w:val="0"/>
              <w:rPr>
                <w:sz w:val="22"/>
                <w:szCs w:val="22"/>
              </w:rPr>
            </w:pPr>
          </w:p>
        </w:tc>
      </w:tr>
      <w:tr w:rsidR="007B3598" w14:paraId="53BF9929" w14:textId="77777777">
        <w:trPr>
          <w:trHeight w:hRule="exact" w:val="323"/>
        </w:trPr>
        <w:tc>
          <w:tcPr>
            <w:tcW w:w="236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39A521E8" w14:textId="77777777" w:rsidR="007B3598" w:rsidRDefault="007B3598">
            <w:pPr>
              <w:pStyle w:val="TableContents"/>
              <w:snapToGrid w:val="0"/>
              <w:jc w:val="center"/>
              <w:rPr>
                <w:sz w:val="22"/>
                <w:szCs w:val="22"/>
              </w:rPr>
            </w:pPr>
          </w:p>
        </w:tc>
        <w:tc>
          <w:tcPr>
            <w:tcW w:w="216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0F129474" w14:textId="77777777" w:rsidR="007B3598" w:rsidRDefault="007B3598">
            <w:pPr>
              <w:pStyle w:val="Standard"/>
              <w:snapToGrid w:val="0"/>
              <w:jc w:val="center"/>
              <w:rPr>
                <w:sz w:val="22"/>
                <w:szCs w:val="22"/>
              </w:rPr>
            </w:pPr>
          </w:p>
        </w:tc>
        <w:tc>
          <w:tcPr>
            <w:tcW w:w="225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56D5F171" w14:textId="77777777" w:rsidR="007B3598" w:rsidRDefault="007B3598">
            <w:pPr>
              <w:pStyle w:val="TableContents"/>
              <w:snapToGrid w:val="0"/>
              <w:jc w:val="center"/>
              <w:rPr>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89C6AF1" w14:textId="77777777" w:rsidR="007B3598" w:rsidRDefault="007B3598">
            <w:pPr>
              <w:pStyle w:val="TableContents"/>
              <w:snapToGrid w:val="0"/>
              <w:jc w:val="center"/>
              <w:rPr>
                <w:sz w:val="22"/>
                <w:szCs w:val="22"/>
              </w:rPr>
            </w:pPr>
          </w:p>
        </w:tc>
      </w:tr>
      <w:tr w:rsidR="007B3598" w14:paraId="406200CE"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78638C2A" w14:textId="77777777" w:rsidR="007B3598" w:rsidRDefault="007B3598">
            <w:pPr>
              <w:pStyle w:val="TableContents"/>
              <w:snapToGrid w:val="0"/>
              <w:jc w:val="center"/>
              <w:rPr>
                <w:rFonts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1E051208" w14:textId="77777777" w:rsidR="007B3598" w:rsidRDefault="007B3598">
            <w:pPr>
              <w:pStyle w:val="Standard"/>
              <w:snapToGrid w:val="0"/>
              <w:jc w:val="center"/>
              <w:rPr>
                <w:rFonts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4391909A" w14:textId="77777777" w:rsidR="007B3598" w:rsidRDefault="007B3598">
            <w:pPr>
              <w:pStyle w:val="TableContents"/>
              <w:snapToGrid w:val="0"/>
              <w:jc w:val="center"/>
              <w:rPr>
                <w:rFonts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26539AA" w14:textId="77777777" w:rsidR="007B3598" w:rsidRDefault="007B3598">
            <w:pPr>
              <w:pStyle w:val="TableContents"/>
              <w:snapToGrid w:val="0"/>
              <w:jc w:val="center"/>
              <w:rPr>
                <w:rFonts w:cs="Calibri"/>
                <w:sz w:val="22"/>
                <w:szCs w:val="22"/>
              </w:rPr>
            </w:pPr>
          </w:p>
        </w:tc>
      </w:tr>
      <w:tr w:rsidR="007B3598" w14:paraId="3DE11861"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0AC5B4B5" w14:textId="77777777" w:rsidR="007B3598" w:rsidRDefault="007B3598">
            <w:pPr>
              <w:pStyle w:val="TableContents"/>
              <w:snapToGrid w:val="0"/>
              <w:jc w:val="center"/>
              <w:rPr>
                <w:rFonts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5DB23D5F" w14:textId="77777777" w:rsidR="007B3598" w:rsidRDefault="007B3598">
            <w:pPr>
              <w:pStyle w:val="Standard"/>
              <w:snapToGrid w:val="0"/>
              <w:jc w:val="center"/>
              <w:rPr>
                <w:rFonts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19E95981" w14:textId="77777777" w:rsidR="007B3598" w:rsidRDefault="007B3598">
            <w:pPr>
              <w:pStyle w:val="TableContents"/>
              <w:snapToGrid w:val="0"/>
              <w:jc w:val="center"/>
              <w:rPr>
                <w:rFonts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81B643C" w14:textId="77777777" w:rsidR="007B3598" w:rsidRDefault="007B3598">
            <w:pPr>
              <w:pStyle w:val="TableContents"/>
              <w:snapToGrid w:val="0"/>
              <w:jc w:val="center"/>
              <w:rPr>
                <w:rFonts w:cs="Calibri"/>
                <w:sz w:val="22"/>
                <w:szCs w:val="22"/>
              </w:rPr>
            </w:pPr>
          </w:p>
        </w:tc>
      </w:tr>
    </w:tbl>
    <w:p w14:paraId="7F711F1F" w14:textId="77777777" w:rsidR="007B3598" w:rsidRDefault="007B3598">
      <w:pPr>
        <w:pStyle w:val="Standard"/>
      </w:pPr>
    </w:p>
    <w:p w14:paraId="31C3D8F4" w14:textId="77777777" w:rsidR="007B3598" w:rsidRDefault="007B3598">
      <w:pPr>
        <w:pStyle w:val="Paragraphedeliste"/>
        <w:ind w:left="0"/>
      </w:pPr>
    </w:p>
    <w:p w14:paraId="4166E9AC" w14:textId="77777777" w:rsidR="007B3598" w:rsidRDefault="00285535">
      <w:pPr>
        <w:pStyle w:val="Paragraphedeliste"/>
        <w:ind w:left="0"/>
        <w:jc w:val="center"/>
        <w:rPr>
          <w:b/>
          <w:sz w:val="24"/>
          <w:szCs w:val="24"/>
        </w:rPr>
      </w:pPr>
      <w:r>
        <w:rPr>
          <w:b/>
          <w:sz w:val="24"/>
          <w:szCs w:val="24"/>
        </w:rPr>
        <w:t>Enjeux susceptibles d’être impactées lors d’un mouvement de terrain ou de la découverte d’une cavité souterraine</w:t>
      </w:r>
    </w:p>
    <w:p w14:paraId="241F4DF1" w14:textId="77777777" w:rsidR="007B3598" w:rsidRDefault="007B3598">
      <w:pPr>
        <w:pStyle w:val="Standard"/>
        <w:rPr>
          <w:b/>
          <w:sz w:val="24"/>
          <w:szCs w:val="24"/>
        </w:rPr>
      </w:pPr>
    </w:p>
    <w:tbl>
      <w:tblPr>
        <w:tblW w:w="10691" w:type="dxa"/>
        <w:tblInd w:w="-557" w:type="dxa"/>
        <w:tblLayout w:type="fixed"/>
        <w:tblCellMar>
          <w:left w:w="10" w:type="dxa"/>
          <w:right w:w="10" w:type="dxa"/>
        </w:tblCellMar>
        <w:tblLook w:val="0000" w:firstRow="0" w:lastRow="0" w:firstColumn="0" w:lastColumn="0" w:noHBand="0" w:noVBand="0"/>
      </w:tblPr>
      <w:tblGrid>
        <w:gridCol w:w="2390"/>
        <w:gridCol w:w="2191"/>
        <w:gridCol w:w="2278"/>
        <w:gridCol w:w="3797"/>
        <w:gridCol w:w="35"/>
      </w:tblGrid>
      <w:tr w:rsidR="007B3598" w14:paraId="48E10BE5" w14:textId="77777777">
        <w:trPr>
          <w:trHeight w:hRule="exact" w:val="310"/>
        </w:trPr>
        <w:tc>
          <w:tcPr>
            <w:tcW w:w="10626" w:type="dxa"/>
            <w:gridSpan w:val="4"/>
            <w:tcBorders>
              <w:top w:val="single" w:sz="2" w:space="0" w:color="000000"/>
              <w:left w:val="single" w:sz="2" w:space="0" w:color="000000"/>
              <w:bottom w:val="single" w:sz="2" w:space="0" w:color="000000"/>
            </w:tcBorders>
            <w:shd w:val="clear" w:color="auto" w:fill="DAEEF3"/>
            <w:tcMar>
              <w:top w:w="0" w:type="dxa"/>
              <w:left w:w="0" w:type="dxa"/>
              <w:bottom w:w="0" w:type="dxa"/>
              <w:right w:w="0" w:type="dxa"/>
            </w:tcMar>
          </w:tcPr>
          <w:p w14:paraId="5FFDE3F3" w14:textId="77777777" w:rsidR="007B3598" w:rsidRDefault="00285535">
            <w:pPr>
              <w:pStyle w:val="Standard"/>
              <w:jc w:val="center"/>
              <w:rPr>
                <w:b/>
                <w:sz w:val="24"/>
                <w:szCs w:val="24"/>
              </w:rPr>
            </w:pPr>
            <w:r>
              <w:rPr>
                <w:b/>
                <w:sz w:val="24"/>
                <w:szCs w:val="24"/>
              </w:rPr>
              <w:t>Entreprises</w:t>
            </w:r>
          </w:p>
          <w:p w14:paraId="2A1ED378" w14:textId="77777777" w:rsidR="007B3598" w:rsidRDefault="007B3598">
            <w:pPr>
              <w:pStyle w:val="Standard"/>
              <w:jc w:val="center"/>
              <w:rPr>
                <w:b/>
                <w:bCs/>
                <w:sz w:val="22"/>
                <w:szCs w:val="22"/>
              </w:rPr>
            </w:pPr>
          </w:p>
        </w:tc>
        <w:tc>
          <w:tcPr>
            <w:tcW w:w="35" w:type="dxa"/>
            <w:tcBorders>
              <w:left w:val="single" w:sz="2" w:space="0" w:color="000000"/>
            </w:tcBorders>
            <w:tcMar>
              <w:top w:w="0" w:type="dxa"/>
              <w:left w:w="0" w:type="dxa"/>
              <w:bottom w:w="0" w:type="dxa"/>
              <w:right w:w="0" w:type="dxa"/>
            </w:tcMar>
          </w:tcPr>
          <w:p w14:paraId="7BA37589" w14:textId="77777777" w:rsidR="007B3598" w:rsidRDefault="007B3598">
            <w:pPr>
              <w:pStyle w:val="Standard"/>
              <w:snapToGrid w:val="0"/>
              <w:rPr>
                <w:b/>
                <w:bCs/>
                <w:sz w:val="22"/>
                <w:szCs w:val="22"/>
              </w:rPr>
            </w:pPr>
          </w:p>
        </w:tc>
      </w:tr>
      <w:tr w:rsidR="007B3598" w14:paraId="4C600334" w14:textId="77777777">
        <w:trPr>
          <w:trHeight w:hRule="exact" w:val="557"/>
        </w:trPr>
        <w:tc>
          <w:tcPr>
            <w:tcW w:w="2383"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7C92253B" w14:textId="77777777" w:rsidR="007B3598" w:rsidRDefault="00285535">
            <w:pPr>
              <w:pStyle w:val="Standard"/>
              <w:jc w:val="center"/>
              <w:rPr>
                <w:b/>
                <w:bCs/>
                <w:sz w:val="22"/>
                <w:szCs w:val="22"/>
              </w:rPr>
            </w:pPr>
            <w:r>
              <w:rPr>
                <w:b/>
                <w:bCs/>
                <w:sz w:val="22"/>
                <w:szCs w:val="22"/>
              </w:rPr>
              <w:t>Entreprises</w:t>
            </w:r>
          </w:p>
          <w:p w14:paraId="0DAB4EDC" w14:textId="77777777" w:rsidR="007B3598" w:rsidRDefault="007B3598">
            <w:pPr>
              <w:pStyle w:val="Standard"/>
              <w:jc w:val="center"/>
              <w:rPr>
                <w:b/>
                <w:bCs/>
                <w:sz w:val="22"/>
                <w:szCs w:val="22"/>
              </w:rPr>
            </w:pPr>
          </w:p>
        </w:tc>
        <w:tc>
          <w:tcPr>
            <w:tcW w:w="21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7FFCFC4D" w14:textId="77777777" w:rsidR="007B3598" w:rsidRDefault="00285535">
            <w:pPr>
              <w:pStyle w:val="Standard"/>
              <w:jc w:val="center"/>
              <w:rPr>
                <w:b/>
                <w:bCs/>
                <w:sz w:val="22"/>
                <w:szCs w:val="22"/>
              </w:rPr>
            </w:pPr>
            <w:r>
              <w:rPr>
                <w:b/>
                <w:bCs/>
                <w:sz w:val="22"/>
                <w:szCs w:val="22"/>
              </w:rPr>
              <w:t>Nombre de personnes</w:t>
            </w:r>
          </w:p>
          <w:p w14:paraId="27680086"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72"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5BE8D38B" w14:textId="77777777" w:rsidR="007B3598" w:rsidRDefault="00285535">
            <w:pPr>
              <w:pStyle w:val="Standard"/>
              <w:jc w:val="center"/>
              <w:rPr>
                <w:b/>
                <w:bCs/>
                <w:sz w:val="22"/>
                <w:szCs w:val="22"/>
              </w:rPr>
            </w:pPr>
            <w:r>
              <w:rPr>
                <w:b/>
                <w:bCs/>
                <w:sz w:val="22"/>
                <w:szCs w:val="22"/>
              </w:rPr>
              <w:t>Adresse</w:t>
            </w:r>
          </w:p>
        </w:tc>
        <w:tc>
          <w:tcPr>
            <w:tcW w:w="3786"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E08648D"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73061BA8" w14:textId="77777777" w:rsidR="007B3598" w:rsidRDefault="007B3598">
            <w:pPr>
              <w:pStyle w:val="Standard"/>
              <w:snapToGrid w:val="0"/>
              <w:rPr>
                <w:sz w:val="22"/>
                <w:szCs w:val="22"/>
              </w:rPr>
            </w:pPr>
          </w:p>
        </w:tc>
      </w:tr>
      <w:tr w:rsidR="007B3598" w14:paraId="2FD93879"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1A67AF72"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16C25BD1"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39492BA1"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471B9D00"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0962D6DB" w14:textId="77777777" w:rsidR="007B3598" w:rsidRDefault="007B3598">
            <w:pPr>
              <w:pStyle w:val="Standard"/>
              <w:snapToGrid w:val="0"/>
              <w:rPr>
                <w:sz w:val="22"/>
                <w:szCs w:val="22"/>
              </w:rPr>
            </w:pPr>
          </w:p>
        </w:tc>
      </w:tr>
      <w:tr w:rsidR="007B3598" w14:paraId="13C10E59"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3B58342D"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41D6815B"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5D2D662F"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31B60905"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2F84C688" w14:textId="77777777" w:rsidR="007B3598" w:rsidRDefault="007B3598">
            <w:pPr>
              <w:pStyle w:val="Standard"/>
              <w:snapToGrid w:val="0"/>
              <w:rPr>
                <w:sz w:val="22"/>
                <w:szCs w:val="22"/>
              </w:rPr>
            </w:pPr>
          </w:p>
        </w:tc>
      </w:tr>
      <w:tr w:rsidR="007B3598" w14:paraId="19732819"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705035FC"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5033F397"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7414C92F"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5C770E67"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5E7068D9" w14:textId="77777777" w:rsidR="007B3598" w:rsidRDefault="007B3598">
            <w:pPr>
              <w:pStyle w:val="Standard"/>
              <w:snapToGrid w:val="0"/>
              <w:rPr>
                <w:b/>
                <w:sz w:val="24"/>
                <w:szCs w:val="24"/>
              </w:rPr>
            </w:pPr>
          </w:p>
        </w:tc>
      </w:tr>
      <w:tr w:rsidR="007B3598" w14:paraId="7A1150CF" w14:textId="77777777">
        <w:trPr>
          <w:trHeight w:hRule="exact" w:val="387"/>
        </w:trPr>
        <w:tc>
          <w:tcPr>
            <w:tcW w:w="10661" w:type="dxa"/>
            <w:gridSpan w:val="5"/>
            <w:tcBorders>
              <w:top w:val="single" w:sz="4" w:space="0" w:color="000000"/>
              <w:left w:val="single" w:sz="4" w:space="0" w:color="000000"/>
              <w:bottom w:val="single" w:sz="4" w:space="0" w:color="000000"/>
              <w:right w:val="single" w:sz="4" w:space="0" w:color="000000"/>
            </w:tcBorders>
            <w:shd w:val="clear" w:color="auto" w:fill="DAEEF3"/>
            <w:tcMar>
              <w:top w:w="55" w:type="dxa"/>
              <w:left w:w="55" w:type="dxa"/>
              <w:bottom w:w="55" w:type="dxa"/>
              <w:right w:w="55" w:type="dxa"/>
            </w:tcMar>
          </w:tcPr>
          <w:p w14:paraId="71D603B2" w14:textId="77777777" w:rsidR="007B3598" w:rsidRDefault="00285535">
            <w:pPr>
              <w:pStyle w:val="Standard"/>
              <w:ind w:left="360"/>
              <w:jc w:val="center"/>
              <w:rPr>
                <w:b/>
                <w:sz w:val="24"/>
                <w:szCs w:val="24"/>
              </w:rPr>
            </w:pPr>
            <w:r>
              <w:rPr>
                <w:b/>
                <w:sz w:val="24"/>
                <w:szCs w:val="24"/>
              </w:rPr>
              <w:t>Infrastructures</w:t>
            </w:r>
          </w:p>
          <w:p w14:paraId="3A58C1D8" w14:textId="77777777" w:rsidR="007B3598" w:rsidRDefault="007B3598">
            <w:pPr>
              <w:pStyle w:val="TableContents"/>
              <w:snapToGrid w:val="0"/>
              <w:jc w:val="center"/>
              <w:rPr>
                <w:b/>
                <w:sz w:val="22"/>
                <w:szCs w:val="22"/>
              </w:rPr>
            </w:pPr>
          </w:p>
        </w:tc>
      </w:tr>
      <w:tr w:rsidR="007B3598" w14:paraId="00075888" w14:textId="77777777">
        <w:trPr>
          <w:trHeight w:hRule="exact" w:val="57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05561122" w14:textId="77777777" w:rsidR="007B3598" w:rsidRDefault="00285535">
            <w:pPr>
              <w:pStyle w:val="Standard"/>
              <w:jc w:val="center"/>
              <w:rPr>
                <w:b/>
                <w:bCs/>
                <w:sz w:val="22"/>
                <w:szCs w:val="22"/>
              </w:rPr>
            </w:pPr>
            <w:r>
              <w:rPr>
                <w:b/>
                <w:bCs/>
                <w:sz w:val="22"/>
                <w:szCs w:val="22"/>
              </w:rPr>
              <w:t>Infrastructures</w:t>
            </w:r>
          </w:p>
          <w:p w14:paraId="51DC099C" w14:textId="77777777" w:rsidR="007B3598" w:rsidRDefault="007B3598">
            <w:pPr>
              <w:pStyle w:val="TableContents"/>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016991B9" w14:textId="77777777" w:rsidR="007B3598" w:rsidRDefault="00285535">
            <w:pPr>
              <w:pStyle w:val="Standard"/>
              <w:jc w:val="center"/>
              <w:rPr>
                <w:b/>
                <w:bCs/>
                <w:sz w:val="22"/>
                <w:szCs w:val="22"/>
              </w:rPr>
            </w:pPr>
            <w:r>
              <w:rPr>
                <w:b/>
                <w:bCs/>
                <w:sz w:val="22"/>
                <w:szCs w:val="22"/>
              </w:rPr>
              <w:t>Nombre de personnes</w:t>
            </w:r>
          </w:p>
          <w:p w14:paraId="4A0816D6" w14:textId="77777777" w:rsidR="007B3598" w:rsidRDefault="00285535">
            <w:pPr>
              <w:pStyle w:val="Standard"/>
              <w:snapToGrid w:val="0"/>
              <w:jc w:val="center"/>
              <w:rPr>
                <w:b/>
                <w:bCs/>
                <w:sz w:val="22"/>
                <w:szCs w:val="22"/>
              </w:rPr>
            </w:pPr>
            <w:proofErr w:type="gramStart"/>
            <w:r>
              <w:rPr>
                <w:b/>
                <w:bCs/>
                <w:sz w:val="22"/>
                <w:szCs w:val="22"/>
              </w:rPr>
              <w:t>concernés</w:t>
            </w:r>
            <w:proofErr w:type="gramEnd"/>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3360E52A" w14:textId="77777777" w:rsidR="007B3598" w:rsidRDefault="00285535">
            <w:pPr>
              <w:pStyle w:val="TableContents"/>
              <w:snapToGrid w:val="0"/>
              <w:jc w:val="center"/>
              <w:rPr>
                <w:b/>
                <w:bCs/>
                <w:sz w:val="22"/>
                <w:szCs w:val="22"/>
              </w:rPr>
            </w:pPr>
            <w:r>
              <w:rPr>
                <w:b/>
                <w:bCs/>
                <w:sz w:val="22"/>
                <w:szCs w:val="22"/>
              </w:rPr>
              <w:t>Adresse</w:t>
            </w: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443DE6" w14:textId="77777777" w:rsidR="007B3598" w:rsidRDefault="00285535">
            <w:pPr>
              <w:pStyle w:val="TableContents"/>
              <w:snapToGrid w:val="0"/>
              <w:jc w:val="center"/>
              <w:rPr>
                <w:b/>
                <w:bCs/>
                <w:sz w:val="22"/>
                <w:szCs w:val="22"/>
              </w:rPr>
            </w:pPr>
            <w:r>
              <w:rPr>
                <w:b/>
                <w:bCs/>
                <w:sz w:val="22"/>
                <w:szCs w:val="22"/>
              </w:rPr>
              <w:t>Observations</w:t>
            </w:r>
          </w:p>
        </w:tc>
      </w:tr>
      <w:tr w:rsidR="007B3598" w14:paraId="495756B7" w14:textId="77777777">
        <w:trPr>
          <w:trHeight w:hRule="exact" w:val="38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34DC00D2" w14:textId="77777777" w:rsidR="007B3598" w:rsidRDefault="007B3598">
            <w:pPr>
              <w:pStyle w:val="Standard"/>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77184098" w14:textId="77777777" w:rsidR="007B3598" w:rsidRDefault="007B3598">
            <w:pPr>
              <w:pStyle w:val="Standard"/>
              <w:snapToGrid w:val="0"/>
              <w:jc w:val="center"/>
              <w:rPr>
                <w:b/>
                <w:bCs/>
                <w:sz w:val="22"/>
                <w:szCs w:val="22"/>
              </w:rPr>
            </w:pPr>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7872F98E" w14:textId="77777777" w:rsidR="007B3598" w:rsidRDefault="007B3598">
            <w:pPr>
              <w:pStyle w:val="TableContents"/>
              <w:snapToGrid w:val="0"/>
              <w:jc w:val="center"/>
              <w:rPr>
                <w:b/>
                <w:bCs/>
                <w:sz w:val="22"/>
                <w:szCs w:val="22"/>
              </w:rPr>
            </w:pP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DCC3FB" w14:textId="77777777" w:rsidR="007B3598" w:rsidRDefault="007B3598">
            <w:pPr>
              <w:pStyle w:val="TableContents"/>
              <w:snapToGrid w:val="0"/>
              <w:jc w:val="center"/>
              <w:rPr>
                <w:b/>
                <w:bCs/>
                <w:sz w:val="22"/>
                <w:szCs w:val="22"/>
              </w:rPr>
            </w:pPr>
          </w:p>
        </w:tc>
      </w:tr>
      <w:tr w:rsidR="007B3598" w14:paraId="4386C113" w14:textId="77777777">
        <w:trPr>
          <w:trHeight w:hRule="exact" w:val="38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36A67EED" w14:textId="77777777" w:rsidR="007B3598" w:rsidRDefault="007B3598">
            <w:pPr>
              <w:pStyle w:val="Standard"/>
              <w:snapToGrid w:val="0"/>
              <w:jc w:val="center"/>
              <w:rPr>
                <w:rFonts w:cs="Calibri"/>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2C6018C6" w14:textId="77777777" w:rsidR="007B3598" w:rsidRDefault="007B3598">
            <w:pPr>
              <w:pStyle w:val="Standard"/>
              <w:snapToGrid w:val="0"/>
              <w:jc w:val="center"/>
              <w:rPr>
                <w:rFonts w:cs="Calibri"/>
                <w:b/>
                <w:bCs/>
                <w:sz w:val="22"/>
                <w:szCs w:val="22"/>
              </w:rPr>
            </w:pPr>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7DA33320" w14:textId="77777777" w:rsidR="007B3598" w:rsidRDefault="007B3598">
            <w:pPr>
              <w:pStyle w:val="TableContents"/>
              <w:snapToGrid w:val="0"/>
              <w:jc w:val="center"/>
              <w:rPr>
                <w:rFonts w:cs="Calibri"/>
                <w:b/>
                <w:bCs/>
                <w:sz w:val="22"/>
                <w:szCs w:val="22"/>
              </w:rPr>
            </w:pP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8ED5299" w14:textId="77777777" w:rsidR="007B3598" w:rsidRDefault="007B3598">
            <w:pPr>
              <w:pStyle w:val="TableContents"/>
              <w:snapToGrid w:val="0"/>
              <w:jc w:val="center"/>
              <w:rPr>
                <w:rFonts w:cs="Calibri"/>
                <w:b/>
                <w:bCs/>
                <w:sz w:val="22"/>
                <w:szCs w:val="22"/>
              </w:rPr>
            </w:pPr>
          </w:p>
        </w:tc>
      </w:tr>
    </w:tbl>
    <w:p w14:paraId="23A9DBBB" w14:textId="77777777" w:rsidR="007B3598" w:rsidRDefault="00285535">
      <w:pPr>
        <w:pStyle w:val="Standard"/>
        <w:jc w:val="both"/>
      </w:pPr>
      <w:r>
        <w:rPr>
          <w:rFonts w:cs="Tahoma"/>
          <w:b/>
          <w:color w:val="FF0000"/>
          <w:sz w:val="24"/>
          <w:szCs w:val="24"/>
        </w:rPr>
        <w:lastRenderedPageBreak/>
        <w:t xml:space="preserve">ATTENTION : </w:t>
      </w:r>
      <w:r>
        <w:rPr>
          <w:rFonts w:cs="Tahoma"/>
          <w:b/>
          <w:color w:val="000000"/>
          <w:sz w:val="24"/>
          <w:szCs w:val="24"/>
        </w:rPr>
        <w:t xml:space="preserve">Le contenu de ces fiches est une orientation des gestes à avoir en cas de crise. En </w:t>
      </w:r>
      <w:r>
        <w:rPr>
          <w:color w:val="000000"/>
          <w:sz w:val="24"/>
          <w:szCs w:val="24"/>
        </w:rPr>
        <w:t>aucun cas celui-ci est une fin en soi. Il peut être modifié et/ou amélioré afin de s’adapter, à tout moment, aux particularités de la commune.</w:t>
      </w:r>
    </w:p>
    <w:p w14:paraId="465F6901" w14:textId="77777777" w:rsidR="007B3598" w:rsidRDefault="007B3598">
      <w:pPr>
        <w:pStyle w:val="Standard"/>
        <w:rPr>
          <w:b/>
          <w:color w:val="000000"/>
          <w:sz w:val="24"/>
          <w:szCs w:val="24"/>
        </w:rPr>
      </w:pPr>
    </w:p>
    <w:p w14:paraId="554C1D8F" w14:textId="77777777" w:rsidR="007B3598" w:rsidRDefault="00285535">
      <w:pPr>
        <w:pStyle w:val="Standard"/>
        <w:rPr>
          <w:b/>
          <w:color w:val="000000"/>
          <w:sz w:val="24"/>
          <w:szCs w:val="24"/>
        </w:rPr>
      </w:pPr>
      <w:r>
        <w:rPr>
          <w:b/>
          <w:color w:val="000000"/>
          <w:sz w:val="24"/>
          <w:szCs w:val="24"/>
        </w:rPr>
        <w:t>Vigilance :</w:t>
      </w:r>
    </w:p>
    <w:p w14:paraId="6416DAC0" w14:textId="77777777" w:rsidR="007B3598" w:rsidRDefault="00285535">
      <w:pPr>
        <w:pStyle w:val="Standard"/>
        <w:rPr>
          <w:color w:val="000000"/>
          <w:sz w:val="24"/>
          <w:szCs w:val="24"/>
        </w:rPr>
      </w:pPr>
      <w:r>
        <w:rPr>
          <w:color w:val="000000"/>
          <w:sz w:val="24"/>
          <w:szCs w:val="24"/>
        </w:rPr>
        <w:t xml:space="preserve">Mise en vigilance de la commune : Veille suivant observation de terrain, retour des personnes (habitants, </w:t>
      </w:r>
      <w:proofErr w:type="gramStart"/>
      <w:r>
        <w:rPr>
          <w:color w:val="000000"/>
          <w:sz w:val="24"/>
          <w:szCs w:val="24"/>
        </w:rPr>
        <w:t>promeneurs,…</w:t>
      </w:r>
      <w:proofErr w:type="gramEnd"/>
      <w:r>
        <w:rPr>
          <w:color w:val="000000"/>
          <w:sz w:val="24"/>
          <w:szCs w:val="24"/>
        </w:rPr>
        <w:t>),retour des autorités, etc.</w:t>
      </w:r>
    </w:p>
    <w:p w14:paraId="5BD2F5DA" w14:textId="77777777" w:rsidR="007B3598" w:rsidRDefault="007B3598">
      <w:pPr>
        <w:pStyle w:val="Standard"/>
        <w:rPr>
          <w:b/>
          <w:color w:val="000000"/>
          <w:sz w:val="24"/>
          <w:szCs w:val="24"/>
        </w:rPr>
      </w:pPr>
    </w:p>
    <w:p w14:paraId="472EA0EF" w14:textId="77777777" w:rsidR="007B3598" w:rsidRDefault="00285535">
      <w:pPr>
        <w:pStyle w:val="Standard"/>
        <w:rPr>
          <w:b/>
          <w:color w:val="000000"/>
          <w:sz w:val="24"/>
          <w:szCs w:val="24"/>
        </w:rPr>
      </w:pPr>
      <w:r>
        <w:rPr>
          <w:b/>
          <w:color w:val="000000"/>
          <w:sz w:val="24"/>
          <w:szCs w:val="24"/>
        </w:rPr>
        <w:t>Alerter la population</w:t>
      </w:r>
    </w:p>
    <w:p w14:paraId="62E0CA83" w14:textId="77777777" w:rsidR="007B3598" w:rsidRDefault="00285535">
      <w:pPr>
        <w:pStyle w:val="Standard"/>
        <w:rPr>
          <w:color w:val="000000"/>
          <w:sz w:val="24"/>
          <w:szCs w:val="24"/>
        </w:rPr>
      </w:pPr>
      <w:r>
        <w:rPr>
          <w:color w:val="000000"/>
          <w:sz w:val="24"/>
          <w:szCs w:val="24"/>
        </w:rPr>
        <w:t>L’alerte sera donnée après découverte d’un sinistre.</w:t>
      </w:r>
    </w:p>
    <w:p w14:paraId="64C5EDB0" w14:textId="77777777" w:rsidR="007B3598" w:rsidRDefault="007B3598">
      <w:pPr>
        <w:pStyle w:val="Standard"/>
        <w:rPr>
          <w:b/>
          <w:color w:val="000000"/>
          <w:sz w:val="24"/>
          <w:szCs w:val="24"/>
        </w:rPr>
      </w:pPr>
    </w:p>
    <w:p w14:paraId="183C5A92" w14:textId="77777777" w:rsidR="007B3598" w:rsidRDefault="00285535">
      <w:pPr>
        <w:pStyle w:val="Standard"/>
        <w:rPr>
          <w:b/>
          <w:color w:val="000000"/>
          <w:sz w:val="24"/>
          <w:szCs w:val="24"/>
        </w:rPr>
      </w:pPr>
      <w:r>
        <w:rPr>
          <w:b/>
          <w:color w:val="000000"/>
          <w:sz w:val="24"/>
          <w:szCs w:val="24"/>
        </w:rPr>
        <w:t>STRATÉGIE D’ACTION DE LA COMMUNE :</w:t>
      </w:r>
    </w:p>
    <w:p w14:paraId="5E6B6083" w14:textId="77777777" w:rsidR="007B3598" w:rsidRDefault="00285535">
      <w:pPr>
        <w:pStyle w:val="Standard"/>
        <w:rPr>
          <w:b/>
          <w:i/>
          <w:color w:val="000000"/>
          <w:sz w:val="24"/>
          <w:szCs w:val="24"/>
        </w:rPr>
      </w:pPr>
      <w:r>
        <w:rPr>
          <w:b/>
          <w:i/>
          <w:color w:val="000000"/>
          <w:sz w:val="24"/>
          <w:szCs w:val="24"/>
        </w:rPr>
        <w:t>Veille / vigilance</w:t>
      </w:r>
    </w:p>
    <w:p w14:paraId="58627ABF" w14:textId="77777777" w:rsidR="007B3598" w:rsidRDefault="00285535">
      <w:pPr>
        <w:pStyle w:val="Standard"/>
        <w:rPr>
          <w:color w:val="000000"/>
          <w:sz w:val="24"/>
          <w:szCs w:val="24"/>
        </w:rPr>
      </w:pPr>
      <w:proofErr w:type="spellStart"/>
      <w:r>
        <w:rPr>
          <w:color w:val="000000"/>
          <w:sz w:val="24"/>
          <w:szCs w:val="24"/>
        </w:rPr>
        <w:t>Etre</w:t>
      </w:r>
      <w:proofErr w:type="spellEnd"/>
      <w:r>
        <w:rPr>
          <w:color w:val="000000"/>
          <w:sz w:val="24"/>
          <w:szCs w:val="24"/>
        </w:rPr>
        <w:t xml:space="preserve"> vigilant suivant les observations de terrain, retour des personnes (habitants, </w:t>
      </w:r>
      <w:proofErr w:type="gramStart"/>
      <w:r>
        <w:rPr>
          <w:color w:val="000000"/>
          <w:sz w:val="24"/>
          <w:szCs w:val="24"/>
        </w:rPr>
        <w:t>promeneurs,…</w:t>
      </w:r>
      <w:proofErr w:type="gramEnd"/>
      <w:r>
        <w:rPr>
          <w:color w:val="000000"/>
          <w:sz w:val="24"/>
          <w:szCs w:val="24"/>
        </w:rPr>
        <w:t>)</w:t>
      </w:r>
    </w:p>
    <w:p w14:paraId="550BE693" w14:textId="77777777" w:rsidR="007B3598" w:rsidRDefault="00285535">
      <w:pPr>
        <w:pStyle w:val="Standard"/>
        <w:rPr>
          <w:b/>
          <w:i/>
          <w:color w:val="000000"/>
          <w:sz w:val="24"/>
          <w:szCs w:val="24"/>
        </w:rPr>
      </w:pPr>
      <w:r>
        <w:rPr>
          <w:b/>
          <w:i/>
          <w:color w:val="000000"/>
          <w:sz w:val="24"/>
          <w:szCs w:val="24"/>
        </w:rPr>
        <w:t>Alerte</w:t>
      </w:r>
    </w:p>
    <w:p w14:paraId="4499728A" w14:textId="77777777" w:rsidR="007B3598" w:rsidRDefault="00285535">
      <w:pPr>
        <w:pStyle w:val="Standard"/>
      </w:pPr>
      <w:r>
        <w:rPr>
          <w:color w:val="000000"/>
          <w:sz w:val="24"/>
          <w:szCs w:val="24"/>
        </w:rPr>
        <w:t>Alerter les riverains concernés par le périmètre, la gendarmerie, les pompiers.</w:t>
      </w:r>
    </w:p>
    <w:p w14:paraId="4DCBE981" w14:textId="77777777" w:rsidR="007B3598" w:rsidRDefault="00285535">
      <w:pPr>
        <w:pStyle w:val="Standard"/>
        <w:rPr>
          <w:b/>
          <w:i/>
          <w:color w:val="000000"/>
          <w:sz w:val="24"/>
          <w:szCs w:val="24"/>
        </w:rPr>
      </w:pPr>
      <w:r>
        <w:rPr>
          <w:b/>
          <w:i/>
          <w:color w:val="000000"/>
          <w:sz w:val="24"/>
          <w:szCs w:val="24"/>
        </w:rPr>
        <w:t>Protection</w:t>
      </w:r>
    </w:p>
    <w:p w14:paraId="22C9DDBF" w14:textId="77777777" w:rsidR="007B3598" w:rsidRDefault="00285535">
      <w:pPr>
        <w:pStyle w:val="Standard"/>
      </w:pPr>
      <w:r>
        <w:rPr>
          <w:b/>
          <w:color w:val="000000"/>
          <w:sz w:val="24"/>
          <w:szCs w:val="24"/>
        </w:rPr>
        <w:t>*</w:t>
      </w:r>
      <w:r>
        <w:rPr>
          <w:color w:val="000000"/>
          <w:sz w:val="24"/>
          <w:szCs w:val="24"/>
        </w:rPr>
        <w:t>Mettre en place un périmètre de sécurité immédiat adapté au risque (selon le type de produit),</w:t>
      </w:r>
    </w:p>
    <w:p w14:paraId="354CA0BC" w14:textId="77777777" w:rsidR="007B3598" w:rsidRDefault="00285535">
      <w:pPr>
        <w:pStyle w:val="Standard"/>
      </w:pPr>
      <w:r>
        <w:rPr>
          <w:b/>
          <w:color w:val="000000"/>
          <w:sz w:val="24"/>
          <w:szCs w:val="24"/>
        </w:rPr>
        <w:t>*</w:t>
      </w:r>
      <w:r>
        <w:rPr>
          <w:color w:val="000000"/>
          <w:sz w:val="24"/>
          <w:szCs w:val="24"/>
        </w:rPr>
        <w:t>Barrer les routes,</w:t>
      </w:r>
    </w:p>
    <w:p w14:paraId="57BF168D" w14:textId="77777777" w:rsidR="007B3598" w:rsidRDefault="00285535">
      <w:pPr>
        <w:pStyle w:val="Standard"/>
      </w:pPr>
      <w:r>
        <w:rPr>
          <w:b/>
          <w:color w:val="000000"/>
          <w:sz w:val="24"/>
          <w:szCs w:val="24"/>
        </w:rPr>
        <w:t>*</w:t>
      </w:r>
      <w:r>
        <w:rPr>
          <w:color w:val="000000"/>
          <w:sz w:val="24"/>
          <w:szCs w:val="24"/>
        </w:rPr>
        <w:t xml:space="preserve">Si pas de risque immédiat (explosion, etc.), mettre à l’abri les riverains : ordre </w:t>
      </w:r>
      <w:proofErr w:type="spellStart"/>
      <w:r>
        <w:rPr>
          <w:color w:val="000000"/>
          <w:sz w:val="24"/>
          <w:szCs w:val="24"/>
        </w:rPr>
        <w:t>deconfinement</w:t>
      </w:r>
      <w:proofErr w:type="spellEnd"/>
      <w:r>
        <w:rPr>
          <w:color w:val="000000"/>
          <w:sz w:val="24"/>
          <w:szCs w:val="24"/>
        </w:rPr>
        <w:t xml:space="preserve"> : fermer portes, fenêtres, </w:t>
      </w:r>
      <w:proofErr w:type="gramStart"/>
      <w:r>
        <w:rPr>
          <w:color w:val="000000"/>
          <w:sz w:val="24"/>
          <w:szCs w:val="24"/>
        </w:rPr>
        <w:t>ventilations,…</w:t>
      </w:r>
      <w:proofErr w:type="gramEnd"/>
      <w:r>
        <w:rPr>
          <w:color w:val="000000"/>
          <w:sz w:val="24"/>
          <w:szCs w:val="24"/>
        </w:rPr>
        <w:t>),</w:t>
      </w:r>
    </w:p>
    <w:p w14:paraId="58D0F949" w14:textId="77777777" w:rsidR="007B3598" w:rsidRDefault="00285535">
      <w:pPr>
        <w:pStyle w:val="Standard"/>
      </w:pPr>
      <w:r>
        <w:rPr>
          <w:b/>
          <w:color w:val="000000"/>
          <w:sz w:val="24"/>
          <w:szCs w:val="24"/>
        </w:rPr>
        <w:t>*</w:t>
      </w:r>
      <w:r>
        <w:rPr>
          <w:color w:val="000000"/>
          <w:sz w:val="24"/>
          <w:szCs w:val="24"/>
        </w:rPr>
        <w:t>Ecouter la radio.</w:t>
      </w:r>
    </w:p>
    <w:p w14:paraId="63F84C18" w14:textId="77777777" w:rsidR="007B3598" w:rsidRDefault="007B3598">
      <w:pPr>
        <w:pStyle w:val="Standard"/>
        <w:rPr>
          <w:color w:val="000000"/>
          <w:sz w:val="24"/>
          <w:szCs w:val="24"/>
        </w:rPr>
      </w:pPr>
    </w:p>
    <w:p w14:paraId="478C281C" w14:textId="77777777" w:rsidR="007B3598" w:rsidRDefault="00285535">
      <w:pPr>
        <w:pStyle w:val="Standard"/>
        <w:rPr>
          <w:b/>
          <w:i/>
          <w:color w:val="000000"/>
          <w:sz w:val="24"/>
          <w:szCs w:val="24"/>
        </w:rPr>
      </w:pPr>
      <w:r>
        <w:rPr>
          <w:b/>
          <w:i/>
          <w:color w:val="000000"/>
          <w:sz w:val="24"/>
          <w:szCs w:val="24"/>
        </w:rPr>
        <w:t>Evacuation</w:t>
      </w:r>
    </w:p>
    <w:p w14:paraId="66EB8985" w14:textId="77777777" w:rsidR="007B3598" w:rsidRDefault="00285535">
      <w:pPr>
        <w:pStyle w:val="Standard"/>
      </w:pPr>
      <w:r>
        <w:rPr>
          <w:b/>
          <w:color w:val="000000"/>
          <w:sz w:val="24"/>
          <w:szCs w:val="24"/>
        </w:rPr>
        <w:t>*</w:t>
      </w:r>
      <w:r>
        <w:rPr>
          <w:color w:val="000000"/>
          <w:sz w:val="24"/>
          <w:szCs w:val="24"/>
        </w:rPr>
        <w:t>Evacuer les personnes présentes dans le périmètre de sécurité immédiat. Si émission de fumée, suinte d’un liquide, etc. prévoir un périmètre élargi</w:t>
      </w:r>
    </w:p>
    <w:p w14:paraId="75079ADD" w14:textId="77777777" w:rsidR="007B3598" w:rsidRDefault="00285535">
      <w:pPr>
        <w:pStyle w:val="Standard"/>
      </w:pPr>
      <w:r>
        <w:rPr>
          <w:b/>
          <w:color w:val="000000"/>
          <w:sz w:val="24"/>
          <w:szCs w:val="24"/>
        </w:rPr>
        <w:t>*</w:t>
      </w:r>
      <w:r>
        <w:rPr>
          <w:color w:val="000000"/>
          <w:sz w:val="24"/>
          <w:szCs w:val="24"/>
        </w:rPr>
        <w:t>Appeler une intervention spécialisée</w:t>
      </w:r>
    </w:p>
    <w:p w14:paraId="3FCD1189" w14:textId="77777777" w:rsidR="007B3598" w:rsidRDefault="00285535">
      <w:pPr>
        <w:pStyle w:val="Standard"/>
      </w:pPr>
      <w:r>
        <w:rPr>
          <w:b/>
          <w:color w:val="000000"/>
          <w:sz w:val="24"/>
          <w:szCs w:val="24"/>
        </w:rPr>
        <w:t>*</w:t>
      </w:r>
      <w:r>
        <w:rPr>
          <w:color w:val="000000"/>
          <w:sz w:val="24"/>
          <w:szCs w:val="24"/>
        </w:rPr>
        <w:t>Reloger de manière temporaire si besoin / ravitailler</w:t>
      </w:r>
    </w:p>
    <w:p w14:paraId="39269B59" w14:textId="77777777" w:rsidR="007B3598" w:rsidRDefault="007B3598">
      <w:pPr>
        <w:pStyle w:val="Standard"/>
        <w:rPr>
          <w:color w:val="000000"/>
          <w:sz w:val="24"/>
          <w:szCs w:val="24"/>
        </w:rPr>
      </w:pPr>
    </w:p>
    <w:p w14:paraId="1922725C" w14:textId="77777777" w:rsidR="007B3598" w:rsidRDefault="00285535">
      <w:pPr>
        <w:pStyle w:val="Standard"/>
        <w:rPr>
          <w:b/>
          <w:i/>
          <w:color w:val="000000"/>
          <w:sz w:val="24"/>
          <w:szCs w:val="24"/>
        </w:rPr>
      </w:pPr>
      <w:r>
        <w:rPr>
          <w:b/>
          <w:i/>
          <w:color w:val="000000"/>
          <w:sz w:val="24"/>
          <w:szCs w:val="24"/>
        </w:rPr>
        <w:t>Post crise</w:t>
      </w:r>
    </w:p>
    <w:p w14:paraId="598A02C5" w14:textId="77777777" w:rsidR="007B3598" w:rsidRDefault="00285535">
      <w:pPr>
        <w:pStyle w:val="Standard"/>
      </w:pPr>
      <w:r>
        <w:rPr>
          <w:b/>
          <w:color w:val="000000"/>
          <w:sz w:val="24"/>
          <w:szCs w:val="24"/>
        </w:rPr>
        <w:t>*</w:t>
      </w:r>
      <w:r>
        <w:rPr>
          <w:color w:val="000000"/>
          <w:sz w:val="24"/>
          <w:szCs w:val="24"/>
        </w:rPr>
        <w:t>Nettoyer les voiries</w:t>
      </w:r>
    </w:p>
    <w:p w14:paraId="1E99271F" w14:textId="77777777" w:rsidR="007B3598" w:rsidRDefault="00285535">
      <w:pPr>
        <w:pStyle w:val="Standard"/>
      </w:pPr>
      <w:r>
        <w:rPr>
          <w:b/>
          <w:color w:val="000000"/>
          <w:sz w:val="24"/>
          <w:szCs w:val="24"/>
        </w:rPr>
        <w:t>*</w:t>
      </w:r>
      <w:r>
        <w:rPr>
          <w:color w:val="000000"/>
          <w:sz w:val="24"/>
          <w:szCs w:val="24"/>
        </w:rPr>
        <w:t>Nettoyer les équipements municipaux si nécessaire</w:t>
      </w:r>
    </w:p>
    <w:p w14:paraId="747E84C9" w14:textId="77777777" w:rsidR="007B3598" w:rsidRDefault="00285535">
      <w:pPr>
        <w:pStyle w:val="Standard"/>
        <w:jc w:val="both"/>
        <w:rPr>
          <w:rFonts w:cs="Tahoma"/>
          <w:b/>
          <w:color w:val="000000"/>
          <w:sz w:val="24"/>
          <w:szCs w:val="24"/>
        </w:rPr>
      </w:pPr>
      <w:r>
        <w:rPr>
          <w:rFonts w:cs="Tahoma"/>
          <w:b/>
          <w:color w:val="000000"/>
          <w:sz w:val="24"/>
          <w:szCs w:val="24"/>
        </w:rPr>
        <w:t>*Mettre à jour le PCS</w:t>
      </w:r>
    </w:p>
    <w:p w14:paraId="34B8F986" w14:textId="77777777" w:rsidR="007B3598" w:rsidRDefault="007B3598">
      <w:pPr>
        <w:pStyle w:val="Standard"/>
        <w:rPr>
          <w:sz w:val="24"/>
          <w:szCs w:val="24"/>
        </w:rPr>
      </w:pPr>
    </w:p>
    <w:p w14:paraId="37494FBD" w14:textId="77777777" w:rsidR="007B3598" w:rsidRDefault="007B3598">
      <w:pPr>
        <w:pStyle w:val="Standard"/>
        <w:rPr>
          <w:sz w:val="24"/>
          <w:szCs w:val="24"/>
        </w:rPr>
      </w:pPr>
    </w:p>
    <w:p w14:paraId="1284D922" w14:textId="77777777" w:rsidR="007B3598" w:rsidRDefault="007B3598">
      <w:pPr>
        <w:pStyle w:val="Standard"/>
        <w:rPr>
          <w:sz w:val="24"/>
          <w:szCs w:val="24"/>
        </w:rPr>
      </w:pPr>
    </w:p>
    <w:p w14:paraId="0D8AAE2B" w14:textId="77777777" w:rsidR="007B3598" w:rsidRDefault="007B3598">
      <w:pPr>
        <w:pStyle w:val="Standard"/>
        <w:rPr>
          <w:sz w:val="24"/>
          <w:szCs w:val="24"/>
        </w:rPr>
      </w:pPr>
    </w:p>
    <w:p w14:paraId="1C485FAC" w14:textId="77777777" w:rsidR="007B3598" w:rsidRDefault="007B3598">
      <w:pPr>
        <w:pStyle w:val="Standard"/>
        <w:rPr>
          <w:sz w:val="24"/>
          <w:szCs w:val="24"/>
        </w:rPr>
      </w:pPr>
    </w:p>
    <w:p w14:paraId="1F8AF7DE" w14:textId="77777777" w:rsidR="007B3598" w:rsidRDefault="007B3598">
      <w:pPr>
        <w:pStyle w:val="Standard"/>
        <w:rPr>
          <w:sz w:val="24"/>
          <w:szCs w:val="24"/>
        </w:rPr>
      </w:pPr>
    </w:p>
    <w:p w14:paraId="3153C3D6" w14:textId="77777777" w:rsidR="007B3598" w:rsidRDefault="007B3598">
      <w:pPr>
        <w:pStyle w:val="Standard"/>
        <w:rPr>
          <w:sz w:val="24"/>
          <w:szCs w:val="24"/>
        </w:rPr>
      </w:pPr>
    </w:p>
    <w:p w14:paraId="758CA774" w14:textId="77777777" w:rsidR="007B3598" w:rsidRDefault="007B3598">
      <w:pPr>
        <w:pStyle w:val="Standard"/>
        <w:rPr>
          <w:sz w:val="24"/>
          <w:szCs w:val="24"/>
        </w:rPr>
      </w:pPr>
    </w:p>
    <w:p w14:paraId="30010E9E" w14:textId="77777777" w:rsidR="007B3598" w:rsidRDefault="007B3598">
      <w:pPr>
        <w:pStyle w:val="Standard"/>
        <w:rPr>
          <w:sz w:val="24"/>
          <w:szCs w:val="24"/>
        </w:rPr>
      </w:pPr>
    </w:p>
    <w:p w14:paraId="339A9871" w14:textId="77777777" w:rsidR="007B3598" w:rsidRDefault="007B3598">
      <w:pPr>
        <w:pStyle w:val="Standard"/>
        <w:rPr>
          <w:rFonts w:ascii="Tahoma" w:hAnsi="Tahoma" w:cs="Tahoma"/>
          <w:sz w:val="24"/>
          <w:szCs w:val="24"/>
        </w:rPr>
      </w:pPr>
    </w:p>
    <w:p w14:paraId="4CD7071C" w14:textId="77777777" w:rsidR="007B3598" w:rsidRDefault="007B3598">
      <w:pPr>
        <w:pStyle w:val="Standard"/>
        <w:rPr>
          <w:rFonts w:ascii="Tahoma" w:hAnsi="Tahoma" w:cs="Tahoma"/>
          <w:sz w:val="24"/>
          <w:szCs w:val="24"/>
        </w:rPr>
      </w:pPr>
    </w:p>
    <w:p w14:paraId="703891C3" w14:textId="77777777" w:rsidR="007B3598" w:rsidRDefault="007B3598">
      <w:pPr>
        <w:pStyle w:val="Standard"/>
        <w:rPr>
          <w:rFonts w:ascii="Tahoma" w:hAnsi="Tahoma" w:cs="Tahoma"/>
          <w:sz w:val="24"/>
          <w:szCs w:val="24"/>
        </w:rPr>
      </w:pPr>
    </w:p>
    <w:tbl>
      <w:tblPr>
        <w:tblW w:w="10245" w:type="dxa"/>
        <w:tblInd w:w="-516" w:type="dxa"/>
        <w:tblLayout w:type="fixed"/>
        <w:tblCellMar>
          <w:left w:w="10" w:type="dxa"/>
          <w:right w:w="10" w:type="dxa"/>
        </w:tblCellMar>
        <w:tblLook w:val="0000" w:firstRow="0" w:lastRow="0" w:firstColumn="0" w:lastColumn="0" w:noHBand="0" w:noVBand="0"/>
      </w:tblPr>
      <w:tblGrid>
        <w:gridCol w:w="2490"/>
        <w:gridCol w:w="5497"/>
        <w:gridCol w:w="2258"/>
      </w:tblGrid>
      <w:tr w:rsidR="007B3598" w14:paraId="3651C73B" w14:textId="77777777">
        <w:trPr>
          <w:cantSplit/>
          <w:trHeight w:hRule="exact" w:val="1493"/>
        </w:trPr>
        <w:tc>
          <w:tcPr>
            <w:tcW w:w="249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53CE8D1"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CBC60E2" w14:textId="77777777" w:rsidR="007B3598" w:rsidRDefault="00285535">
            <w:pPr>
              <w:pStyle w:val="Standard"/>
            </w:pPr>
            <w:r>
              <w:t>ANALYSE DES RISQUES PRÉSENTS SUR LA COMMUNE</w:t>
            </w:r>
          </w:p>
          <w:p w14:paraId="71DD9876" w14:textId="77777777" w:rsidR="007B3598" w:rsidRDefault="007B3598">
            <w:pPr>
              <w:pStyle w:val="Standard"/>
              <w:rPr>
                <w:b/>
                <w:sz w:val="24"/>
                <w:szCs w:val="24"/>
              </w:rPr>
            </w:pPr>
          </w:p>
          <w:p w14:paraId="5D2EE951" w14:textId="77777777" w:rsidR="007B3598" w:rsidRDefault="00285535">
            <w:pPr>
              <w:pStyle w:val="Standard"/>
              <w:jc w:val="center"/>
              <w:rPr>
                <w:b/>
                <w:sz w:val="24"/>
                <w:szCs w:val="24"/>
              </w:rPr>
            </w:pPr>
            <w:r>
              <w:rPr>
                <w:b/>
                <w:sz w:val="24"/>
                <w:szCs w:val="24"/>
              </w:rPr>
              <w:t>LE RISQUE :  TEMPÊTE</w:t>
            </w:r>
          </w:p>
          <w:p w14:paraId="6BB9AB67" w14:textId="77777777" w:rsidR="007B3598" w:rsidRDefault="007B3598">
            <w:pPr>
              <w:pStyle w:val="Standard"/>
              <w:jc w:val="center"/>
              <w:rPr>
                <w:rFonts w:ascii="Tahoma" w:hAnsi="Tahoma" w:cs="Tahoma"/>
                <w:b/>
                <w:bCs/>
                <w:smallCaps/>
                <w:sz w:val="22"/>
                <w:szCs w:val="22"/>
              </w:rPr>
            </w:pPr>
          </w:p>
        </w:tc>
        <w:tc>
          <w:tcPr>
            <w:tcW w:w="225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CF18C99" w14:textId="77777777" w:rsidR="007B3598" w:rsidRDefault="00285535">
            <w:pPr>
              <w:pStyle w:val="Standard"/>
              <w:jc w:val="center"/>
            </w:pPr>
            <w:r>
              <w:rPr>
                <w:b/>
                <w:i/>
                <w:sz w:val="24"/>
                <w:szCs w:val="24"/>
              </w:rPr>
              <w:t>CHAP. II</w:t>
            </w:r>
          </w:p>
          <w:p w14:paraId="69AB9EEC" w14:textId="77777777" w:rsidR="007B3598" w:rsidRDefault="007B3598">
            <w:pPr>
              <w:pStyle w:val="Standard"/>
              <w:jc w:val="center"/>
              <w:rPr>
                <w:sz w:val="24"/>
                <w:szCs w:val="24"/>
              </w:rPr>
            </w:pPr>
          </w:p>
          <w:p w14:paraId="77FCBFAA" w14:textId="77777777" w:rsidR="007B3598" w:rsidRDefault="00285535">
            <w:pPr>
              <w:pStyle w:val="Standard"/>
              <w:jc w:val="center"/>
              <w:rPr>
                <w:sz w:val="24"/>
                <w:szCs w:val="24"/>
              </w:rPr>
            </w:pPr>
            <w:r>
              <w:rPr>
                <w:sz w:val="24"/>
                <w:szCs w:val="24"/>
              </w:rPr>
              <w:t>5</w:t>
            </w:r>
          </w:p>
        </w:tc>
      </w:tr>
    </w:tbl>
    <w:p w14:paraId="7A55009D" w14:textId="77777777" w:rsidR="007B3598" w:rsidRDefault="007B3598">
      <w:pPr>
        <w:pStyle w:val="Standard"/>
        <w:rPr>
          <w:rFonts w:ascii="Tahoma" w:hAnsi="Tahoma" w:cs="Tahoma"/>
        </w:rPr>
      </w:pPr>
    </w:p>
    <w:p w14:paraId="2A05939A" w14:textId="77777777" w:rsidR="007B3598" w:rsidRDefault="007B3598">
      <w:pPr>
        <w:pStyle w:val="Standard"/>
        <w:rPr>
          <w:rFonts w:ascii="Tahoma" w:hAnsi="Tahoma" w:cs="Tahoma"/>
          <w:sz w:val="24"/>
          <w:szCs w:val="24"/>
        </w:rPr>
      </w:pPr>
    </w:p>
    <w:p w14:paraId="32FC4B7F" w14:textId="77777777" w:rsidR="007B3598" w:rsidRDefault="00285535">
      <w:pPr>
        <w:pStyle w:val="Standard"/>
        <w:jc w:val="center"/>
        <w:rPr>
          <w:rFonts w:cs="Tahoma"/>
          <w:b/>
          <w:bCs/>
          <w:sz w:val="24"/>
          <w:szCs w:val="24"/>
        </w:rPr>
      </w:pPr>
      <w:r>
        <w:rPr>
          <w:rFonts w:cs="Tahoma"/>
          <w:b/>
          <w:bCs/>
          <w:sz w:val="24"/>
          <w:szCs w:val="24"/>
        </w:rPr>
        <w:t xml:space="preserve">QU’EST-CE QU’UN RISQUE </w:t>
      </w:r>
      <w:proofErr w:type="gramStart"/>
      <w:r>
        <w:rPr>
          <w:rFonts w:cs="Tahoma"/>
          <w:b/>
          <w:bCs/>
          <w:sz w:val="24"/>
          <w:szCs w:val="24"/>
        </w:rPr>
        <w:t>TEMPÊTE?</w:t>
      </w:r>
      <w:proofErr w:type="gramEnd"/>
    </w:p>
    <w:p w14:paraId="13E904BB" w14:textId="77777777" w:rsidR="007B3598" w:rsidRDefault="007B3598">
      <w:pPr>
        <w:pStyle w:val="Standard"/>
        <w:jc w:val="center"/>
        <w:rPr>
          <w:rFonts w:ascii="Verdana" w:hAnsi="Verdana" w:cs="Verdana"/>
          <w:b/>
          <w:szCs w:val="24"/>
        </w:rPr>
      </w:pPr>
    </w:p>
    <w:p w14:paraId="6D67393F" w14:textId="77777777" w:rsidR="007B3598" w:rsidRDefault="00285535">
      <w:pPr>
        <w:pStyle w:val="Standard"/>
        <w:jc w:val="both"/>
      </w:pPr>
      <w:r>
        <w:rPr>
          <w:sz w:val="24"/>
          <w:szCs w:val="24"/>
        </w:rPr>
        <w:t>Les tempêtes, (les phénomènes de type orageux sortent du cadre de ce dossier), concernent une large partie de l’Europe, et notamment la France métropolitaine. Celles survenues en décembre 1999 ont montré que l’ensemble du territoire est exposé, et pas uniquement sa façade Atlantique et les côtes de la Manche, fréquemment touchées. Bien que sensiblement moins dévastatrices que les phénomènes des zones intertropicales, les tempêtes des régions tempérées peuvent être à l’origine de pertes importantes en biens et en vies humaines. Aux vents pouvant dépasser 200km/h en rafales, peuvent notamment s’ajouter des pluies importantes, facteurs de risques pour l’Homme et ses activités</w:t>
      </w:r>
    </w:p>
    <w:p w14:paraId="2C0C1262" w14:textId="77777777" w:rsidR="007B3598" w:rsidRDefault="007B3598">
      <w:pPr>
        <w:pStyle w:val="Standard"/>
        <w:jc w:val="both"/>
        <w:rPr>
          <w:sz w:val="24"/>
          <w:szCs w:val="24"/>
        </w:rPr>
      </w:pPr>
    </w:p>
    <w:p w14:paraId="662A140A" w14:textId="77777777" w:rsidR="007B3598" w:rsidRDefault="00285535">
      <w:pPr>
        <w:pStyle w:val="Standard"/>
        <w:jc w:val="both"/>
      </w:pPr>
      <w:r>
        <w:rPr>
          <w:sz w:val="24"/>
          <w:szCs w:val="24"/>
        </w:rPr>
        <w:t>Le seuil au-delà duquel on parle de tempêtes est de 89km/h, correspondant au degré 10 de l’échelle de Beaufort (échelle de classification des vents selon douze degrés, en fonction de leurs effets sur l’environnement).</w:t>
      </w:r>
    </w:p>
    <w:p w14:paraId="774FA6AF" w14:textId="77777777" w:rsidR="007B3598" w:rsidRDefault="00285535">
      <w:pPr>
        <w:pStyle w:val="Standard"/>
        <w:jc w:val="both"/>
        <w:rPr>
          <w:sz w:val="24"/>
          <w:szCs w:val="24"/>
        </w:rPr>
      </w:pPr>
      <w:r>
        <w:rPr>
          <w:sz w:val="24"/>
          <w:szCs w:val="24"/>
        </w:rPr>
        <w:t>Le contact entre deux masses d’air de caractéristiques différentes est appelé un front. On distingue les fronts chauds et les fronts froids.</w:t>
      </w:r>
    </w:p>
    <w:p w14:paraId="45BA8CB9" w14:textId="77777777" w:rsidR="007B3598" w:rsidRDefault="00285535">
      <w:pPr>
        <w:pStyle w:val="Standard"/>
        <w:jc w:val="both"/>
        <w:rPr>
          <w:sz w:val="24"/>
          <w:szCs w:val="24"/>
        </w:rPr>
      </w:pPr>
      <w:r>
        <w:rPr>
          <w:sz w:val="24"/>
          <w:szCs w:val="24"/>
        </w:rPr>
        <w:t>- Un front chaud sépare une masse d’air chaud poussant une masse d’air froid.</w:t>
      </w:r>
    </w:p>
    <w:p w14:paraId="20B56682" w14:textId="77777777" w:rsidR="007B3598" w:rsidRDefault="00285535">
      <w:pPr>
        <w:pStyle w:val="Standard"/>
        <w:jc w:val="both"/>
        <w:rPr>
          <w:sz w:val="24"/>
          <w:szCs w:val="24"/>
        </w:rPr>
      </w:pPr>
      <w:r>
        <w:rPr>
          <w:sz w:val="24"/>
          <w:szCs w:val="24"/>
        </w:rPr>
        <w:t>- Un front froid sépare une masse d’air froid poussant une masse d’air chaud.</w:t>
      </w:r>
    </w:p>
    <w:p w14:paraId="6A2A3FC6" w14:textId="77777777" w:rsidR="007B3598" w:rsidRDefault="007B3598">
      <w:pPr>
        <w:pStyle w:val="Standard"/>
        <w:jc w:val="both"/>
        <w:rPr>
          <w:sz w:val="24"/>
          <w:szCs w:val="24"/>
        </w:rPr>
      </w:pPr>
    </w:p>
    <w:p w14:paraId="71DD71C2" w14:textId="77777777" w:rsidR="007B3598" w:rsidRDefault="00285535">
      <w:pPr>
        <w:pStyle w:val="Standard"/>
        <w:jc w:val="both"/>
      </w:pPr>
      <w:r>
        <w:rPr>
          <w:sz w:val="24"/>
          <w:szCs w:val="24"/>
        </w:rPr>
        <w:t>Du fait de la différence de densité entre les masses d’air chaud (légère) et froid (lourde), un front est généralement oblique.</w:t>
      </w:r>
    </w:p>
    <w:p w14:paraId="57620FB8" w14:textId="77777777" w:rsidR="007B3598" w:rsidRDefault="007B3598">
      <w:pPr>
        <w:pStyle w:val="Standard"/>
        <w:jc w:val="both"/>
        <w:rPr>
          <w:sz w:val="24"/>
          <w:szCs w:val="24"/>
        </w:rPr>
      </w:pPr>
    </w:p>
    <w:p w14:paraId="6801E394" w14:textId="77777777" w:rsidR="007B3598" w:rsidRDefault="00285535">
      <w:pPr>
        <w:pStyle w:val="Standard"/>
        <w:jc w:val="both"/>
        <w:rPr>
          <w:sz w:val="24"/>
          <w:szCs w:val="24"/>
        </w:rPr>
      </w:pPr>
      <w:r>
        <w:rPr>
          <w:sz w:val="24"/>
          <w:szCs w:val="24"/>
        </w:rPr>
        <w:t>Une tempête correspond à l’évolution d’une perturbation atmosphérique, ou dépression, le long de laquelle s’affrontent deux masses d’air aux caractéristiques distinctes (température, teneur en eau).</w:t>
      </w:r>
    </w:p>
    <w:p w14:paraId="2B848786" w14:textId="77777777" w:rsidR="007B3598" w:rsidRDefault="007B3598">
      <w:pPr>
        <w:pStyle w:val="Standard"/>
        <w:jc w:val="both"/>
        <w:rPr>
          <w:sz w:val="24"/>
          <w:szCs w:val="24"/>
        </w:rPr>
      </w:pPr>
    </w:p>
    <w:p w14:paraId="164FE298" w14:textId="77777777" w:rsidR="007B3598" w:rsidRDefault="00285535">
      <w:pPr>
        <w:pStyle w:val="Standard"/>
        <w:jc w:val="both"/>
      </w:pPr>
      <w:r>
        <w:rPr>
          <w:sz w:val="24"/>
          <w:szCs w:val="24"/>
        </w:rPr>
        <w:t>Les tornades sont considérées comme un type particulier de manifestation des tempêtes, singularisé notamment par une durée de vie limitée et par une aire géographique touchée minime par rapport aux tempêtes classiques. Ces phénomènes localisés peuvent toutefois avoir des effets dévastateurs, compte tenu en particulier de la force des vents induits (vitesse maximale de l’ordre de 450 km/h).</w:t>
      </w:r>
    </w:p>
    <w:p w14:paraId="11B49C91" w14:textId="77777777" w:rsidR="007B3598" w:rsidRDefault="007B3598">
      <w:pPr>
        <w:pStyle w:val="Standard"/>
        <w:jc w:val="both"/>
        <w:rPr>
          <w:sz w:val="24"/>
          <w:szCs w:val="24"/>
        </w:rPr>
      </w:pPr>
    </w:p>
    <w:p w14:paraId="58E714C1" w14:textId="77777777" w:rsidR="007B3598" w:rsidRDefault="00285535">
      <w:pPr>
        <w:pStyle w:val="Standard"/>
        <w:jc w:val="both"/>
      </w:pPr>
      <w:r>
        <w:rPr>
          <w:sz w:val="24"/>
          <w:szCs w:val="24"/>
        </w:rPr>
        <w:t>L’essentiel des tempêtes touchant la France se forme sur l’océan Atlantique, au cours des mois d’automne et d’hiver (on parle de « tempête d’hiver »), progressant à une vitesse moyenne de l’ordre de 50 km/h et pouvant concerner une largeur atteignant 2000 km. Les tornades se produisent quant à elles le plus souvent au cours de la période estivale.</w:t>
      </w:r>
    </w:p>
    <w:p w14:paraId="34142527" w14:textId="77777777" w:rsidR="007B3598" w:rsidRDefault="007B3598">
      <w:pPr>
        <w:pStyle w:val="Standard"/>
        <w:jc w:val="both"/>
        <w:rPr>
          <w:sz w:val="24"/>
          <w:szCs w:val="24"/>
        </w:rPr>
      </w:pPr>
    </w:p>
    <w:p w14:paraId="03E2185F" w14:textId="77777777" w:rsidR="007B3598" w:rsidRDefault="00285535">
      <w:pPr>
        <w:pStyle w:val="Standard"/>
        <w:jc w:val="both"/>
        <w:rPr>
          <w:b/>
          <w:sz w:val="24"/>
          <w:szCs w:val="24"/>
        </w:rPr>
      </w:pPr>
      <w:r>
        <w:rPr>
          <w:b/>
          <w:sz w:val="24"/>
          <w:szCs w:val="24"/>
        </w:rPr>
        <w:t>Quels sont les risques dans le département ?</w:t>
      </w:r>
    </w:p>
    <w:p w14:paraId="13CDA7C4" w14:textId="77777777" w:rsidR="007B3598" w:rsidRDefault="00285535">
      <w:pPr>
        <w:pStyle w:val="Standard"/>
        <w:rPr>
          <w:sz w:val="24"/>
          <w:szCs w:val="24"/>
        </w:rPr>
      </w:pPr>
      <w:r>
        <w:rPr>
          <w:sz w:val="24"/>
          <w:szCs w:val="24"/>
        </w:rPr>
        <w:t>La tempête ne touche pas de zone précise. Elle n’a pas de limites géographiques et peut concerner tout le département. Les tornades sont des phénomènes exceptionnels, néanmoins le Pas de Calais est un des départements français ayant connu des événements de ce type.</w:t>
      </w:r>
    </w:p>
    <w:p w14:paraId="53A9C6F8" w14:textId="77777777" w:rsidR="007B3598" w:rsidRDefault="007B3598">
      <w:pPr>
        <w:pStyle w:val="Standard"/>
        <w:rPr>
          <w:sz w:val="24"/>
          <w:szCs w:val="24"/>
        </w:rPr>
      </w:pPr>
    </w:p>
    <w:p w14:paraId="3342FDD9" w14:textId="77777777" w:rsidR="007B3598" w:rsidRDefault="00285535">
      <w:pPr>
        <w:pStyle w:val="Standard"/>
        <w:rPr>
          <w:b/>
          <w:sz w:val="24"/>
          <w:szCs w:val="24"/>
        </w:rPr>
      </w:pPr>
      <w:r>
        <w:rPr>
          <w:b/>
          <w:sz w:val="24"/>
          <w:szCs w:val="24"/>
        </w:rPr>
        <w:t>Quelles sont les mesures prises ?</w:t>
      </w:r>
    </w:p>
    <w:p w14:paraId="2C113AEF" w14:textId="77777777" w:rsidR="007B3598" w:rsidRDefault="00285535">
      <w:pPr>
        <w:pStyle w:val="Standard"/>
        <w:rPr>
          <w:sz w:val="24"/>
          <w:szCs w:val="24"/>
        </w:rPr>
      </w:pPr>
      <w:r>
        <w:rPr>
          <w:sz w:val="24"/>
          <w:szCs w:val="24"/>
        </w:rPr>
        <w:t>Alerte météorologique et suivi départemental</w:t>
      </w:r>
    </w:p>
    <w:p w14:paraId="2C0EB925" w14:textId="77777777" w:rsidR="007B3598" w:rsidRDefault="007B3598">
      <w:pPr>
        <w:pStyle w:val="Standard"/>
        <w:rPr>
          <w:b/>
          <w:sz w:val="24"/>
          <w:szCs w:val="24"/>
        </w:rPr>
      </w:pPr>
    </w:p>
    <w:p w14:paraId="4BE17D82" w14:textId="77777777" w:rsidR="007B3598" w:rsidRDefault="00285535">
      <w:pPr>
        <w:pStyle w:val="Standard"/>
        <w:rPr>
          <w:b/>
          <w:sz w:val="24"/>
          <w:szCs w:val="24"/>
        </w:rPr>
      </w:pPr>
      <w:r>
        <w:rPr>
          <w:b/>
          <w:sz w:val="24"/>
          <w:szCs w:val="24"/>
        </w:rPr>
        <w:t>Où s’informer ?</w:t>
      </w:r>
    </w:p>
    <w:p w14:paraId="2498BF7E" w14:textId="77777777" w:rsidR="007B3598" w:rsidRDefault="00285535">
      <w:pPr>
        <w:pStyle w:val="Standard"/>
        <w:rPr>
          <w:sz w:val="24"/>
          <w:szCs w:val="24"/>
        </w:rPr>
      </w:pPr>
      <w:r>
        <w:rPr>
          <w:sz w:val="24"/>
          <w:szCs w:val="24"/>
        </w:rPr>
        <w:t>Carte de vigilance Météo-France</w:t>
      </w:r>
    </w:p>
    <w:p w14:paraId="12F70165" w14:textId="77777777" w:rsidR="007B3598" w:rsidRDefault="00285535">
      <w:pPr>
        <w:pStyle w:val="Standard"/>
      </w:pPr>
      <w:r>
        <w:rPr>
          <w:sz w:val="24"/>
          <w:szCs w:val="24"/>
        </w:rPr>
        <w:t>Direction Départementale des Territoires et de la Mer (DDTM)</w:t>
      </w:r>
    </w:p>
    <w:p w14:paraId="28FD3125" w14:textId="77777777" w:rsidR="007B3598" w:rsidRDefault="00285535">
      <w:pPr>
        <w:pStyle w:val="Standard"/>
        <w:rPr>
          <w:sz w:val="24"/>
          <w:szCs w:val="24"/>
        </w:rPr>
      </w:pPr>
      <w:r>
        <w:rPr>
          <w:sz w:val="24"/>
          <w:szCs w:val="24"/>
        </w:rPr>
        <w:t>Direction Départementale de l’Environnement, de l’Aménagement et du Logement</w:t>
      </w:r>
    </w:p>
    <w:p w14:paraId="14532DCA" w14:textId="77777777" w:rsidR="007B3598" w:rsidRDefault="00285535">
      <w:pPr>
        <w:pStyle w:val="Standard"/>
        <w:rPr>
          <w:sz w:val="24"/>
          <w:szCs w:val="24"/>
        </w:rPr>
      </w:pPr>
      <w:r>
        <w:rPr>
          <w:sz w:val="24"/>
          <w:szCs w:val="24"/>
        </w:rPr>
        <w:t>(DREAL)</w:t>
      </w:r>
    </w:p>
    <w:p w14:paraId="56104D96" w14:textId="77777777" w:rsidR="007B3598" w:rsidRDefault="00285535">
      <w:pPr>
        <w:pStyle w:val="Standard"/>
        <w:rPr>
          <w:sz w:val="24"/>
          <w:szCs w:val="24"/>
        </w:rPr>
      </w:pPr>
      <w:r>
        <w:rPr>
          <w:sz w:val="24"/>
          <w:szCs w:val="24"/>
        </w:rPr>
        <w:t>Mairie</w:t>
      </w:r>
    </w:p>
    <w:p w14:paraId="4A7D5DF7" w14:textId="77777777" w:rsidR="007B3598" w:rsidRDefault="00285535">
      <w:pPr>
        <w:pStyle w:val="Standard"/>
        <w:rPr>
          <w:sz w:val="24"/>
          <w:szCs w:val="24"/>
        </w:rPr>
      </w:pPr>
      <w:r>
        <w:rPr>
          <w:sz w:val="24"/>
          <w:szCs w:val="24"/>
        </w:rPr>
        <w:t>Préfecture</w:t>
      </w:r>
    </w:p>
    <w:p w14:paraId="468AAAD7" w14:textId="77777777" w:rsidR="007B3598" w:rsidRDefault="00285535">
      <w:pPr>
        <w:pStyle w:val="Standard"/>
        <w:jc w:val="both"/>
        <w:rPr>
          <w:sz w:val="24"/>
          <w:szCs w:val="24"/>
        </w:rPr>
      </w:pPr>
      <w:r>
        <w:rPr>
          <w:sz w:val="24"/>
          <w:szCs w:val="24"/>
        </w:rPr>
        <w:t>Service Départemental d’Incendie et de Secours (SDIS)</w:t>
      </w:r>
    </w:p>
    <w:p w14:paraId="50C8D957" w14:textId="77777777" w:rsidR="007B3598" w:rsidRDefault="007B3598">
      <w:pPr>
        <w:pStyle w:val="Standard"/>
        <w:jc w:val="both"/>
        <w:rPr>
          <w:sz w:val="24"/>
          <w:szCs w:val="24"/>
        </w:rPr>
      </w:pPr>
    </w:p>
    <w:p w14:paraId="4446B346" w14:textId="77777777" w:rsidR="007B3598" w:rsidRDefault="007B3598">
      <w:pPr>
        <w:pStyle w:val="Standard"/>
        <w:jc w:val="center"/>
        <w:rPr>
          <w:sz w:val="24"/>
          <w:szCs w:val="24"/>
        </w:rPr>
      </w:pPr>
    </w:p>
    <w:p w14:paraId="67586802" w14:textId="77777777" w:rsidR="007B3598" w:rsidRDefault="00285535">
      <w:pPr>
        <w:pStyle w:val="Standard"/>
        <w:jc w:val="center"/>
      </w:pPr>
      <w:r>
        <w:rPr>
          <w:sz w:val="24"/>
          <w:szCs w:val="24"/>
        </w:rPr>
        <w:t xml:space="preserve"> </w:t>
      </w:r>
      <w:r>
        <w:rPr>
          <w:b/>
          <w:sz w:val="24"/>
          <w:szCs w:val="24"/>
        </w:rPr>
        <w:t>LA LISTE DES ENJEUX SUSCEPTIBLES D’ÊTRE IMPACTES</w:t>
      </w:r>
    </w:p>
    <w:p w14:paraId="459AFDED" w14:textId="77777777" w:rsidR="007B3598" w:rsidRDefault="007B3598">
      <w:pPr>
        <w:pStyle w:val="Paragraphedeliste"/>
        <w:ind w:left="0"/>
        <w:rPr>
          <w:sz w:val="24"/>
          <w:szCs w:val="24"/>
          <w:lang w:eastAsia="ar-SA"/>
        </w:rPr>
      </w:pPr>
    </w:p>
    <w:p w14:paraId="660C47D5" w14:textId="77777777" w:rsidR="007B3598" w:rsidRDefault="00285535">
      <w:pPr>
        <w:pStyle w:val="Paragraphedeliste"/>
        <w:ind w:left="0"/>
        <w:jc w:val="center"/>
        <w:rPr>
          <w:b/>
          <w:sz w:val="24"/>
          <w:szCs w:val="24"/>
        </w:rPr>
      </w:pPr>
      <w:r>
        <w:rPr>
          <w:b/>
          <w:sz w:val="24"/>
          <w:szCs w:val="24"/>
        </w:rPr>
        <w:t>Secteurs susceptibles d’être impactés</w:t>
      </w:r>
    </w:p>
    <w:p w14:paraId="002CB550" w14:textId="77777777" w:rsidR="007B3598" w:rsidRDefault="007B3598">
      <w:pPr>
        <w:pStyle w:val="Standard"/>
        <w:ind w:firstLine="708"/>
        <w:rPr>
          <w:b/>
          <w:sz w:val="24"/>
          <w:szCs w:val="24"/>
        </w:rPr>
      </w:pPr>
    </w:p>
    <w:tbl>
      <w:tblPr>
        <w:tblW w:w="10601" w:type="dxa"/>
        <w:tblInd w:w="-527" w:type="dxa"/>
        <w:tblLayout w:type="fixed"/>
        <w:tblCellMar>
          <w:left w:w="10" w:type="dxa"/>
          <w:right w:w="10" w:type="dxa"/>
        </w:tblCellMar>
        <w:tblLook w:val="0000" w:firstRow="0" w:lastRow="0" w:firstColumn="0" w:lastColumn="0" w:noHBand="0" w:noVBand="0"/>
      </w:tblPr>
      <w:tblGrid>
        <w:gridCol w:w="3438"/>
        <w:gridCol w:w="2561"/>
        <w:gridCol w:w="4602"/>
      </w:tblGrid>
      <w:tr w:rsidR="007B3598" w14:paraId="68E4EB3D" w14:textId="77777777">
        <w:trPr>
          <w:trHeight w:hRule="exact" w:val="590"/>
        </w:trPr>
        <w:tc>
          <w:tcPr>
            <w:tcW w:w="3438"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4E346600" w14:textId="77777777" w:rsidR="007B3598" w:rsidRDefault="00285535">
            <w:pPr>
              <w:pStyle w:val="Standard"/>
              <w:jc w:val="center"/>
              <w:rPr>
                <w:b/>
                <w:bCs/>
                <w:sz w:val="22"/>
                <w:szCs w:val="22"/>
              </w:rPr>
            </w:pPr>
            <w:r>
              <w:rPr>
                <w:b/>
                <w:bCs/>
                <w:sz w:val="22"/>
                <w:szCs w:val="22"/>
              </w:rPr>
              <w:t>Nom des lieux – Localisations</w:t>
            </w:r>
          </w:p>
        </w:tc>
        <w:tc>
          <w:tcPr>
            <w:tcW w:w="2561"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4B39E0B9" w14:textId="77777777" w:rsidR="007B3598" w:rsidRDefault="00285535">
            <w:pPr>
              <w:pStyle w:val="Standard"/>
              <w:jc w:val="center"/>
              <w:rPr>
                <w:b/>
                <w:bCs/>
                <w:sz w:val="22"/>
                <w:szCs w:val="22"/>
              </w:rPr>
            </w:pPr>
            <w:r>
              <w:rPr>
                <w:b/>
                <w:bCs/>
                <w:sz w:val="22"/>
                <w:szCs w:val="22"/>
              </w:rPr>
              <w:t>Nombre d’habitants concernés</w:t>
            </w:r>
          </w:p>
        </w:tc>
        <w:tc>
          <w:tcPr>
            <w:tcW w:w="4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066EEF74" w14:textId="77777777" w:rsidR="007B3598" w:rsidRDefault="00285535">
            <w:pPr>
              <w:pStyle w:val="Standard"/>
              <w:jc w:val="center"/>
              <w:rPr>
                <w:b/>
                <w:bCs/>
                <w:sz w:val="22"/>
                <w:szCs w:val="22"/>
              </w:rPr>
            </w:pPr>
            <w:r>
              <w:rPr>
                <w:b/>
                <w:bCs/>
                <w:sz w:val="22"/>
                <w:szCs w:val="22"/>
              </w:rPr>
              <w:t>Observations</w:t>
            </w:r>
          </w:p>
        </w:tc>
      </w:tr>
      <w:tr w:rsidR="007B3598" w14:paraId="778B3B9A" w14:textId="77777777">
        <w:trPr>
          <w:trHeight w:hRule="exact" w:val="528"/>
        </w:trPr>
        <w:tc>
          <w:tcPr>
            <w:tcW w:w="3438" w:type="dxa"/>
            <w:tcBorders>
              <w:left w:val="single" w:sz="2" w:space="0" w:color="000000"/>
              <w:bottom w:val="single" w:sz="2" w:space="0" w:color="000000"/>
            </w:tcBorders>
            <w:tcMar>
              <w:top w:w="0" w:type="dxa"/>
              <w:left w:w="10" w:type="dxa"/>
              <w:bottom w:w="0" w:type="dxa"/>
              <w:right w:w="10" w:type="dxa"/>
            </w:tcMar>
          </w:tcPr>
          <w:p w14:paraId="3121628C" w14:textId="77777777" w:rsidR="007B3598" w:rsidRDefault="00285535">
            <w:pPr>
              <w:pStyle w:val="TableContents"/>
              <w:snapToGrid w:val="0"/>
              <w:jc w:val="center"/>
              <w:rPr>
                <w:sz w:val="22"/>
                <w:szCs w:val="22"/>
              </w:rPr>
            </w:pPr>
            <w:proofErr w:type="gramStart"/>
            <w:r>
              <w:rPr>
                <w:sz w:val="22"/>
                <w:szCs w:val="22"/>
              </w:rPr>
              <w:t>Rue….</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68CE5119"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4E0A2DC8" w14:textId="77777777" w:rsidR="007B3598" w:rsidRDefault="007B3598">
            <w:pPr>
              <w:pStyle w:val="TableContents"/>
              <w:snapToGrid w:val="0"/>
              <w:jc w:val="center"/>
              <w:rPr>
                <w:sz w:val="22"/>
                <w:szCs w:val="22"/>
              </w:rPr>
            </w:pPr>
          </w:p>
        </w:tc>
      </w:tr>
      <w:tr w:rsidR="007B3598" w14:paraId="4E2E349B"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337A7D01" w14:textId="77777777" w:rsidR="007B3598" w:rsidRDefault="00285535">
            <w:pPr>
              <w:pStyle w:val="TableContents"/>
              <w:snapToGrid w:val="0"/>
              <w:jc w:val="center"/>
              <w:rPr>
                <w:sz w:val="22"/>
                <w:szCs w:val="22"/>
              </w:rPr>
            </w:pPr>
            <w:proofErr w:type="gramStart"/>
            <w:r>
              <w:rPr>
                <w:sz w:val="22"/>
                <w:szCs w:val="22"/>
              </w:rPr>
              <w:t>Lotissement….</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7D1A6527"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78A7888B" w14:textId="77777777" w:rsidR="007B3598" w:rsidRDefault="007B3598">
            <w:pPr>
              <w:pStyle w:val="TableContents"/>
              <w:snapToGrid w:val="0"/>
              <w:jc w:val="center"/>
              <w:rPr>
                <w:sz w:val="22"/>
                <w:szCs w:val="22"/>
              </w:rPr>
            </w:pPr>
          </w:p>
        </w:tc>
      </w:tr>
      <w:tr w:rsidR="007B3598" w14:paraId="7DD1562F" w14:textId="77777777">
        <w:trPr>
          <w:trHeight w:hRule="exact" w:val="610"/>
        </w:trPr>
        <w:tc>
          <w:tcPr>
            <w:tcW w:w="3438" w:type="dxa"/>
            <w:tcBorders>
              <w:left w:val="single" w:sz="2" w:space="0" w:color="000000"/>
              <w:bottom w:val="single" w:sz="2" w:space="0" w:color="000000"/>
            </w:tcBorders>
            <w:tcMar>
              <w:top w:w="0" w:type="dxa"/>
              <w:left w:w="10" w:type="dxa"/>
              <w:bottom w:w="0" w:type="dxa"/>
              <w:right w:w="10" w:type="dxa"/>
            </w:tcMar>
          </w:tcPr>
          <w:p w14:paraId="5DA4FEBD" w14:textId="77777777" w:rsidR="007B3598" w:rsidRDefault="00285535">
            <w:pPr>
              <w:pStyle w:val="TableContents"/>
              <w:snapToGrid w:val="0"/>
              <w:jc w:val="center"/>
              <w:rPr>
                <w:sz w:val="22"/>
                <w:szCs w:val="22"/>
              </w:rPr>
            </w:pPr>
            <w:r>
              <w:rPr>
                <w:sz w:val="22"/>
                <w:szCs w:val="22"/>
              </w:rPr>
              <w:t>Zone commerciale</w:t>
            </w:r>
          </w:p>
        </w:tc>
        <w:tc>
          <w:tcPr>
            <w:tcW w:w="2561" w:type="dxa"/>
            <w:tcBorders>
              <w:left w:val="single" w:sz="2" w:space="0" w:color="000000"/>
              <w:bottom w:val="single" w:sz="2" w:space="0" w:color="000000"/>
            </w:tcBorders>
            <w:tcMar>
              <w:top w:w="0" w:type="dxa"/>
              <w:left w:w="10" w:type="dxa"/>
              <w:bottom w:w="0" w:type="dxa"/>
              <w:right w:w="10" w:type="dxa"/>
            </w:tcMar>
          </w:tcPr>
          <w:p w14:paraId="1DCD9019" w14:textId="77777777" w:rsidR="007B3598" w:rsidRDefault="00285535">
            <w:pPr>
              <w:pStyle w:val="Standard"/>
              <w:snapToGrid w:val="0"/>
              <w:jc w:val="center"/>
              <w:rPr>
                <w:sz w:val="22"/>
                <w:szCs w:val="22"/>
              </w:rPr>
            </w:pPr>
            <w:r>
              <w:rPr>
                <w:sz w:val="22"/>
                <w:szCs w:val="22"/>
              </w:rPr>
              <w:t>Nombre d’entreprises concernées</w:t>
            </w: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721DD716" w14:textId="77777777" w:rsidR="007B3598" w:rsidRDefault="007B3598">
            <w:pPr>
              <w:pStyle w:val="TableContents"/>
              <w:snapToGrid w:val="0"/>
              <w:jc w:val="center"/>
              <w:rPr>
                <w:sz w:val="22"/>
                <w:szCs w:val="22"/>
              </w:rPr>
            </w:pPr>
          </w:p>
        </w:tc>
      </w:tr>
      <w:tr w:rsidR="007B3598" w14:paraId="55B61DA5"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62E43831" w14:textId="77777777" w:rsidR="007B3598" w:rsidRDefault="007B3598">
            <w:pPr>
              <w:pStyle w:val="TableContents"/>
              <w:snapToGrid w:val="0"/>
              <w:jc w:val="center"/>
              <w:rPr>
                <w:sz w:val="22"/>
                <w:szCs w:val="22"/>
              </w:rPr>
            </w:pPr>
          </w:p>
        </w:tc>
        <w:tc>
          <w:tcPr>
            <w:tcW w:w="2561" w:type="dxa"/>
            <w:tcBorders>
              <w:left w:val="single" w:sz="2" w:space="0" w:color="000000"/>
              <w:bottom w:val="single" w:sz="2" w:space="0" w:color="000000"/>
            </w:tcBorders>
            <w:tcMar>
              <w:top w:w="0" w:type="dxa"/>
              <w:left w:w="10" w:type="dxa"/>
              <w:bottom w:w="0" w:type="dxa"/>
              <w:right w:w="10" w:type="dxa"/>
            </w:tcMar>
          </w:tcPr>
          <w:p w14:paraId="684C9806"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5D71116B" w14:textId="77777777" w:rsidR="007B3598" w:rsidRDefault="007B3598">
            <w:pPr>
              <w:pStyle w:val="TableContents"/>
              <w:snapToGrid w:val="0"/>
              <w:jc w:val="center"/>
              <w:rPr>
                <w:sz w:val="22"/>
                <w:szCs w:val="22"/>
              </w:rPr>
            </w:pPr>
          </w:p>
        </w:tc>
      </w:tr>
    </w:tbl>
    <w:p w14:paraId="469C32BC" w14:textId="77777777" w:rsidR="007B3598" w:rsidRDefault="007B3598">
      <w:pPr>
        <w:pStyle w:val="Standard"/>
      </w:pPr>
    </w:p>
    <w:p w14:paraId="7153306F" w14:textId="77777777" w:rsidR="007B3598" w:rsidRDefault="007B3598">
      <w:pPr>
        <w:pStyle w:val="Paragraphedeliste"/>
        <w:ind w:left="0"/>
        <w:rPr>
          <w:lang w:eastAsia="ar-SA"/>
        </w:rPr>
      </w:pPr>
    </w:p>
    <w:p w14:paraId="1F75FFDF" w14:textId="77777777" w:rsidR="007B3598" w:rsidRDefault="00285535">
      <w:pPr>
        <w:pStyle w:val="Paragraphedeliste"/>
        <w:ind w:left="0"/>
        <w:jc w:val="center"/>
        <w:rPr>
          <w:b/>
          <w:sz w:val="24"/>
          <w:szCs w:val="24"/>
        </w:rPr>
      </w:pPr>
      <w:proofErr w:type="gramStart"/>
      <w:r>
        <w:rPr>
          <w:b/>
          <w:sz w:val="24"/>
          <w:szCs w:val="24"/>
        </w:rPr>
        <w:t>Établissements situées</w:t>
      </w:r>
      <w:proofErr w:type="gramEnd"/>
      <w:r>
        <w:rPr>
          <w:b/>
          <w:sz w:val="24"/>
          <w:szCs w:val="24"/>
        </w:rPr>
        <w:t xml:space="preserve"> dans les zones potentiellement impactées</w:t>
      </w:r>
    </w:p>
    <w:p w14:paraId="0CE5D712" w14:textId="77777777" w:rsidR="007B3598" w:rsidRDefault="007B3598">
      <w:pPr>
        <w:pStyle w:val="Paragraphedeliste"/>
        <w:ind w:left="0"/>
        <w:rPr>
          <w:b/>
          <w:sz w:val="24"/>
          <w:szCs w:val="24"/>
        </w:rPr>
      </w:pPr>
    </w:p>
    <w:tbl>
      <w:tblPr>
        <w:tblW w:w="10672" w:type="dxa"/>
        <w:tblInd w:w="-557" w:type="dxa"/>
        <w:tblLayout w:type="fixed"/>
        <w:tblCellMar>
          <w:left w:w="10" w:type="dxa"/>
          <w:right w:w="10" w:type="dxa"/>
        </w:tblCellMar>
        <w:tblLook w:val="0000" w:firstRow="0" w:lastRow="0" w:firstColumn="0" w:lastColumn="0" w:noHBand="0" w:noVBand="0"/>
      </w:tblPr>
      <w:tblGrid>
        <w:gridCol w:w="2369"/>
        <w:gridCol w:w="2171"/>
        <w:gridCol w:w="2258"/>
        <w:gridCol w:w="3839"/>
        <w:gridCol w:w="35"/>
      </w:tblGrid>
      <w:tr w:rsidR="007B3598" w14:paraId="04A12984" w14:textId="77777777">
        <w:trPr>
          <w:trHeight w:hRule="exact" w:val="617"/>
        </w:trPr>
        <w:tc>
          <w:tcPr>
            <w:tcW w:w="236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687884D6" w14:textId="77777777" w:rsidR="007B3598" w:rsidRDefault="00285535">
            <w:pPr>
              <w:pStyle w:val="Standard"/>
              <w:jc w:val="center"/>
              <w:rPr>
                <w:b/>
                <w:bCs/>
                <w:sz w:val="22"/>
                <w:szCs w:val="22"/>
              </w:rPr>
            </w:pPr>
            <w:r>
              <w:rPr>
                <w:b/>
                <w:bCs/>
                <w:sz w:val="22"/>
                <w:szCs w:val="22"/>
              </w:rPr>
              <w:t>Nom et nature</w:t>
            </w:r>
          </w:p>
        </w:tc>
        <w:tc>
          <w:tcPr>
            <w:tcW w:w="2165"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728CE187" w14:textId="77777777" w:rsidR="007B3598" w:rsidRDefault="00285535">
            <w:pPr>
              <w:pStyle w:val="Standard"/>
              <w:jc w:val="center"/>
              <w:rPr>
                <w:b/>
                <w:bCs/>
                <w:sz w:val="22"/>
                <w:szCs w:val="22"/>
              </w:rPr>
            </w:pPr>
            <w:r>
              <w:rPr>
                <w:b/>
                <w:bCs/>
                <w:sz w:val="22"/>
                <w:szCs w:val="22"/>
              </w:rPr>
              <w:t>Nombre de personnes</w:t>
            </w:r>
          </w:p>
          <w:p w14:paraId="21B4E571"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5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33D2DB05" w14:textId="77777777" w:rsidR="007B3598" w:rsidRDefault="00285535">
            <w:pPr>
              <w:pStyle w:val="Standard"/>
              <w:jc w:val="center"/>
              <w:rPr>
                <w:b/>
                <w:bCs/>
                <w:sz w:val="22"/>
                <w:szCs w:val="22"/>
              </w:rPr>
            </w:pPr>
            <w:r>
              <w:rPr>
                <w:b/>
                <w:bCs/>
                <w:sz w:val="22"/>
                <w:szCs w:val="22"/>
              </w:rPr>
              <w:t>Adresse</w:t>
            </w:r>
          </w:p>
        </w:tc>
        <w:tc>
          <w:tcPr>
            <w:tcW w:w="3828"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3B2926C8"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34C1A9F0" w14:textId="77777777" w:rsidR="007B3598" w:rsidRDefault="007B3598">
            <w:pPr>
              <w:pStyle w:val="Standard"/>
              <w:snapToGrid w:val="0"/>
              <w:rPr>
                <w:sz w:val="22"/>
                <w:szCs w:val="22"/>
              </w:rPr>
            </w:pPr>
          </w:p>
        </w:tc>
      </w:tr>
      <w:tr w:rsidR="007B3598" w14:paraId="4F5757FB" w14:textId="77777777">
        <w:trPr>
          <w:trHeight w:hRule="exact" w:val="323"/>
        </w:trPr>
        <w:tc>
          <w:tcPr>
            <w:tcW w:w="236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35C271D0" w14:textId="77777777" w:rsidR="007B3598" w:rsidRDefault="007B3598">
            <w:pPr>
              <w:pStyle w:val="TableContents"/>
              <w:snapToGrid w:val="0"/>
              <w:jc w:val="center"/>
              <w:rPr>
                <w:sz w:val="22"/>
                <w:szCs w:val="22"/>
              </w:rPr>
            </w:pPr>
          </w:p>
        </w:tc>
        <w:tc>
          <w:tcPr>
            <w:tcW w:w="216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7F950FA0" w14:textId="77777777" w:rsidR="007B3598" w:rsidRDefault="007B3598">
            <w:pPr>
              <w:pStyle w:val="Standard"/>
              <w:snapToGrid w:val="0"/>
              <w:jc w:val="center"/>
              <w:rPr>
                <w:sz w:val="22"/>
                <w:szCs w:val="22"/>
              </w:rPr>
            </w:pPr>
          </w:p>
        </w:tc>
        <w:tc>
          <w:tcPr>
            <w:tcW w:w="225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14856FE1" w14:textId="77777777" w:rsidR="007B3598" w:rsidRDefault="007B3598">
            <w:pPr>
              <w:pStyle w:val="TableContents"/>
              <w:snapToGrid w:val="0"/>
              <w:jc w:val="center"/>
              <w:rPr>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E21BCDD" w14:textId="77777777" w:rsidR="007B3598" w:rsidRDefault="007B3598">
            <w:pPr>
              <w:pStyle w:val="TableContents"/>
              <w:snapToGrid w:val="0"/>
              <w:jc w:val="center"/>
              <w:rPr>
                <w:sz w:val="22"/>
                <w:szCs w:val="22"/>
              </w:rPr>
            </w:pPr>
          </w:p>
        </w:tc>
      </w:tr>
      <w:tr w:rsidR="007B3598" w14:paraId="46C8C8D6"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64D70F06" w14:textId="77777777" w:rsidR="007B3598" w:rsidRDefault="007B3598">
            <w:pPr>
              <w:pStyle w:val="TableContents"/>
              <w:snapToGrid w:val="0"/>
              <w:jc w:val="center"/>
              <w:rPr>
                <w:rFonts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29684707" w14:textId="77777777" w:rsidR="007B3598" w:rsidRDefault="007B3598">
            <w:pPr>
              <w:pStyle w:val="Standard"/>
              <w:snapToGrid w:val="0"/>
              <w:jc w:val="center"/>
              <w:rPr>
                <w:rFonts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207995F6" w14:textId="77777777" w:rsidR="007B3598" w:rsidRDefault="007B3598">
            <w:pPr>
              <w:pStyle w:val="TableContents"/>
              <w:snapToGrid w:val="0"/>
              <w:jc w:val="center"/>
              <w:rPr>
                <w:rFonts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37ABD9B" w14:textId="77777777" w:rsidR="007B3598" w:rsidRDefault="007B3598">
            <w:pPr>
              <w:pStyle w:val="TableContents"/>
              <w:snapToGrid w:val="0"/>
              <w:jc w:val="center"/>
              <w:rPr>
                <w:rFonts w:cs="Calibri"/>
                <w:sz w:val="22"/>
                <w:szCs w:val="22"/>
              </w:rPr>
            </w:pPr>
          </w:p>
        </w:tc>
      </w:tr>
      <w:tr w:rsidR="007B3598" w14:paraId="2AE095F6"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1FCD9861" w14:textId="77777777" w:rsidR="007B3598" w:rsidRDefault="007B3598">
            <w:pPr>
              <w:pStyle w:val="TableContents"/>
              <w:snapToGrid w:val="0"/>
              <w:jc w:val="center"/>
              <w:rPr>
                <w:rFonts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2D5B8486" w14:textId="77777777" w:rsidR="007B3598" w:rsidRDefault="007B3598">
            <w:pPr>
              <w:pStyle w:val="Standard"/>
              <w:snapToGrid w:val="0"/>
              <w:jc w:val="center"/>
              <w:rPr>
                <w:rFonts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2AF7E6DE" w14:textId="77777777" w:rsidR="007B3598" w:rsidRDefault="007B3598">
            <w:pPr>
              <w:pStyle w:val="TableContents"/>
              <w:snapToGrid w:val="0"/>
              <w:jc w:val="center"/>
              <w:rPr>
                <w:rFonts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360927E" w14:textId="77777777" w:rsidR="007B3598" w:rsidRDefault="007B3598">
            <w:pPr>
              <w:pStyle w:val="TableContents"/>
              <w:snapToGrid w:val="0"/>
              <w:jc w:val="center"/>
              <w:rPr>
                <w:rFonts w:cs="Calibri"/>
                <w:sz w:val="22"/>
                <w:szCs w:val="22"/>
              </w:rPr>
            </w:pPr>
          </w:p>
        </w:tc>
      </w:tr>
    </w:tbl>
    <w:p w14:paraId="04E5BBF6" w14:textId="77777777" w:rsidR="007B3598" w:rsidRDefault="007B3598">
      <w:pPr>
        <w:pStyle w:val="Standard"/>
      </w:pPr>
    </w:p>
    <w:p w14:paraId="7C688BAE" w14:textId="77777777" w:rsidR="007B3598" w:rsidRDefault="007B3598">
      <w:pPr>
        <w:pStyle w:val="Paragraphedeliste"/>
        <w:ind w:left="0"/>
      </w:pPr>
    </w:p>
    <w:p w14:paraId="51C37EB5" w14:textId="77777777" w:rsidR="007B3598" w:rsidRDefault="00285535">
      <w:pPr>
        <w:pStyle w:val="Paragraphedeliste"/>
        <w:ind w:left="0"/>
        <w:jc w:val="center"/>
        <w:rPr>
          <w:b/>
          <w:sz w:val="24"/>
          <w:szCs w:val="24"/>
        </w:rPr>
      </w:pPr>
      <w:r>
        <w:rPr>
          <w:b/>
          <w:sz w:val="24"/>
          <w:szCs w:val="24"/>
        </w:rPr>
        <w:t>Enjeux susceptibles d’être impactées lors d’une tempête</w:t>
      </w:r>
    </w:p>
    <w:p w14:paraId="53E0C031" w14:textId="77777777" w:rsidR="007B3598" w:rsidRDefault="007B3598">
      <w:pPr>
        <w:pStyle w:val="Standard"/>
        <w:rPr>
          <w:b/>
          <w:sz w:val="24"/>
          <w:szCs w:val="24"/>
        </w:rPr>
      </w:pPr>
    </w:p>
    <w:tbl>
      <w:tblPr>
        <w:tblW w:w="10691" w:type="dxa"/>
        <w:tblInd w:w="-557" w:type="dxa"/>
        <w:tblLayout w:type="fixed"/>
        <w:tblCellMar>
          <w:left w:w="10" w:type="dxa"/>
          <w:right w:w="10" w:type="dxa"/>
        </w:tblCellMar>
        <w:tblLook w:val="0000" w:firstRow="0" w:lastRow="0" w:firstColumn="0" w:lastColumn="0" w:noHBand="0" w:noVBand="0"/>
      </w:tblPr>
      <w:tblGrid>
        <w:gridCol w:w="2390"/>
        <w:gridCol w:w="2191"/>
        <w:gridCol w:w="2278"/>
        <w:gridCol w:w="3797"/>
        <w:gridCol w:w="35"/>
      </w:tblGrid>
      <w:tr w:rsidR="007B3598" w14:paraId="3BF07CB1" w14:textId="77777777">
        <w:trPr>
          <w:trHeight w:hRule="exact" w:val="310"/>
        </w:trPr>
        <w:tc>
          <w:tcPr>
            <w:tcW w:w="10626" w:type="dxa"/>
            <w:gridSpan w:val="4"/>
            <w:tcBorders>
              <w:top w:val="single" w:sz="2" w:space="0" w:color="000000"/>
              <w:left w:val="single" w:sz="2" w:space="0" w:color="000000"/>
              <w:bottom w:val="single" w:sz="2" w:space="0" w:color="000000"/>
            </w:tcBorders>
            <w:shd w:val="clear" w:color="auto" w:fill="DAEEF3"/>
            <w:tcMar>
              <w:top w:w="0" w:type="dxa"/>
              <w:left w:w="0" w:type="dxa"/>
              <w:bottom w:w="0" w:type="dxa"/>
              <w:right w:w="0" w:type="dxa"/>
            </w:tcMar>
          </w:tcPr>
          <w:p w14:paraId="7039FADA" w14:textId="77777777" w:rsidR="007B3598" w:rsidRDefault="00285535">
            <w:pPr>
              <w:pStyle w:val="Standard"/>
              <w:jc w:val="center"/>
              <w:rPr>
                <w:b/>
                <w:sz w:val="24"/>
                <w:szCs w:val="24"/>
              </w:rPr>
            </w:pPr>
            <w:r>
              <w:rPr>
                <w:b/>
                <w:sz w:val="24"/>
                <w:szCs w:val="24"/>
              </w:rPr>
              <w:t>Entreprises</w:t>
            </w:r>
          </w:p>
          <w:p w14:paraId="7B598257" w14:textId="77777777" w:rsidR="007B3598" w:rsidRDefault="007B3598">
            <w:pPr>
              <w:pStyle w:val="Standard"/>
              <w:jc w:val="center"/>
              <w:rPr>
                <w:b/>
                <w:bCs/>
                <w:sz w:val="22"/>
                <w:szCs w:val="22"/>
              </w:rPr>
            </w:pPr>
          </w:p>
        </w:tc>
        <w:tc>
          <w:tcPr>
            <w:tcW w:w="35" w:type="dxa"/>
            <w:tcBorders>
              <w:left w:val="single" w:sz="2" w:space="0" w:color="000000"/>
            </w:tcBorders>
            <w:tcMar>
              <w:top w:w="0" w:type="dxa"/>
              <w:left w:w="0" w:type="dxa"/>
              <w:bottom w:w="0" w:type="dxa"/>
              <w:right w:w="0" w:type="dxa"/>
            </w:tcMar>
          </w:tcPr>
          <w:p w14:paraId="33EA3B44" w14:textId="77777777" w:rsidR="007B3598" w:rsidRDefault="007B3598">
            <w:pPr>
              <w:pStyle w:val="Standard"/>
              <w:snapToGrid w:val="0"/>
              <w:rPr>
                <w:b/>
                <w:bCs/>
                <w:sz w:val="22"/>
                <w:szCs w:val="22"/>
              </w:rPr>
            </w:pPr>
          </w:p>
        </w:tc>
      </w:tr>
      <w:tr w:rsidR="007B3598" w14:paraId="29A6DF17" w14:textId="77777777">
        <w:trPr>
          <w:trHeight w:hRule="exact" w:val="557"/>
        </w:trPr>
        <w:tc>
          <w:tcPr>
            <w:tcW w:w="2383"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3EC55BD" w14:textId="77777777" w:rsidR="007B3598" w:rsidRDefault="00285535">
            <w:pPr>
              <w:pStyle w:val="Standard"/>
              <w:jc w:val="center"/>
              <w:rPr>
                <w:b/>
                <w:bCs/>
                <w:sz w:val="22"/>
                <w:szCs w:val="22"/>
              </w:rPr>
            </w:pPr>
            <w:r>
              <w:rPr>
                <w:b/>
                <w:bCs/>
                <w:sz w:val="22"/>
                <w:szCs w:val="22"/>
              </w:rPr>
              <w:t>Entreprises</w:t>
            </w:r>
          </w:p>
          <w:p w14:paraId="6CA1F96A" w14:textId="77777777" w:rsidR="007B3598" w:rsidRDefault="007B3598">
            <w:pPr>
              <w:pStyle w:val="Standard"/>
              <w:jc w:val="center"/>
              <w:rPr>
                <w:b/>
                <w:bCs/>
                <w:sz w:val="22"/>
                <w:szCs w:val="22"/>
              </w:rPr>
            </w:pPr>
          </w:p>
        </w:tc>
        <w:tc>
          <w:tcPr>
            <w:tcW w:w="21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CEA5BD5" w14:textId="77777777" w:rsidR="007B3598" w:rsidRDefault="00285535">
            <w:pPr>
              <w:pStyle w:val="Standard"/>
              <w:jc w:val="center"/>
              <w:rPr>
                <w:b/>
                <w:bCs/>
                <w:sz w:val="22"/>
                <w:szCs w:val="22"/>
              </w:rPr>
            </w:pPr>
            <w:r>
              <w:rPr>
                <w:b/>
                <w:bCs/>
                <w:sz w:val="22"/>
                <w:szCs w:val="22"/>
              </w:rPr>
              <w:t>Nombre de personnes</w:t>
            </w:r>
          </w:p>
          <w:p w14:paraId="65D1CBD3"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72"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3C854880" w14:textId="77777777" w:rsidR="007B3598" w:rsidRDefault="00285535">
            <w:pPr>
              <w:pStyle w:val="Standard"/>
              <w:jc w:val="center"/>
              <w:rPr>
                <w:b/>
                <w:bCs/>
                <w:sz w:val="22"/>
                <w:szCs w:val="22"/>
              </w:rPr>
            </w:pPr>
            <w:r>
              <w:rPr>
                <w:b/>
                <w:bCs/>
                <w:sz w:val="22"/>
                <w:szCs w:val="22"/>
              </w:rPr>
              <w:t>Adresse</w:t>
            </w:r>
          </w:p>
        </w:tc>
        <w:tc>
          <w:tcPr>
            <w:tcW w:w="3786"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03B3116"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59D709FC" w14:textId="77777777" w:rsidR="007B3598" w:rsidRDefault="007B3598">
            <w:pPr>
              <w:pStyle w:val="Standard"/>
              <w:snapToGrid w:val="0"/>
              <w:rPr>
                <w:sz w:val="22"/>
                <w:szCs w:val="22"/>
              </w:rPr>
            </w:pPr>
          </w:p>
        </w:tc>
      </w:tr>
      <w:tr w:rsidR="007B3598" w14:paraId="6D5E898C"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01C94755"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21C2306B"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31C8369E"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68E40949"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0F453713" w14:textId="77777777" w:rsidR="007B3598" w:rsidRDefault="007B3598">
            <w:pPr>
              <w:pStyle w:val="Standard"/>
              <w:snapToGrid w:val="0"/>
              <w:rPr>
                <w:sz w:val="22"/>
                <w:szCs w:val="22"/>
              </w:rPr>
            </w:pPr>
          </w:p>
        </w:tc>
      </w:tr>
      <w:tr w:rsidR="007B3598" w14:paraId="416CAC91"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5ECFC228"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635873F0"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53649E3F"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5617AB7B"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651A6A4B" w14:textId="77777777" w:rsidR="007B3598" w:rsidRDefault="007B3598">
            <w:pPr>
              <w:pStyle w:val="Standard"/>
              <w:snapToGrid w:val="0"/>
              <w:rPr>
                <w:sz w:val="22"/>
                <w:szCs w:val="22"/>
              </w:rPr>
            </w:pPr>
          </w:p>
        </w:tc>
      </w:tr>
      <w:tr w:rsidR="007B3598" w14:paraId="75A51B27"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0125110B"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060B88B9"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0388DDC1"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34AFEB18"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5BDAD834" w14:textId="77777777" w:rsidR="007B3598" w:rsidRDefault="007B3598">
            <w:pPr>
              <w:pStyle w:val="Standard"/>
              <w:snapToGrid w:val="0"/>
              <w:rPr>
                <w:b/>
                <w:sz w:val="24"/>
                <w:szCs w:val="24"/>
              </w:rPr>
            </w:pPr>
          </w:p>
        </w:tc>
      </w:tr>
      <w:tr w:rsidR="007B3598" w14:paraId="4DBA2EDD" w14:textId="77777777">
        <w:trPr>
          <w:trHeight w:hRule="exact" w:val="387"/>
        </w:trPr>
        <w:tc>
          <w:tcPr>
            <w:tcW w:w="10661" w:type="dxa"/>
            <w:gridSpan w:val="5"/>
            <w:tcBorders>
              <w:top w:val="single" w:sz="4" w:space="0" w:color="000000"/>
              <w:left w:val="single" w:sz="4" w:space="0" w:color="000000"/>
              <w:bottom w:val="single" w:sz="4" w:space="0" w:color="000000"/>
              <w:right w:val="single" w:sz="4" w:space="0" w:color="000000"/>
            </w:tcBorders>
            <w:shd w:val="clear" w:color="auto" w:fill="DAEEF3"/>
            <w:tcMar>
              <w:top w:w="55" w:type="dxa"/>
              <w:left w:w="55" w:type="dxa"/>
              <w:bottom w:w="55" w:type="dxa"/>
              <w:right w:w="55" w:type="dxa"/>
            </w:tcMar>
          </w:tcPr>
          <w:p w14:paraId="5A0FA652" w14:textId="77777777" w:rsidR="007B3598" w:rsidRDefault="00285535">
            <w:pPr>
              <w:pStyle w:val="Standard"/>
              <w:ind w:left="360"/>
              <w:jc w:val="center"/>
              <w:rPr>
                <w:b/>
                <w:sz w:val="24"/>
                <w:szCs w:val="24"/>
              </w:rPr>
            </w:pPr>
            <w:r>
              <w:rPr>
                <w:b/>
                <w:sz w:val="24"/>
                <w:szCs w:val="24"/>
              </w:rPr>
              <w:t>Infrastructures</w:t>
            </w:r>
          </w:p>
          <w:p w14:paraId="256C7B12" w14:textId="77777777" w:rsidR="007B3598" w:rsidRDefault="007B3598">
            <w:pPr>
              <w:pStyle w:val="TableContents"/>
              <w:snapToGrid w:val="0"/>
              <w:jc w:val="center"/>
              <w:rPr>
                <w:b/>
                <w:sz w:val="22"/>
                <w:szCs w:val="22"/>
              </w:rPr>
            </w:pPr>
          </w:p>
        </w:tc>
      </w:tr>
      <w:tr w:rsidR="007B3598" w14:paraId="0211DBF2" w14:textId="77777777">
        <w:trPr>
          <w:trHeight w:hRule="exact" w:val="57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7AA4BF81" w14:textId="77777777" w:rsidR="007B3598" w:rsidRDefault="00285535">
            <w:pPr>
              <w:pStyle w:val="Standard"/>
              <w:jc w:val="center"/>
              <w:rPr>
                <w:b/>
                <w:bCs/>
                <w:sz w:val="22"/>
                <w:szCs w:val="22"/>
              </w:rPr>
            </w:pPr>
            <w:r>
              <w:rPr>
                <w:b/>
                <w:bCs/>
                <w:sz w:val="22"/>
                <w:szCs w:val="22"/>
              </w:rPr>
              <w:t>Infrastructures</w:t>
            </w:r>
          </w:p>
          <w:p w14:paraId="1D53B54C" w14:textId="77777777" w:rsidR="007B3598" w:rsidRDefault="007B3598">
            <w:pPr>
              <w:pStyle w:val="TableContents"/>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2F5EDAC9" w14:textId="77777777" w:rsidR="007B3598" w:rsidRDefault="00285535">
            <w:pPr>
              <w:pStyle w:val="Standard"/>
              <w:jc w:val="center"/>
              <w:rPr>
                <w:b/>
                <w:bCs/>
                <w:sz w:val="22"/>
                <w:szCs w:val="22"/>
              </w:rPr>
            </w:pPr>
            <w:r>
              <w:rPr>
                <w:b/>
                <w:bCs/>
                <w:sz w:val="22"/>
                <w:szCs w:val="22"/>
              </w:rPr>
              <w:t>Nombre de personnes</w:t>
            </w:r>
          </w:p>
          <w:p w14:paraId="64FC1102" w14:textId="77777777" w:rsidR="007B3598" w:rsidRDefault="00285535">
            <w:pPr>
              <w:pStyle w:val="Standard"/>
              <w:snapToGrid w:val="0"/>
              <w:jc w:val="center"/>
              <w:rPr>
                <w:b/>
                <w:bCs/>
                <w:sz w:val="22"/>
                <w:szCs w:val="22"/>
              </w:rPr>
            </w:pPr>
            <w:proofErr w:type="gramStart"/>
            <w:r>
              <w:rPr>
                <w:b/>
                <w:bCs/>
                <w:sz w:val="22"/>
                <w:szCs w:val="22"/>
              </w:rPr>
              <w:t>concernés</w:t>
            </w:r>
            <w:proofErr w:type="gramEnd"/>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35255836" w14:textId="77777777" w:rsidR="007B3598" w:rsidRDefault="00285535">
            <w:pPr>
              <w:pStyle w:val="TableContents"/>
              <w:snapToGrid w:val="0"/>
              <w:jc w:val="center"/>
              <w:rPr>
                <w:b/>
                <w:bCs/>
                <w:sz w:val="22"/>
                <w:szCs w:val="22"/>
              </w:rPr>
            </w:pPr>
            <w:r>
              <w:rPr>
                <w:b/>
                <w:bCs/>
                <w:sz w:val="22"/>
                <w:szCs w:val="22"/>
              </w:rPr>
              <w:t>Adresse</w:t>
            </w: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4B5EB54" w14:textId="77777777" w:rsidR="007B3598" w:rsidRDefault="00285535">
            <w:pPr>
              <w:pStyle w:val="TableContents"/>
              <w:snapToGrid w:val="0"/>
              <w:jc w:val="center"/>
              <w:rPr>
                <w:b/>
                <w:bCs/>
                <w:sz w:val="22"/>
                <w:szCs w:val="22"/>
              </w:rPr>
            </w:pPr>
            <w:r>
              <w:rPr>
                <w:b/>
                <w:bCs/>
                <w:sz w:val="22"/>
                <w:szCs w:val="22"/>
              </w:rPr>
              <w:t>Observations</w:t>
            </w:r>
          </w:p>
        </w:tc>
      </w:tr>
      <w:tr w:rsidR="007B3598" w14:paraId="28484B7C" w14:textId="77777777">
        <w:trPr>
          <w:trHeight w:hRule="exact" w:val="38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022F9215" w14:textId="77777777" w:rsidR="007B3598" w:rsidRDefault="007B3598">
            <w:pPr>
              <w:pStyle w:val="Standard"/>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7603E7D3" w14:textId="77777777" w:rsidR="007B3598" w:rsidRDefault="007B3598">
            <w:pPr>
              <w:pStyle w:val="Standard"/>
              <w:snapToGrid w:val="0"/>
              <w:jc w:val="center"/>
              <w:rPr>
                <w:b/>
                <w:bCs/>
                <w:sz w:val="22"/>
                <w:szCs w:val="22"/>
              </w:rPr>
            </w:pPr>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0EE18356" w14:textId="77777777" w:rsidR="007B3598" w:rsidRDefault="007B3598">
            <w:pPr>
              <w:pStyle w:val="TableContents"/>
              <w:snapToGrid w:val="0"/>
              <w:jc w:val="center"/>
              <w:rPr>
                <w:b/>
                <w:bCs/>
                <w:sz w:val="22"/>
                <w:szCs w:val="22"/>
              </w:rPr>
            </w:pP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C78259F" w14:textId="77777777" w:rsidR="007B3598" w:rsidRDefault="007B3598">
            <w:pPr>
              <w:pStyle w:val="TableContents"/>
              <w:snapToGrid w:val="0"/>
              <w:jc w:val="center"/>
              <w:rPr>
                <w:b/>
                <w:bCs/>
                <w:sz w:val="22"/>
                <w:szCs w:val="22"/>
              </w:rPr>
            </w:pPr>
          </w:p>
        </w:tc>
      </w:tr>
    </w:tbl>
    <w:p w14:paraId="78849E4C" w14:textId="77777777" w:rsidR="007B3598" w:rsidRDefault="00285535">
      <w:pPr>
        <w:pStyle w:val="Standard"/>
        <w:jc w:val="both"/>
      </w:pPr>
      <w:r>
        <w:rPr>
          <w:rFonts w:cs="Tahoma"/>
          <w:b/>
          <w:color w:val="FF0000"/>
          <w:sz w:val="24"/>
          <w:szCs w:val="24"/>
        </w:rPr>
        <w:lastRenderedPageBreak/>
        <w:t xml:space="preserve">ATTENTION : </w:t>
      </w:r>
      <w:r>
        <w:rPr>
          <w:rFonts w:cs="Tahoma"/>
          <w:b/>
          <w:color w:val="000000"/>
          <w:sz w:val="24"/>
          <w:szCs w:val="24"/>
        </w:rPr>
        <w:t xml:space="preserve">Le contenu de ces fiches est une orientation des gestes à avoir en cas de crise. En </w:t>
      </w:r>
      <w:r>
        <w:rPr>
          <w:color w:val="000000"/>
          <w:sz w:val="24"/>
          <w:szCs w:val="24"/>
        </w:rPr>
        <w:t>aucun cas celui-ci est une fin en soi. Il peut être modifié et/ou amélioré afin de s’adapter, à tout moment, aux particularités de la commune.</w:t>
      </w:r>
    </w:p>
    <w:p w14:paraId="12B9CA0A" w14:textId="77777777" w:rsidR="007B3598" w:rsidRDefault="007B3598">
      <w:pPr>
        <w:pStyle w:val="Standard"/>
        <w:jc w:val="both"/>
        <w:rPr>
          <w:b/>
          <w:color w:val="000000"/>
          <w:sz w:val="24"/>
          <w:szCs w:val="24"/>
        </w:rPr>
      </w:pPr>
    </w:p>
    <w:p w14:paraId="7C88A1FE" w14:textId="77777777" w:rsidR="007B3598" w:rsidRDefault="00285535">
      <w:pPr>
        <w:pStyle w:val="Standard"/>
        <w:jc w:val="both"/>
        <w:rPr>
          <w:b/>
          <w:color w:val="000000"/>
          <w:sz w:val="24"/>
          <w:szCs w:val="24"/>
        </w:rPr>
      </w:pPr>
      <w:r>
        <w:rPr>
          <w:b/>
          <w:color w:val="000000"/>
          <w:sz w:val="24"/>
          <w:szCs w:val="24"/>
        </w:rPr>
        <w:t>Vigilance :</w:t>
      </w:r>
    </w:p>
    <w:p w14:paraId="20BB8E9A" w14:textId="77777777" w:rsidR="007B3598" w:rsidRDefault="00285535">
      <w:pPr>
        <w:pStyle w:val="Standard"/>
        <w:jc w:val="both"/>
        <w:rPr>
          <w:color w:val="000000"/>
          <w:sz w:val="24"/>
          <w:szCs w:val="24"/>
        </w:rPr>
      </w:pPr>
      <w:r>
        <w:rPr>
          <w:color w:val="000000"/>
          <w:sz w:val="24"/>
          <w:szCs w:val="24"/>
        </w:rPr>
        <w:t xml:space="preserve">Mise en vigilance de la commune : suivant </w:t>
      </w:r>
      <w:proofErr w:type="gramStart"/>
      <w:r>
        <w:rPr>
          <w:color w:val="000000"/>
          <w:sz w:val="24"/>
          <w:szCs w:val="24"/>
        </w:rPr>
        <w:t>les prévisions météorologique</w:t>
      </w:r>
      <w:proofErr w:type="gramEnd"/>
      <w:r>
        <w:rPr>
          <w:color w:val="000000"/>
          <w:sz w:val="24"/>
          <w:szCs w:val="24"/>
        </w:rPr>
        <w:t xml:space="preserve"> sur le site de Météo France.</w:t>
      </w:r>
    </w:p>
    <w:p w14:paraId="565A7133" w14:textId="77777777" w:rsidR="007B3598" w:rsidRDefault="007B3598">
      <w:pPr>
        <w:pStyle w:val="Standard"/>
        <w:jc w:val="both"/>
        <w:rPr>
          <w:b/>
          <w:color w:val="000000"/>
          <w:sz w:val="24"/>
          <w:szCs w:val="24"/>
        </w:rPr>
      </w:pPr>
    </w:p>
    <w:p w14:paraId="66B5A7C3" w14:textId="77777777" w:rsidR="007B3598" w:rsidRDefault="00285535">
      <w:pPr>
        <w:pStyle w:val="Standard"/>
        <w:jc w:val="both"/>
        <w:rPr>
          <w:b/>
          <w:color w:val="000000"/>
          <w:sz w:val="24"/>
          <w:szCs w:val="24"/>
        </w:rPr>
      </w:pPr>
      <w:r>
        <w:rPr>
          <w:b/>
          <w:color w:val="000000"/>
          <w:sz w:val="24"/>
          <w:szCs w:val="24"/>
        </w:rPr>
        <w:t>Alerter la population</w:t>
      </w:r>
    </w:p>
    <w:p w14:paraId="61F1D5CE" w14:textId="77777777" w:rsidR="007B3598" w:rsidRDefault="00285535">
      <w:pPr>
        <w:pStyle w:val="Standard"/>
        <w:jc w:val="both"/>
        <w:rPr>
          <w:color w:val="000000"/>
          <w:sz w:val="24"/>
          <w:szCs w:val="24"/>
        </w:rPr>
      </w:pPr>
      <w:r>
        <w:rPr>
          <w:color w:val="000000"/>
          <w:sz w:val="24"/>
          <w:szCs w:val="24"/>
        </w:rPr>
        <w:t>L’alerte sera donnée suivant les prévisions météo.</w:t>
      </w:r>
    </w:p>
    <w:p w14:paraId="15A4243E" w14:textId="77777777" w:rsidR="007B3598" w:rsidRDefault="007B3598">
      <w:pPr>
        <w:pStyle w:val="Standard"/>
        <w:jc w:val="both"/>
        <w:rPr>
          <w:b/>
          <w:color w:val="000000"/>
          <w:sz w:val="24"/>
          <w:szCs w:val="24"/>
        </w:rPr>
      </w:pPr>
    </w:p>
    <w:p w14:paraId="550F2149" w14:textId="77777777" w:rsidR="007B3598" w:rsidRDefault="00285535">
      <w:pPr>
        <w:pStyle w:val="Standard"/>
        <w:jc w:val="both"/>
        <w:rPr>
          <w:b/>
          <w:color w:val="000000"/>
          <w:sz w:val="24"/>
          <w:szCs w:val="24"/>
        </w:rPr>
      </w:pPr>
      <w:r>
        <w:rPr>
          <w:b/>
          <w:color w:val="000000"/>
          <w:sz w:val="24"/>
          <w:szCs w:val="24"/>
        </w:rPr>
        <w:t>STRATÉGIE D’ACTION DE LA COMMUNE :</w:t>
      </w:r>
    </w:p>
    <w:p w14:paraId="407CC14A" w14:textId="77777777" w:rsidR="007B3598" w:rsidRDefault="00285535">
      <w:pPr>
        <w:pStyle w:val="Standard"/>
        <w:jc w:val="both"/>
        <w:rPr>
          <w:b/>
          <w:i/>
          <w:color w:val="000000"/>
          <w:sz w:val="24"/>
          <w:szCs w:val="24"/>
        </w:rPr>
      </w:pPr>
      <w:r>
        <w:rPr>
          <w:b/>
          <w:i/>
          <w:color w:val="000000"/>
          <w:sz w:val="24"/>
          <w:szCs w:val="24"/>
        </w:rPr>
        <w:t>Veille / vigilance</w:t>
      </w:r>
    </w:p>
    <w:p w14:paraId="0D101093" w14:textId="77777777" w:rsidR="007B3598" w:rsidRDefault="00285535">
      <w:pPr>
        <w:pStyle w:val="Standard"/>
        <w:jc w:val="both"/>
        <w:rPr>
          <w:color w:val="000000"/>
          <w:sz w:val="24"/>
          <w:szCs w:val="24"/>
        </w:rPr>
      </w:pPr>
      <w:r>
        <w:rPr>
          <w:color w:val="000000"/>
          <w:sz w:val="24"/>
          <w:szCs w:val="24"/>
        </w:rPr>
        <w:t xml:space="preserve">* </w:t>
      </w:r>
      <w:proofErr w:type="spellStart"/>
      <w:r>
        <w:rPr>
          <w:color w:val="000000"/>
          <w:sz w:val="24"/>
          <w:szCs w:val="24"/>
        </w:rPr>
        <w:t>Etre</w:t>
      </w:r>
      <w:proofErr w:type="spellEnd"/>
      <w:r>
        <w:rPr>
          <w:color w:val="000000"/>
          <w:sz w:val="24"/>
          <w:szCs w:val="24"/>
        </w:rPr>
        <w:t xml:space="preserve"> vigilant aux prévisions météorologiques du site Météo France et/ou selon les observations terrain,</w:t>
      </w:r>
    </w:p>
    <w:p w14:paraId="3C587EF7" w14:textId="77777777" w:rsidR="007B3598" w:rsidRDefault="00285535">
      <w:pPr>
        <w:pStyle w:val="Standard"/>
        <w:jc w:val="both"/>
        <w:rPr>
          <w:color w:val="000000"/>
          <w:sz w:val="24"/>
          <w:szCs w:val="24"/>
        </w:rPr>
      </w:pPr>
      <w:r>
        <w:rPr>
          <w:color w:val="000000"/>
          <w:sz w:val="24"/>
          <w:szCs w:val="24"/>
        </w:rPr>
        <w:t xml:space="preserve">* Veiller à l’entretien des infrastructures (arbres, </w:t>
      </w:r>
      <w:proofErr w:type="gramStart"/>
      <w:r>
        <w:rPr>
          <w:color w:val="000000"/>
          <w:sz w:val="24"/>
          <w:szCs w:val="24"/>
        </w:rPr>
        <w:t>bâtiments,…</w:t>
      </w:r>
      <w:proofErr w:type="gramEnd"/>
      <w:r>
        <w:rPr>
          <w:color w:val="000000"/>
          <w:sz w:val="24"/>
          <w:szCs w:val="24"/>
        </w:rPr>
        <w:t>),</w:t>
      </w:r>
    </w:p>
    <w:p w14:paraId="2A0B9FF9" w14:textId="77777777" w:rsidR="007B3598" w:rsidRDefault="00285535">
      <w:pPr>
        <w:pStyle w:val="Standard"/>
        <w:jc w:val="both"/>
      </w:pPr>
      <w:r>
        <w:rPr>
          <w:color w:val="000000"/>
          <w:sz w:val="24"/>
          <w:szCs w:val="24"/>
        </w:rPr>
        <w:t xml:space="preserve">* Attention le risque tempête </w:t>
      </w:r>
      <w:proofErr w:type="gramStart"/>
      <w:r>
        <w:rPr>
          <w:color w:val="000000"/>
          <w:sz w:val="24"/>
          <w:szCs w:val="24"/>
        </w:rPr>
        <w:t>peut être</w:t>
      </w:r>
      <w:proofErr w:type="gramEnd"/>
      <w:r>
        <w:rPr>
          <w:color w:val="000000"/>
          <w:sz w:val="24"/>
          <w:szCs w:val="24"/>
        </w:rPr>
        <w:t xml:space="preserve"> suivi du risque inondation par ruissellement (</w:t>
      </w:r>
      <w:proofErr w:type="spellStart"/>
      <w:r>
        <w:rPr>
          <w:color w:val="000000"/>
          <w:sz w:val="24"/>
          <w:szCs w:val="24"/>
        </w:rPr>
        <w:t>cf</w:t>
      </w:r>
      <w:proofErr w:type="spellEnd"/>
      <w:r>
        <w:rPr>
          <w:color w:val="000000"/>
          <w:sz w:val="24"/>
          <w:szCs w:val="24"/>
        </w:rPr>
        <w:t xml:space="preserve"> fiche réflexe « Le risque inondation sur la commune »).</w:t>
      </w:r>
    </w:p>
    <w:p w14:paraId="1B04EFEC" w14:textId="77777777" w:rsidR="007B3598" w:rsidRDefault="00285535">
      <w:pPr>
        <w:pStyle w:val="Standard"/>
        <w:jc w:val="both"/>
        <w:rPr>
          <w:b/>
          <w:i/>
          <w:color w:val="000000"/>
          <w:sz w:val="24"/>
          <w:szCs w:val="24"/>
        </w:rPr>
      </w:pPr>
      <w:r>
        <w:rPr>
          <w:b/>
          <w:i/>
          <w:color w:val="000000"/>
          <w:sz w:val="24"/>
          <w:szCs w:val="24"/>
        </w:rPr>
        <w:t>Alerte</w:t>
      </w:r>
    </w:p>
    <w:p w14:paraId="2774E9C2" w14:textId="77777777" w:rsidR="007B3598" w:rsidRDefault="00285535">
      <w:pPr>
        <w:pStyle w:val="Standard"/>
        <w:jc w:val="both"/>
        <w:rPr>
          <w:color w:val="000000"/>
          <w:sz w:val="24"/>
          <w:szCs w:val="24"/>
        </w:rPr>
      </w:pPr>
      <w:r>
        <w:rPr>
          <w:color w:val="000000"/>
          <w:sz w:val="24"/>
          <w:szCs w:val="24"/>
        </w:rPr>
        <w:t>* Alerter les riverains concernés après appréciation du risque sur Météo France (selon degré de vigilance),</w:t>
      </w:r>
    </w:p>
    <w:p w14:paraId="4B3873B8" w14:textId="77777777" w:rsidR="007B3598" w:rsidRDefault="00285535">
      <w:pPr>
        <w:pStyle w:val="Standard"/>
        <w:jc w:val="both"/>
        <w:rPr>
          <w:color w:val="000000"/>
          <w:sz w:val="24"/>
          <w:szCs w:val="24"/>
        </w:rPr>
      </w:pPr>
      <w:r>
        <w:rPr>
          <w:color w:val="000000"/>
          <w:sz w:val="24"/>
          <w:szCs w:val="24"/>
        </w:rPr>
        <w:t>* L’alerte sera donnée par porte-à-porte, téléphone, etc.</w:t>
      </w:r>
    </w:p>
    <w:p w14:paraId="4FBC352E" w14:textId="77777777" w:rsidR="007B3598" w:rsidRDefault="00285535">
      <w:pPr>
        <w:pStyle w:val="Standard"/>
        <w:jc w:val="both"/>
        <w:rPr>
          <w:b/>
          <w:i/>
          <w:color w:val="000000"/>
          <w:sz w:val="24"/>
          <w:szCs w:val="24"/>
        </w:rPr>
      </w:pPr>
      <w:r>
        <w:rPr>
          <w:b/>
          <w:i/>
          <w:color w:val="000000"/>
          <w:sz w:val="24"/>
          <w:szCs w:val="24"/>
        </w:rPr>
        <w:t>Protection</w:t>
      </w:r>
    </w:p>
    <w:p w14:paraId="02510FAA" w14:textId="77777777" w:rsidR="007B3598" w:rsidRDefault="00285535">
      <w:pPr>
        <w:pStyle w:val="Standard"/>
        <w:jc w:val="both"/>
      </w:pPr>
      <w:r>
        <w:rPr>
          <w:b/>
          <w:color w:val="000000"/>
          <w:sz w:val="24"/>
          <w:szCs w:val="24"/>
        </w:rPr>
        <w:t>*</w:t>
      </w:r>
      <w:r>
        <w:rPr>
          <w:color w:val="000000"/>
          <w:sz w:val="24"/>
          <w:szCs w:val="24"/>
        </w:rPr>
        <w:t xml:space="preserve">Protéger les habitations : </w:t>
      </w:r>
      <w:proofErr w:type="gramStart"/>
      <w:r>
        <w:rPr>
          <w:color w:val="000000"/>
          <w:sz w:val="24"/>
          <w:szCs w:val="24"/>
        </w:rPr>
        <w:t>planches,…</w:t>
      </w:r>
      <w:proofErr w:type="gramEnd"/>
      <w:r>
        <w:rPr>
          <w:color w:val="000000"/>
          <w:sz w:val="24"/>
          <w:szCs w:val="24"/>
        </w:rPr>
        <w:t xml:space="preserve"> Pour le risque inondation par ruissellement, </w:t>
      </w:r>
      <w:proofErr w:type="spellStart"/>
      <w:r>
        <w:rPr>
          <w:color w:val="000000"/>
          <w:sz w:val="24"/>
          <w:szCs w:val="24"/>
        </w:rPr>
        <w:t>cf</w:t>
      </w:r>
      <w:proofErr w:type="spellEnd"/>
      <w:r>
        <w:rPr>
          <w:color w:val="000000"/>
          <w:sz w:val="24"/>
          <w:szCs w:val="24"/>
        </w:rPr>
        <w:t xml:space="preserve"> fiche réflexe « Le risque inondation sur la commune »,</w:t>
      </w:r>
    </w:p>
    <w:p w14:paraId="7AD29A16" w14:textId="77777777" w:rsidR="007B3598" w:rsidRDefault="00285535">
      <w:pPr>
        <w:pStyle w:val="Standard"/>
        <w:jc w:val="both"/>
      </w:pPr>
      <w:r>
        <w:rPr>
          <w:b/>
          <w:color w:val="000000"/>
          <w:sz w:val="24"/>
          <w:szCs w:val="24"/>
        </w:rPr>
        <w:t>*</w:t>
      </w:r>
      <w:r>
        <w:rPr>
          <w:color w:val="000000"/>
          <w:sz w:val="24"/>
          <w:szCs w:val="24"/>
        </w:rPr>
        <w:t>Barrer les routes,</w:t>
      </w:r>
    </w:p>
    <w:p w14:paraId="7C6E3A13" w14:textId="77777777" w:rsidR="007B3598" w:rsidRDefault="00285535">
      <w:pPr>
        <w:pStyle w:val="Standard"/>
        <w:jc w:val="both"/>
      </w:pPr>
      <w:r>
        <w:rPr>
          <w:b/>
          <w:color w:val="000000"/>
          <w:sz w:val="24"/>
          <w:szCs w:val="24"/>
        </w:rPr>
        <w:t>*</w:t>
      </w:r>
      <w:r>
        <w:rPr>
          <w:color w:val="000000"/>
          <w:sz w:val="24"/>
          <w:szCs w:val="24"/>
        </w:rPr>
        <w:t>Maintenir l’éclairage public.</w:t>
      </w:r>
    </w:p>
    <w:p w14:paraId="2BB6D407" w14:textId="77777777" w:rsidR="007B3598" w:rsidRDefault="007B3598">
      <w:pPr>
        <w:pStyle w:val="Standard"/>
        <w:jc w:val="both"/>
        <w:rPr>
          <w:color w:val="000000"/>
          <w:sz w:val="24"/>
          <w:szCs w:val="24"/>
        </w:rPr>
      </w:pPr>
    </w:p>
    <w:p w14:paraId="1FF0E464" w14:textId="77777777" w:rsidR="007B3598" w:rsidRDefault="00285535">
      <w:pPr>
        <w:pStyle w:val="Standard"/>
        <w:jc w:val="both"/>
        <w:rPr>
          <w:b/>
          <w:i/>
          <w:color w:val="000000"/>
          <w:sz w:val="24"/>
          <w:szCs w:val="24"/>
        </w:rPr>
      </w:pPr>
      <w:r>
        <w:rPr>
          <w:b/>
          <w:i/>
          <w:color w:val="000000"/>
          <w:sz w:val="24"/>
          <w:szCs w:val="24"/>
        </w:rPr>
        <w:t>Evacuation</w:t>
      </w:r>
    </w:p>
    <w:p w14:paraId="77768D9E" w14:textId="77777777" w:rsidR="007B3598" w:rsidRDefault="00285535">
      <w:pPr>
        <w:pStyle w:val="Standard"/>
        <w:jc w:val="both"/>
      </w:pPr>
      <w:r>
        <w:rPr>
          <w:b/>
          <w:color w:val="000000"/>
          <w:sz w:val="24"/>
          <w:szCs w:val="24"/>
        </w:rPr>
        <w:t>*</w:t>
      </w:r>
      <w:r>
        <w:rPr>
          <w:color w:val="000000"/>
          <w:sz w:val="24"/>
          <w:szCs w:val="24"/>
        </w:rPr>
        <w:t>Evacuer les personnes si nécessaire (tempête trop importante, personnes « sensibles », etc.),</w:t>
      </w:r>
    </w:p>
    <w:p w14:paraId="1A23D692" w14:textId="77777777" w:rsidR="007B3598" w:rsidRDefault="00285535">
      <w:pPr>
        <w:pStyle w:val="Standard"/>
        <w:jc w:val="both"/>
      </w:pPr>
      <w:r>
        <w:rPr>
          <w:b/>
          <w:color w:val="000000"/>
          <w:sz w:val="24"/>
          <w:szCs w:val="24"/>
        </w:rPr>
        <w:t>*</w:t>
      </w:r>
      <w:r>
        <w:rPr>
          <w:color w:val="000000"/>
          <w:sz w:val="24"/>
          <w:szCs w:val="24"/>
        </w:rPr>
        <w:t>Reloger / Ravitailler.</w:t>
      </w:r>
    </w:p>
    <w:p w14:paraId="6BEB4F5E" w14:textId="77777777" w:rsidR="007B3598" w:rsidRDefault="007B3598">
      <w:pPr>
        <w:pStyle w:val="Standard"/>
        <w:jc w:val="both"/>
        <w:rPr>
          <w:color w:val="000000"/>
          <w:sz w:val="24"/>
          <w:szCs w:val="24"/>
        </w:rPr>
      </w:pPr>
    </w:p>
    <w:p w14:paraId="3D50A90F" w14:textId="77777777" w:rsidR="007B3598" w:rsidRDefault="00285535">
      <w:pPr>
        <w:pStyle w:val="Standard"/>
        <w:jc w:val="both"/>
        <w:rPr>
          <w:b/>
          <w:i/>
          <w:color w:val="000000"/>
          <w:sz w:val="24"/>
          <w:szCs w:val="24"/>
        </w:rPr>
      </w:pPr>
      <w:r>
        <w:rPr>
          <w:b/>
          <w:i/>
          <w:color w:val="000000"/>
          <w:sz w:val="24"/>
          <w:szCs w:val="24"/>
        </w:rPr>
        <w:t>Post-crise</w:t>
      </w:r>
    </w:p>
    <w:p w14:paraId="5A726B1B" w14:textId="77777777" w:rsidR="007B3598" w:rsidRDefault="00285535">
      <w:pPr>
        <w:pStyle w:val="Standard"/>
        <w:jc w:val="both"/>
      </w:pPr>
      <w:r>
        <w:rPr>
          <w:b/>
          <w:color w:val="000000"/>
          <w:sz w:val="24"/>
          <w:szCs w:val="24"/>
        </w:rPr>
        <w:t>*</w:t>
      </w:r>
      <w:r>
        <w:rPr>
          <w:color w:val="000000"/>
          <w:sz w:val="24"/>
          <w:szCs w:val="24"/>
        </w:rPr>
        <w:t>Organiser le déblaiement des voies,</w:t>
      </w:r>
    </w:p>
    <w:p w14:paraId="7283CFA9" w14:textId="77777777" w:rsidR="007B3598" w:rsidRDefault="00285535">
      <w:pPr>
        <w:pStyle w:val="Standard"/>
        <w:jc w:val="both"/>
      </w:pPr>
      <w:r>
        <w:rPr>
          <w:b/>
          <w:color w:val="000000"/>
          <w:sz w:val="24"/>
          <w:szCs w:val="24"/>
        </w:rPr>
        <w:t>*</w:t>
      </w:r>
      <w:r>
        <w:rPr>
          <w:color w:val="000000"/>
          <w:sz w:val="24"/>
          <w:szCs w:val="24"/>
        </w:rPr>
        <w:t>Nettoyer les équipements municipaux,</w:t>
      </w:r>
    </w:p>
    <w:p w14:paraId="45C272F7" w14:textId="77777777" w:rsidR="007B3598" w:rsidRDefault="00285535">
      <w:pPr>
        <w:pStyle w:val="Standard"/>
        <w:jc w:val="both"/>
      </w:pPr>
      <w:r>
        <w:rPr>
          <w:b/>
          <w:color w:val="000000"/>
          <w:sz w:val="24"/>
          <w:szCs w:val="24"/>
        </w:rPr>
        <w:t>*</w:t>
      </w:r>
      <w:r>
        <w:rPr>
          <w:color w:val="000000"/>
          <w:sz w:val="24"/>
          <w:szCs w:val="24"/>
        </w:rPr>
        <w:t>Aider les sinistrés dans leurs démarches de nettoyage et administratives,</w:t>
      </w:r>
    </w:p>
    <w:p w14:paraId="4FC14F36" w14:textId="77777777" w:rsidR="007B3598" w:rsidRDefault="00285535">
      <w:pPr>
        <w:pStyle w:val="Standard"/>
        <w:jc w:val="both"/>
      </w:pPr>
      <w:r>
        <w:rPr>
          <w:b/>
          <w:color w:val="000000"/>
          <w:sz w:val="24"/>
          <w:szCs w:val="24"/>
        </w:rPr>
        <w:t>*</w:t>
      </w:r>
      <w:r>
        <w:rPr>
          <w:color w:val="000000"/>
          <w:sz w:val="24"/>
          <w:szCs w:val="24"/>
        </w:rPr>
        <w:t>Lancer la procédure de déclaration de catastrophe naturelle,</w:t>
      </w:r>
    </w:p>
    <w:p w14:paraId="4608B085" w14:textId="77777777" w:rsidR="007B3598" w:rsidRDefault="00285535">
      <w:pPr>
        <w:pStyle w:val="Standard"/>
        <w:jc w:val="both"/>
      </w:pPr>
      <w:r>
        <w:rPr>
          <w:b/>
          <w:color w:val="000000"/>
          <w:sz w:val="24"/>
          <w:szCs w:val="24"/>
        </w:rPr>
        <w:t>*</w:t>
      </w:r>
      <w:r>
        <w:rPr>
          <w:color w:val="000000"/>
          <w:sz w:val="24"/>
          <w:szCs w:val="24"/>
        </w:rPr>
        <w:t>Mettre à jour le PCS.</w:t>
      </w:r>
    </w:p>
    <w:p w14:paraId="5668B95A" w14:textId="77777777" w:rsidR="007B3598" w:rsidRDefault="007B3598">
      <w:pPr>
        <w:pStyle w:val="Standard"/>
        <w:jc w:val="both"/>
        <w:rPr>
          <w:color w:val="000000"/>
          <w:sz w:val="24"/>
          <w:szCs w:val="24"/>
        </w:rPr>
      </w:pPr>
    </w:p>
    <w:p w14:paraId="0A9BA623" w14:textId="77777777" w:rsidR="007B3598" w:rsidRDefault="00285535">
      <w:pPr>
        <w:pStyle w:val="Standard"/>
        <w:jc w:val="both"/>
      </w:pPr>
      <w:r>
        <w:rPr>
          <w:color w:val="000000"/>
          <w:sz w:val="24"/>
          <w:szCs w:val="24"/>
        </w:rPr>
        <w:t xml:space="preserve">Pour le risque inondation par ruissellement, </w:t>
      </w:r>
      <w:proofErr w:type="spellStart"/>
      <w:r>
        <w:rPr>
          <w:color w:val="000000"/>
          <w:sz w:val="24"/>
          <w:szCs w:val="24"/>
        </w:rPr>
        <w:t>cf</w:t>
      </w:r>
      <w:proofErr w:type="spellEnd"/>
      <w:r>
        <w:rPr>
          <w:color w:val="000000"/>
          <w:sz w:val="24"/>
          <w:szCs w:val="24"/>
        </w:rPr>
        <w:t xml:space="preserve"> fiche réflexe « Le risque inondation sur la </w:t>
      </w:r>
      <w:r>
        <w:rPr>
          <w:rFonts w:cs="Tahoma"/>
          <w:b/>
          <w:color w:val="000000"/>
          <w:sz w:val="24"/>
          <w:szCs w:val="24"/>
        </w:rPr>
        <w:t>commune ».</w:t>
      </w:r>
    </w:p>
    <w:p w14:paraId="10414A89" w14:textId="77777777" w:rsidR="007B3598" w:rsidRDefault="007B3598">
      <w:pPr>
        <w:pStyle w:val="Standard"/>
        <w:jc w:val="both"/>
        <w:rPr>
          <w:sz w:val="24"/>
          <w:szCs w:val="24"/>
        </w:rPr>
      </w:pPr>
    </w:p>
    <w:p w14:paraId="33D517A0" w14:textId="77777777" w:rsidR="007B3598" w:rsidRDefault="007B3598">
      <w:pPr>
        <w:pStyle w:val="Standard"/>
        <w:jc w:val="both"/>
        <w:rPr>
          <w:sz w:val="24"/>
          <w:szCs w:val="24"/>
        </w:rPr>
      </w:pPr>
    </w:p>
    <w:p w14:paraId="10F83543" w14:textId="77777777" w:rsidR="007B3598" w:rsidRDefault="007B3598">
      <w:pPr>
        <w:pStyle w:val="Standard"/>
        <w:jc w:val="both"/>
        <w:rPr>
          <w:sz w:val="24"/>
          <w:szCs w:val="24"/>
        </w:rPr>
      </w:pPr>
    </w:p>
    <w:p w14:paraId="1D20008B" w14:textId="77777777" w:rsidR="007B3598" w:rsidRDefault="007B3598">
      <w:pPr>
        <w:pStyle w:val="Standard"/>
        <w:jc w:val="both"/>
        <w:rPr>
          <w:sz w:val="24"/>
          <w:szCs w:val="24"/>
        </w:rPr>
      </w:pPr>
    </w:p>
    <w:p w14:paraId="6FC1869F" w14:textId="77777777" w:rsidR="007B3598" w:rsidRDefault="007B3598">
      <w:pPr>
        <w:pStyle w:val="Standard"/>
        <w:jc w:val="both"/>
        <w:rPr>
          <w:sz w:val="24"/>
          <w:szCs w:val="24"/>
        </w:rPr>
      </w:pPr>
    </w:p>
    <w:p w14:paraId="6E566F74" w14:textId="77777777" w:rsidR="007B3598" w:rsidRDefault="007B3598">
      <w:pPr>
        <w:pStyle w:val="Standard"/>
        <w:jc w:val="both"/>
        <w:rPr>
          <w:sz w:val="24"/>
          <w:szCs w:val="24"/>
        </w:rPr>
      </w:pPr>
    </w:p>
    <w:p w14:paraId="04FEB25A" w14:textId="77777777" w:rsidR="007B3598" w:rsidRDefault="007B3598">
      <w:pPr>
        <w:pStyle w:val="Standard"/>
        <w:jc w:val="both"/>
        <w:rPr>
          <w:sz w:val="24"/>
          <w:szCs w:val="24"/>
        </w:rPr>
      </w:pPr>
    </w:p>
    <w:p w14:paraId="3A0CC7E4" w14:textId="77777777" w:rsidR="007B3598" w:rsidRDefault="007B3598">
      <w:pPr>
        <w:pStyle w:val="Standard"/>
        <w:jc w:val="both"/>
        <w:rPr>
          <w:sz w:val="24"/>
          <w:szCs w:val="24"/>
        </w:rPr>
      </w:pPr>
    </w:p>
    <w:p w14:paraId="175D3B37" w14:textId="77777777" w:rsidR="007B3598" w:rsidRDefault="007B3598">
      <w:pPr>
        <w:pStyle w:val="Standard"/>
        <w:jc w:val="both"/>
        <w:rPr>
          <w:rFonts w:ascii="Tahoma" w:hAnsi="Tahoma" w:cs="Tahoma"/>
          <w:sz w:val="24"/>
          <w:szCs w:val="24"/>
        </w:rPr>
      </w:pPr>
    </w:p>
    <w:tbl>
      <w:tblPr>
        <w:tblW w:w="10245" w:type="dxa"/>
        <w:tblInd w:w="-516" w:type="dxa"/>
        <w:tblLayout w:type="fixed"/>
        <w:tblCellMar>
          <w:left w:w="10" w:type="dxa"/>
          <w:right w:w="10" w:type="dxa"/>
        </w:tblCellMar>
        <w:tblLook w:val="0000" w:firstRow="0" w:lastRow="0" w:firstColumn="0" w:lastColumn="0" w:noHBand="0" w:noVBand="0"/>
      </w:tblPr>
      <w:tblGrid>
        <w:gridCol w:w="2490"/>
        <w:gridCol w:w="5497"/>
        <w:gridCol w:w="2258"/>
      </w:tblGrid>
      <w:tr w:rsidR="007B3598" w14:paraId="47EF35AA" w14:textId="77777777">
        <w:trPr>
          <w:cantSplit/>
          <w:trHeight w:hRule="exact" w:val="1493"/>
        </w:trPr>
        <w:tc>
          <w:tcPr>
            <w:tcW w:w="249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EB56819"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0676CFC" w14:textId="77777777" w:rsidR="007B3598" w:rsidRDefault="00285535">
            <w:pPr>
              <w:pStyle w:val="Standard"/>
            </w:pPr>
            <w:r>
              <w:t>ANALYSE DES RISQUES PRÉSENTS SUR LA COMMUNE</w:t>
            </w:r>
          </w:p>
          <w:p w14:paraId="5ACCDA95" w14:textId="77777777" w:rsidR="007B3598" w:rsidRDefault="007B3598">
            <w:pPr>
              <w:pStyle w:val="Standard"/>
              <w:rPr>
                <w:b/>
                <w:sz w:val="24"/>
                <w:szCs w:val="24"/>
              </w:rPr>
            </w:pPr>
          </w:p>
          <w:p w14:paraId="7FEA7A90" w14:textId="77777777" w:rsidR="007B3598" w:rsidRDefault="00285535">
            <w:pPr>
              <w:pStyle w:val="Standard"/>
              <w:jc w:val="center"/>
              <w:rPr>
                <w:b/>
                <w:sz w:val="24"/>
                <w:szCs w:val="24"/>
              </w:rPr>
            </w:pPr>
            <w:r>
              <w:rPr>
                <w:b/>
                <w:sz w:val="24"/>
                <w:szCs w:val="24"/>
              </w:rPr>
              <w:t>LE RISQUE :  TRANSPORT DE MATIÈRES</w:t>
            </w:r>
          </w:p>
          <w:p w14:paraId="616CF0DA" w14:textId="77777777" w:rsidR="007B3598" w:rsidRDefault="00285535">
            <w:pPr>
              <w:pStyle w:val="Standard"/>
              <w:jc w:val="center"/>
              <w:rPr>
                <w:b/>
                <w:sz w:val="24"/>
                <w:szCs w:val="24"/>
              </w:rPr>
            </w:pPr>
            <w:r>
              <w:rPr>
                <w:b/>
                <w:sz w:val="24"/>
                <w:szCs w:val="24"/>
              </w:rPr>
              <w:t xml:space="preserve">       DANGEREUSES</w:t>
            </w:r>
          </w:p>
          <w:p w14:paraId="2B60D5DB" w14:textId="77777777" w:rsidR="007B3598" w:rsidRDefault="007B3598">
            <w:pPr>
              <w:pStyle w:val="Standard"/>
              <w:jc w:val="center"/>
              <w:rPr>
                <w:rFonts w:ascii="Tahoma" w:hAnsi="Tahoma" w:cs="Tahoma"/>
                <w:b/>
                <w:bCs/>
                <w:smallCaps/>
                <w:sz w:val="22"/>
                <w:szCs w:val="22"/>
              </w:rPr>
            </w:pPr>
          </w:p>
        </w:tc>
        <w:tc>
          <w:tcPr>
            <w:tcW w:w="225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3CF8F34C" w14:textId="77777777" w:rsidR="007B3598" w:rsidRDefault="00285535">
            <w:pPr>
              <w:pStyle w:val="Standard"/>
              <w:jc w:val="center"/>
            </w:pPr>
            <w:r>
              <w:rPr>
                <w:b/>
                <w:i/>
                <w:sz w:val="24"/>
                <w:szCs w:val="24"/>
              </w:rPr>
              <w:t>CHAP. II</w:t>
            </w:r>
          </w:p>
          <w:p w14:paraId="359A820D" w14:textId="77777777" w:rsidR="007B3598" w:rsidRDefault="007B3598">
            <w:pPr>
              <w:pStyle w:val="Standard"/>
              <w:jc w:val="center"/>
              <w:rPr>
                <w:sz w:val="24"/>
                <w:szCs w:val="24"/>
              </w:rPr>
            </w:pPr>
          </w:p>
          <w:p w14:paraId="037C0597" w14:textId="77777777" w:rsidR="007B3598" w:rsidRDefault="00285535">
            <w:pPr>
              <w:pStyle w:val="Standard"/>
              <w:jc w:val="center"/>
              <w:rPr>
                <w:sz w:val="24"/>
                <w:szCs w:val="24"/>
              </w:rPr>
            </w:pPr>
            <w:r>
              <w:rPr>
                <w:sz w:val="24"/>
                <w:szCs w:val="24"/>
              </w:rPr>
              <w:t>6</w:t>
            </w:r>
          </w:p>
        </w:tc>
      </w:tr>
    </w:tbl>
    <w:p w14:paraId="3EEAA35C" w14:textId="77777777" w:rsidR="007B3598" w:rsidRDefault="007B3598">
      <w:pPr>
        <w:pStyle w:val="Standard"/>
        <w:rPr>
          <w:rFonts w:ascii="Tahoma" w:hAnsi="Tahoma" w:cs="Tahoma"/>
        </w:rPr>
      </w:pPr>
    </w:p>
    <w:p w14:paraId="4A89C9C7" w14:textId="77777777" w:rsidR="007B3598" w:rsidRDefault="007B3598">
      <w:pPr>
        <w:pStyle w:val="Standard"/>
        <w:rPr>
          <w:rFonts w:ascii="Verdana" w:hAnsi="Verdana" w:cs="Verdana"/>
          <w:b/>
          <w:szCs w:val="24"/>
        </w:rPr>
      </w:pPr>
    </w:p>
    <w:p w14:paraId="230EAA77" w14:textId="77777777" w:rsidR="007B3598" w:rsidRDefault="00285535">
      <w:pPr>
        <w:pStyle w:val="Standard"/>
        <w:jc w:val="center"/>
        <w:rPr>
          <w:rFonts w:cs="Tahoma"/>
          <w:b/>
          <w:sz w:val="24"/>
          <w:szCs w:val="24"/>
        </w:rPr>
      </w:pPr>
      <w:r>
        <w:rPr>
          <w:rFonts w:cs="Tahoma"/>
          <w:b/>
          <w:sz w:val="24"/>
          <w:szCs w:val="24"/>
        </w:rPr>
        <w:t>QU’EST-CE QU’UN RISQUE LIÉ AU TRANSPORT DE MATIÈRES DANGEREUSES ?</w:t>
      </w:r>
    </w:p>
    <w:p w14:paraId="04AE628A" w14:textId="77777777" w:rsidR="007B3598" w:rsidRDefault="007B3598">
      <w:pPr>
        <w:pStyle w:val="Standard"/>
        <w:jc w:val="both"/>
        <w:rPr>
          <w:sz w:val="24"/>
          <w:szCs w:val="24"/>
        </w:rPr>
      </w:pPr>
    </w:p>
    <w:p w14:paraId="3106EA4D" w14:textId="77777777" w:rsidR="007B3598" w:rsidRDefault="00285535">
      <w:pPr>
        <w:pStyle w:val="Standard"/>
        <w:jc w:val="both"/>
        <w:rPr>
          <w:sz w:val="24"/>
          <w:szCs w:val="24"/>
        </w:rPr>
      </w:pPr>
      <w:r>
        <w:rPr>
          <w:sz w:val="24"/>
          <w:szCs w:val="24"/>
        </w:rPr>
        <w:t>Le risque lié au transport de matières dangereuses est consécutif à un accident se produisant lors du transport, par voie routière, ferroviaire, aérienne, voie d’eau ou par canalisation, de matières dangereuses. Il peut entraîner des conséquences graves pour la population, les biens et/ou l’environnement.</w:t>
      </w:r>
    </w:p>
    <w:p w14:paraId="71575F37" w14:textId="77777777" w:rsidR="007B3598" w:rsidRDefault="007B3598">
      <w:pPr>
        <w:pStyle w:val="Standard"/>
        <w:jc w:val="both"/>
        <w:rPr>
          <w:b/>
          <w:sz w:val="24"/>
          <w:szCs w:val="24"/>
        </w:rPr>
      </w:pPr>
    </w:p>
    <w:p w14:paraId="3FECB99E" w14:textId="77777777" w:rsidR="007B3598" w:rsidRDefault="00285535">
      <w:pPr>
        <w:pStyle w:val="Standard"/>
        <w:jc w:val="both"/>
        <w:rPr>
          <w:b/>
          <w:sz w:val="24"/>
          <w:szCs w:val="24"/>
        </w:rPr>
      </w:pPr>
      <w:r>
        <w:rPr>
          <w:b/>
          <w:sz w:val="24"/>
          <w:szCs w:val="24"/>
        </w:rPr>
        <w:t>Quels sont les risques pour la population ?</w:t>
      </w:r>
    </w:p>
    <w:p w14:paraId="7799A6F4" w14:textId="77777777" w:rsidR="007B3598" w:rsidRDefault="00285535">
      <w:pPr>
        <w:pStyle w:val="Standard"/>
        <w:jc w:val="both"/>
      </w:pPr>
      <w:r>
        <w:rPr>
          <w:sz w:val="24"/>
          <w:szCs w:val="24"/>
        </w:rPr>
        <w:t>Les produits dangereux sont nombreux ; ils peuvent être inflammables, toxiques, explosifs, corrosifs ou radioactifs.</w:t>
      </w:r>
    </w:p>
    <w:p w14:paraId="5CA6E68F" w14:textId="77777777" w:rsidR="007B3598" w:rsidRDefault="007B3598">
      <w:pPr>
        <w:pStyle w:val="Standard"/>
        <w:jc w:val="both"/>
        <w:rPr>
          <w:sz w:val="24"/>
          <w:szCs w:val="24"/>
        </w:rPr>
      </w:pPr>
    </w:p>
    <w:p w14:paraId="09E7E8F9" w14:textId="77777777" w:rsidR="007B3598" w:rsidRDefault="00285535">
      <w:pPr>
        <w:pStyle w:val="Standard"/>
        <w:jc w:val="both"/>
        <w:rPr>
          <w:sz w:val="24"/>
          <w:szCs w:val="24"/>
        </w:rPr>
      </w:pPr>
      <w:r>
        <w:rPr>
          <w:sz w:val="24"/>
          <w:szCs w:val="24"/>
        </w:rPr>
        <w:t>Les principaux dangers liés aux TMD sont :</w:t>
      </w:r>
    </w:p>
    <w:p w14:paraId="20E156F3" w14:textId="77777777" w:rsidR="007B3598" w:rsidRDefault="00285535">
      <w:pPr>
        <w:pStyle w:val="Standard"/>
        <w:jc w:val="both"/>
      </w:pPr>
      <w:r>
        <w:rPr>
          <w:b/>
          <w:sz w:val="24"/>
          <w:szCs w:val="24"/>
        </w:rPr>
        <w:t xml:space="preserve">- l’explosion </w:t>
      </w:r>
      <w:r>
        <w:rPr>
          <w:sz w:val="24"/>
          <w:szCs w:val="24"/>
        </w:rPr>
        <w:t>occasionnée par un choc avec étincelles, par le mélange des produits…</w:t>
      </w:r>
    </w:p>
    <w:p w14:paraId="7FD16E7B" w14:textId="77777777" w:rsidR="007B3598" w:rsidRDefault="00285535">
      <w:pPr>
        <w:pStyle w:val="Standard"/>
        <w:jc w:val="both"/>
        <w:rPr>
          <w:sz w:val="24"/>
          <w:szCs w:val="24"/>
        </w:rPr>
      </w:pPr>
      <w:proofErr w:type="gramStart"/>
      <w:r>
        <w:rPr>
          <w:sz w:val="24"/>
          <w:szCs w:val="24"/>
        </w:rPr>
        <w:t>avec</w:t>
      </w:r>
      <w:proofErr w:type="gramEnd"/>
      <w:r>
        <w:rPr>
          <w:sz w:val="24"/>
          <w:szCs w:val="24"/>
        </w:rPr>
        <w:t xml:space="preserve"> des risques de traumatismes directs ou par l’onde de choc,</w:t>
      </w:r>
    </w:p>
    <w:p w14:paraId="20886C75" w14:textId="77777777" w:rsidR="007B3598" w:rsidRDefault="00285535">
      <w:pPr>
        <w:pStyle w:val="Standard"/>
        <w:jc w:val="both"/>
      </w:pPr>
      <w:r>
        <w:rPr>
          <w:b/>
          <w:sz w:val="24"/>
          <w:szCs w:val="24"/>
        </w:rPr>
        <w:t xml:space="preserve">- l’incendie </w:t>
      </w:r>
      <w:r>
        <w:rPr>
          <w:sz w:val="24"/>
          <w:szCs w:val="24"/>
        </w:rPr>
        <w:t>à la suite d’un choc, d’un échauffement, d’une fuite… avec des risques de</w:t>
      </w:r>
    </w:p>
    <w:p w14:paraId="2CB57D14" w14:textId="77777777" w:rsidR="007B3598" w:rsidRDefault="00285535">
      <w:pPr>
        <w:pStyle w:val="Standard"/>
        <w:jc w:val="both"/>
        <w:rPr>
          <w:sz w:val="24"/>
          <w:szCs w:val="24"/>
        </w:rPr>
      </w:pPr>
      <w:proofErr w:type="gramStart"/>
      <w:r>
        <w:rPr>
          <w:sz w:val="24"/>
          <w:szCs w:val="24"/>
        </w:rPr>
        <w:t>brûlure</w:t>
      </w:r>
      <w:proofErr w:type="gramEnd"/>
      <w:r>
        <w:rPr>
          <w:sz w:val="24"/>
          <w:szCs w:val="24"/>
        </w:rPr>
        <w:t xml:space="preserve"> et d’asphyxie,</w:t>
      </w:r>
    </w:p>
    <w:p w14:paraId="498C2110" w14:textId="77777777" w:rsidR="007B3598" w:rsidRDefault="00285535">
      <w:pPr>
        <w:pStyle w:val="Standard"/>
        <w:jc w:val="both"/>
      </w:pPr>
      <w:r>
        <w:rPr>
          <w:b/>
          <w:sz w:val="24"/>
          <w:szCs w:val="24"/>
        </w:rPr>
        <w:t xml:space="preserve">- la dispersion </w:t>
      </w:r>
      <w:r>
        <w:rPr>
          <w:sz w:val="24"/>
          <w:szCs w:val="24"/>
        </w:rPr>
        <w:t>dans l’air (nuage toxique), l’eau et le sol de produits dangereux avec</w:t>
      </w:r>
    </w:p>
    <w:p w14:paraId="1FDD3084" w14:textId="77777777" w:rsidR="007B3598" w:rsidRDefault="00285535">
      <w:pPr>
        <w:pStyle w:val="Standard"/>
        <w:jc w:val="both"/>
      </w:pPr>
      <w:proofErr w:type="gramStart"/>
      <w:r>
        <w:rPr>
          <w:sz w:val="24"/>
          <w:szCs w:val="24"/>
        </w:rPr>
        <w:t>risques</w:t>
      </w:r>
      <w:proofErr w:type="gramEnd"/>
      <w:r>
        <w:rPr>
          <w:sz w:val="24"/>
          <w:szCs w:val="24"/>
        </w:rPr>
        <w:t xml:space="preserve"> d’intoxication par inhalation, par ingestion ou par contact.</w:t>
      </w:r>
    </w:p>
    <w:p w14:paraId="039AF94B" w14:textId="77777777" w:rsidR="007B3598" w:rsidRDefault="00285535">
      <w:pPr>
        <w:pStyle w:val="Standard"/>
        <w:jc w:val="both"/>
        <w:rPr>
          <w:sz w:val="24"/>
          <w:szCs w:val="24"/>
        </w:rPr>
      </w:pPr>
      <w:r>
        <w:rPr>
          <w:sz w:val="24"/>
          <w:szCs w:val="24"/>
        </w:rPr>
        <w:t>Ces manifestations peuvent être associées.</w:t>
      </w:r>
    </w:p>
    <w:p w14:paraId="6B5A74B5" w14:textId="77777777" w:rsidR="007B3598" w:rsidRDefault="007B3598">
      <w:pPr>
        <w:pStyle w:val="Standard"/>
        <w:jc w:val="both"/>
        <w:rPr>
          <w:b/>
          <w:sz w:val="24"/>
          <w:szCs w:val="24"/>
        </w:rPr>
      </w:pPr>
    </w:p>
    <w:p w14:paraId="083C2204" w14:textId="77777777" w:rsidR="007B3598" w:rsidRDefault="00285535">
      <w:pPr>
        <w:pStyle w:val="Standard"/>
        <w:jc w:val="both"/>
        <w:rPr>
          <w:b/>
          <w:sz w:val="24"/>
          <w:szCs w:val="24"/>
        </w:rPr>
      </w:pPr>
      <w:r>
        <w:rPr>
          <w:b/>
          <w:sz w:val="24"/>
          <w:szCs w:val="24"/>
        </w:rPr>
        <w:t>Quels sont les risques ?</w:t>
      </w:r>
    </w:p>
    <w:p w14:paraId="05F1BA6A" w14:textId="77777777" w:rsidR="007B3598" w:rsidRDefault="00285535">
      <w:pPr>
        <w:pStyle w:val="Standard"/>
        <w:jc w:val="both"/>
        <w:rPr>
          <w:sz w:val="24"/>
          <w:szCs w:val="24"/>
        </w:rPr>
      </w:pPr>
      <w:r>
        <w:rPr>
          <w:sz w:val="24"/>
          <w:szCs w:val="24"/>
        </w:rPr>
        <w:t>Les accidents de TMD peuvent se produire pratiquement n’importe où.</w:t>
      </w:r>
    </w:p>
    <w:p w14:paraId="25892883" w14:textId="77777777" w:rsidR="007B3598" w:rsidRDefault="007B3598">
      <w:pPr>
        <w:pStyle w:val="Standard"/>
        <w:jc w:val="both"/>
        <w:rPr>
          <w:b/>
          <w:sz w:val="24"/>
          <w:szCs w:val="24"/>
        </w:rPr>
      </w:pPr>
    </w:p>
    <w:p w14:paraId="19E3DF51" w14:textId="77777777" w:rsidR="007B3598" w:rsidRDefault="00285535">
      <w:pPr>
        <w:pStyle w:val="Standard"/>
        <w:jc w:val="both"/>
        <w:rPr>
          <w:b/>
          <w:sz w:val="24"/>
          <w:szCs w:val="24"/>
        </w:rPr>
      </w:pPr>
      <w:r>
        <w:rPr>
          <w:b/>
          <w:sz w:val="24"/>
          <w:szCs w:val="24"/>
        </w:rPr>
        <w:t>Que doit faire la population ?</w:t>
      </w:r>
    </w:p>
    <w:p w14:paraId="55FAE2F8" w14:textId="77777777" w:rsidR="007B3598" w:rsidRDefault="00285535">
      <w:pPr>
        <w:pStyle w:val="Standard"/>
        <w:jc w:val="both"/>
        <w:rPr>
          <w:sz w:val="24"/>
          <w:szCs w:val="24"/>
        </w:rPr>
      </w:pPr>
      <w:r>
        <w:rPr>
          <w:sz w:val="24"/>
          <w:szCs w:val="24"/>
        </w:rPr>
        <w:t>AVANT</w:t>
      </w:r>
    </w:p>
    <w:p w14:paraId="14E214F2" w14:textId="77777777" w:rsidR="007B3598" w:rsidRDefault="00285535">
      <w:pPr>
        <w:pStyle w:val="Standard"/>
        <w:jc w:val="both"/>
        <w:rPr>
          <w:sz w:val="24"/>
          <w:szCs w:val="24"/>
        </w:rPr>
      </w:pPr>
      <w:r>
        <w:rPr>
          <w:sz w:val="24"/>
          <w:szCs w:val="24"/>
        </w:rPr>
        <w:t>Connaître les risques, les consignes de confinement et être attentif à tout signal d’alerte.</w:t>
      </w:r>
    </w:p>
    <w:p w14:paraId="404A3B04" w14:textId="77777777" w:rsidR="007B3598" w:rsidRDefault="007B3598">
      <w:pPr>
        <w:pStyle w:val="Standard"/>
        <w:jc w:val="both"/>
        <w:rPr>
          <w:sz w:val="24"/>
          <w:szCs w:val="24"/>
        </w:rPr>
      </w:pPr>
    </w:p>
    <w:p w14:paraId="7AC6DDA5" w14:textId="77777777" w:rsidR="007B3598" w:rsidRDefault="00285535">
      <w:pPr>
        <w:pStyle w:val="Standard"/>
        <w:jc w:val="both"/>
        <w:rPr>
          <w:sz w:val="24"/>
          <w:szCs w:val="24"/>
        </w:rPr>
      </w:pPr>
      <w:r>
        <w:rPr>
          <w:sz w:val="24"/>
          <w:szCs w:val="24"/>
        </w:rPr>
        <w:t>PENDANT</w:t>
      </w:r>
    </w:p>
    <w:p w14:paraId="3A31F0F0" w14:textId="77777777" w:rsidR="007B3598" w:rsidRDefault="00285535">
      <w:pPr>
        <w:pStyle w:val="Standard"/>
        <w:jc w:val="both"/>
        <w:rPr>
          <w:b/>
          <w:sz w:val="24"/>
          <w:szCs w:val="24"/>
        </w:rPr>
      </w:pPr>
      <w:r>
        <w:rPr>
          <w:b/>
          <w:sz w:val="24"/>
          <w:szCs w:val="24"/>
        </w:rPr>
        <w:t>Si vous êtes témoin de l’accident :</w:t>
      </w:r>
    </w:p>
    <w:p w14:paraId="28F4F38B" w14:textId="77777777" w:rsidR="007B3598" w:rsidRDefault="00285535">
      <w:pPr>
        <w:pStyle w:val="Standard"/>
        <w:jc w:val="both"/>
      </w:pPr>
      <w:r>
        <w:rPr>
          <w:b/>
          <w:sz w:val="24"/>
          <w:szCs w:val="24"/>
        </w:rPr>
        <w:t xml:space="preserve">- </w:t>
      </w:r>
      <w:r>
        <w:rPr>
          <w:sz w:val="24"/>
          <w:szCs w:val="24"/>
        </w:rPr>
        <w:t>donner l’alerte (sapeurs-pompiers : 18 ou gendarmerie : 17) en précisant le lieu, la nature du moyen de transport, le nombre approximatif de victimes, le numéro du produit ou du code danger, la nature du sinistre ;</w:t>
      </w:r>
    </w:p>
    <w:p w14:paraId="582FD27E" w14:textId="77777777" w:rsidR="007B3598" w:rsidRDefault="00285535">
      <w:pPr>
        <w:pStyle w:val="Standard"/>
        <w:jc w:val="both"/>
      </w:pPr>
      <w:r>
        <w:rPr>
          <w:b/>
          <w:sz w:val="24"/>
          <w:szCs w:val="24"/>
        </w:rPr>
        <w:t xml:space="preserve">- </w:t>
      </w:r>
      <w:r>
        <w:rPr>
          <w:sz w:val="24"/>
          <w:szCs w:val="24"/>
        </w:rPr>
        <w:t>s’il y a des victimes ne pas les déplacer, sauf en cas d’incendie ; s’éloigner ;</w:t>
      </w:r>
    </w:p>
    <w:p w14:paraId="3DAB120D" w14:textId="77777777" w:rsidR="007B3598" w:rsidRDefault="00285535">
      <w:pPr>
        <w:pStyle w:val="Standard"/>
        <w:jc w:val="both"/>
      </w:pPr>
      <w:r>
        <w:rPr>
          <w:b/>
          <w:sz w:val="24"/>
          <w:szCs w:val="24"/>
        </w:rPr>
        <w:t xml:space="preserve">- </w:t>
      </w:r>
      <w:r>
        <w:rPr>
          <w:sz w:val="24"/>
          <w:szCs w:val="24"/>
        </w:rPr>
        <w:t>si un nuage toxique vient vers vous : fuir selon un axe perpendiculaire au vent ; se mettre à l’abri dans un bâtiment (confinement) ou quitter rapidement la zone (éloignement) ; se laver en cas d’irritation et si possible se changer ;</w:t>
      </w:r>
    </w:p>
    <w:p w14:paraId="66E0543D" w14:textId="77777777" w:rsidR="007B3598" w:rsidRDefault="00285535">
      <w:pPr>
        <w:pStyle w:val="Standard"/>
        <w:jc w:val="both"/>
        <w:rPr>
          <w:b/>
          <w:sz w:val="24"/>
          <w:szCs w:val="24"/>
        </w:rPr>
      </w:pPr>
      <w:r>
        <w:rPr>
          <w:b/>
          <w:sz w:val="24"/>
          <w:szCs w:val="24"/>
        </w:rPr>
        <w:t>Si vous êtes alerté, et sauf ordre d’évacuation :</w:t>
      </w:r>
    </w:p>
    <w:p w14:paraId="470C87FE" w14:textId="77777777" w:rsidR="007B3598" w:rsidRDefault="00285535">
      <w:pPr>
        <w:pStyle w:val="Standard"/>
        <w:jc w:val="both"/>
      </w:pPr>
      <w:r>
        <w:rPr>
          <w:b/>
          <w:sz w:val="24"/>
          <w:szCs w:val="24"/>
        </w:rPr>
        <w:t xml:space="preserve">- </w:t>
      </w:r>
      <w:r>
        <w:rPr>
          <w:sz w:val="24"/>
          <w:szCs w:val="24"/>
        </w:rPr>
        <w:t>se confiner ;</w:t>
      </w:r>
    </w:p>
    <w:p w14:paraId="46CA0153" w14:textId="77777777" w:rsidR="007B3598" w:rsidRDefault="00285535">
      <w:pPr>
        <w:pStyle w:val="Standard"/>
        <w:jc w:val="both"/>
      </w:pPr>
      <w:r>
        <w:rPr>
          <w:b/>
          <w:sz w:val="24"/>
          <w:szCs w:val="24"/>
        </w:rPr>
        <w:t xml:space="preserve">- </w:t>
      </w:r>
      <w:r>
        <w:rPr>
          <w:sz w:val="24"/>
          <w:szCs w:val="24"/>
        </w:rPr>
        <w:t>boucher toutes les entrées d’air (portes, fenêtres, aérations, cheminées…), arrêter ventilation et climatisation ;</w:t>
      </w:r>
    </w:p>
    <w:p w14:paraId="4EA1B620" w14:textId="77777777" w:rsidR="007B3598" w:rsidRDefault="00285535">
      <w:pPr>
        <w:pStyle w:val="Standard"/>
        <w:jc w:val="both"/>
      </w:pPr>
      <w:r>
        <w:rPr>
          <w:b/>
          <w:sz w:val="24"/>
          <w:szCs w:val="24"/>
        </w:rPr>
        <w:t xml:space="preserve">- </w:t>
      </w:r>
      <w:r>
        <w:rPr>
          <w:sz w:val="24"/>
          <w:szCs w:val="24"/>
        </w:rPr>
        <w:t>ne pas fumer ;</w:t>
      </w:r>
    </w:p>
    <w:p w14:paraId="2CD4D5D3" w14:textId="77777777" w:rsidR="007B3598" w:rsidRDefault="00285535">
      <w:pPr>
        <w:pStyle w:val="Standard"/>
        <w:jc w:val="both"/>
      </w:pPr>
      <w:r>
        <w:rPr>
          <w:b/>
          <w:sz w:val="24"/>
          <w:szCs w:val="24"/>
        </w:rPr>
        <w:t xml:space="preserve">- </w:t>
      </w:r>
      <w:r>
        <w:rPr>
          <w:sz w:val="24"/>
          <w:szCs w:val="24"/>
        </w:rPr>
        <w:t>ne pas chercher à rejoindre les membres de sa famille (ils sont eux aussi protégés) ;</w:t>
      </w:r>
    </w:p>
    <w:p w14:paraId="7C1BBE37" w14:textId="77777777" w:rsidR="007B3598" w:rsidRDefault="00285535">
      <w:pPr>
        <w:pStyle w:val="Standard"/>
        <w:jc w:val="both"/>
      </w:pPr>
      <w:r>
        <w:rPr>
          <w:b/>
          <w:sz w:val="24"/>
          <w:szCs w:val="24"/>
        </w:rPr>
        <w:lastRenderedPageBreak/>
        <w:t xml:space="preserve">- </w:t>
      </w:r>
      <w:r>
        <w:rPr>
          <w:sz w:val="24"/>
          <w:szCs w:val="24"/>
        </w:rPr>
        <w:t>ne pas aller chercher les enfants à l’école, les enseignant s’occupent d’eux et ont reçu une formation spécifique aux risques majeurs et aux conduites à tenir ;</w:t>
      </w:r>
    </w:p>
    <w:p w14:paraId="4F5D3785" w14:textId="77777777" w:rsidR="007B3598" w:rsidRDefault="00285535">
      <w:pPr>
        <w:pStyle w:val="Standard"/>
        <w:jc w:val="both"/>
      </w:pPr>
      <w:r>
        <w:rPr>
          <w:b/>
          <w:sz w:val="24"/>
          <w:szCs w:val="24"/>
        </w:rPr>
        <w:t xml:space="preserve">- </w:t>
      </w:r>
      <w:r>
        <w:rPr>
          <w:sz w:val="24"/>
          <w:szCs w:val="24"/>
        </w:rPr>
        <w:t>ne pas téléphoner ;</w:t>
      </w:r>
    </w:p>
    <w:p w14:paraId="4627C6C0" w14:textId="77777777" w:rsidR="007B3598" w:rsidRDefault="00285535">
      <w:pPr>
        <w:pStyle w:val="Standard"/>
        <w:jc w:val="both"/>
      </w:pPr>
      <w:r>
        <w:rPr>
          <w:b/>
          <w:sz w:val="24"/>
          <w:szCs w:val="24"/>
        </w:rPr>
        <w:t xml:space="preserve">- </w:t>
      </w:r>
      <w:r>
        <w:rPr>
          <w:sz w:val="24"/>
          <w:szCs w:val="24"/>
        </w:rPr>
        <w:t>ne sortir qu’en fin d’alerte ou sur ordre d’évacuation.</w:t>
      </w:r>
    </w:p>
    <w:p w14:paraId="7F00A0FE" w14:textId="77777777" w:rsidR="007B3598" w:rsidRDefault="00285535">
      <w:pPr>
        <w:pStyle w:val="Standard"/>
        <w:jc w:val="both"/>
        <w:rPr>
          <w:sz w:val="24"/>
          <w:szCs w:val="24"/>
        </w:rPr>
      </w:pPr>
      <w:r>
        <w:rPr>
          <w:sz w:val="24"/>
          <w:szCs w:val="24"/>
        </w:rPr>
        <w:t>APRES</w:t>
      </w:r>
    </w:p>
    <w:p w14:paraId="562D2A08" w14:textId="77777777" w:rsidR="007B3598" w:rsidRDefault="00285535">
      <w:pPr>
        <w:pStyle w:val="Standard"/>
        <w:jc w:val="both"/>
      </w:pPr>
      <w:r>
        <w:rPr>
          <w:b/>
          <w:sz w:val="24"/>
          <w:szCs w:val="24"/>
        </w:rPr>
        <w:t xml:space="preserve">- </w:t>
      </w:r>
      <w:r>
        <w:rPr>
          <w:sz w:val="24"/>
          <w:szCs w:val="24"/>
        </w:rPr>
        <w:t>si vous êtes confiné, à la fin de l’alerte (radio ou signal sonore de 30 secondes)</w:t>
      </w:r>
      <w:proofErr w:type="gramStart"/>
      <w:r>
        <w:rPr>
          <w:sz w:val="24"/>
          <w:szCs w:val="24"/>
        </w:rPr>
        <w:t xml:space="preserve"> ;aérer</w:t>
      </w:r>
      <w:proofErr w:type="gramEnd"/>
      <w:r>
        <w:rPr>
          <w:sz w:val="24"/>
          <w:szCs w:val="24"/>
        </w:rPr>
        <w:t xml:space="preserve"> le local où vous étiez.</w:t>
      </w:r>
    </w:p>
    <w:p w14:paraId="1DB25531" w14:textId="77777777" w:rsidR="007B3598" w:rsidRDefault="007B3598">
      <w:pPr>
        <w:pStyle w:val="Standard"/>
        <w:rPr>
          <w:b/>
          <w:sz w:val="24"/>
          <w:szCs w:val="24"/>
        </w:rPr>
      </w:pPr>
    </w:p>
    <w:p w14:paraId="5D7AFBEF" w14:textId="77777777" w:rsidR="007B3598" w:rsidRDefault="007B3598">
      <w:pPr>
        <w:pStyle w:val="Standard"/>
        <w:rPr>
          <w:b/>
          <w:sz w:val="24"/>
          <w:szCs w:val="24"/>
        </w:rPr>
      </w:pPr>
    </w:p>
    <w:p w14:paraId="521FF66F" w14:textId="77777777" w:rsidR="007B3598" w:rsidRDefault="00285535">
      <w:pPr>
        <w:pStyle w:val="Standard"/>
        <w:rPr>
          <w:b/>
          <w:sz w:val="24"/>
          <w:szCs w:val="24"/>
        </w:rPr>
      </w:pPr>
      <w:r>
        <w:rPr>
          <w:b/>
          <w:sz w:val="24"/>
          <w:szCs w:val="24"/>
        </w:rPr>
        <w:t>Où s’informer ?</w:t>
      </w:r>
    </w:p>
    <w:p w14:paraId="2F3DEEC5" w14:textId="77777777" w:rsidR="007B3598" w:rsidRDefault="00285535">
      <w:pPr>
        <w:pStyle w:val="Standard"/>
        <w:rPr>
          <w:rFonts w:cs="Tahoma"/>
          <w:sz w:val="24"/>
          <w:szCs w:val="24"/>
        </w:rPr>
      </w:pPr>
      <w:r>
        <w:rPr>
          <w:rFonts w:cs="Tahoma"/>
          <w:sz w:val="24"/>
          <w:szCs w:val="24"/>
        </w:rPr>
        <w:t>Conseil Général, DDTM, DREAL, Mairie, Préfecture, SDIS</w:t>
      </w:r>
    </w:p>
    <w:p w14:paraId="75FDCB5D" w14:textId="77777777" w:rsidR="007B3598" w:rsidRDefault="007B3598">
      <w:pPr>
        <w:pStyle w:val="Paragraphedeliste"/>
        <w:spacing w:line="360" w:lineRule="auto"/>
        <w:ind w:left="644"/>
        <w:rPr>
          <w:b/>
          <w:sz w:val="24"/>
          <w:szCs w:val="24"/>
        </w:rPr>
      </w:pPr>
    </w:p>
    <w:p w14:paraId="246F99C9" w14:textId="77777777" w:rsidR="007B3598" w:rsidRDefault="00285535">
      <w:pPr>
        <w:pStyle w:val="Paragraphedeliste"/>
        <w:spacing w:line="360" w:lineRule="auto"/>
        <w:ind w:left="644"/>
        <w:rPr>
          <w:b/>
          <w:sz w:val="24"/>
          <w:szCs w:val="24"/>
        </w:rPr>
      </w:pPr>
      <w:r>
        <w:rPr>
          <w:b/>
          <w:sz w:val="24"/>
          <w:szCs w:val="24"/>
        </w:rPr>
        <w:t>LA LISTE DES ENJEUX SUSCEPTIBLES D’ÊTRE IMPACTES</w:t>
      </w:r>
    </w:p>
    <w:p w14:paraId="686B762E" w14:textId="77777777" w:rsidR="007B3598" w:rsidRDefault="00285535">
      <w:pPr>
        <w:pStyle w:val="Paragraphedeliste"/>
        <w:ind w:left="0"/>
        <w:jc w:val="center"/>
        <w:rPr>
          <w:b/>
          <w:sz w:val="24"/>
          <w:szCs w:val="24"/>
        </w:rPr>
      </w:pPr>
      <w:r>
        <w:rPr>
          <w:b/>
          <w:sz w:val="24"/>
          <w:szCs w:val="24"/>
        </w:rPr>
        <w:t>Secteurs susceptibles d’être impactés</w:t>
      </w:r>
    </w:p>
    <w:p w14:paraId="7DA1AB75" w14:textId="77777777" w:rsidR="007B3598" w:rsidRDefault="007B3598">
      <w:pPr>
        <w:pStyle w:val="Standard"/>
        <w:ind w:firstLine="708"/>
        <w:rPr>
          <w:b/>
          <w:sz w:val="24"/>
          <w:szCs w:val="24"/>
        </w:rPr>
      </w:pPr>
    </w:p>
    <w:tbl>
      <w:tblPr>
        <w:tblW w:w="10601" w:type="dxa"/>
        <w:tblInd w:w="-527" w:type="dxa"/>
        <w:tblLayout w:type="fixed"/>
        <w:tblCellMar>
          <w:left w:w="10" w:type="dxa"/>
          <w:right w:w="10" w:type="dxa"/>
        </w:tblCellMar>
        <w:tblLook w:val="0000" w:firstRow="0" w:lastRow="0" w:firstColumn="0" w:lastColumn="0" w:noHBand="0" w:noVBand="0"/>
      </w:tblPr>
      <w:tblGrid>
        <w:gridCol w:w="3438"/>
        <w:gridCol w:w="2561"/>
        <w:gridCol w:w="4602"/>
      </w:tblGrid>
      <w:tr w:rsidR="007B3598" w14:paraId="5CAFAD21" w14:textId="77777777">
        <w:trPr>
          <w:trHeight w:hRule="exact" w:val="590"/>
        </w:trPr>
        <w:tc>
          <w:tcPr>
            <w:tcW w:w="3438"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3E3BA529" w14:textId="77777777" w:rsidR="007B3598" w:rsidRDefault="00285535">
            <w:pPr>
              <w:pStyle w:val="Standard"/>
              <w:jc w:val="center"/>
              <w:rPr>
                <w:b/>
                <w:bCs/>
                <w:sz w:val="22"/>
                <w:szCs w:val="22"/>
              </w:rPr>
            </w:pPr>
            <w:r>
              <w:rPr>
                <w:b/>
                <w:bCs/>
                <w:sz w:val="22"/>
                <w:szCs w:val="22"/>
              </w:rPr>
              <w:t>Nom des lieux – Localisations</w:t>
            </w:r>
          </w:p>
        </w:tc>
        <w:tc>
          <w:tcPr>
            <w:tcW w:w="2561"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113BE0E7" w14:textId="77777777" w:rsidR="007B3598" w:rsidRDefault="00285535">
            <w:pPr>
              <w:pStyle w:val="Standard"/>
              <w:jc w:val="center"/>
              <w:rPr>
                <w:b/>
                <w:bCs/>
                <w:sz w:val="22"/>
                <w:szCs w:val="22"/>
              </w:rPr>
            </w:pPr>
            <w:r>
              <w:rPr>
                <w:b/>
                <w:bCs/>
                <w:sz w:val="22"/>
                <w:szCs w:val="22"/>
              </w:rPr>
              <w:t>Nombre d’habitants concernés</w:t>
            </w:r>
          </w:p>
        </w:tc>
        <w:tc>
          <w:tcPr>
            <w:tcW w:w="4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412FAA93" w14:textId="77777777" w:rsidR="007B3598" w:rsidRDefault="00285535">
            <w:pPr>
              <w:pStyle w:val="Standard"/>
              <w:jc w:val="center"/>
              <w:rPr>
                <w:b/>
                <w:bCs/>
                <w:sz w:val="22"/>
                <w:szCs w:val="22"/>
              </w:rPr>
            </w:pPr>
            <w:r>
              <w:rPr>
                <w:b/>
                <w:bCs/>
                <w:sz w:val="22"/>
                <w:szCs w:val="22"/>
              </w:rPr>
              <w:t>Observations</w:t>
            </w:r>
          </w:p>
        </w:tc>
      </w:tr>
      <w:tr w:rsidR="007B3598" w14:paraId="38159306" w14:textId="77777777">
        <w:trPr>
          <w:trHeight w:hRule="exact" w:val="528"/>
        </w:trPr>
        <w:tc>
          <w:tcPr>
            <w:tcW w:w="3438" w:type="dxa"/>
            <w:tcBorders>
              <w:left w:val="single" w:sz="2" w:space="0" w:color="000000"/>
              <w:bottom w:val="single" w:sz="2" w:space="0" w:color="000000"/>
            </w:tcBorders>
            <w:tcMar>
              <w:top w:w="0" w:type="dxa"/>
              <w:left w:w="10" w:type="dxa"/>
              <w:bottom w:w="0" w:type="dxa"/>
              <w:right w:w="10" w:type="dxa"/>
            </w:tcMar>
          </w:tcPr>
          <w:p w14:paraId="5A91C21F" w14:textId="77777777" w:rsidR="007B3598" w:rsidRDefault="00285535">
            <w:pPr>
              <w:pStyle w:val="TableContents"/>
              <w:snapToGrid w:val="0"/>
              <w:jc w:val="center"/>
              <w:rPr>
                <w:sz w:val="22"/>
                <w:szCs w:val="22"/>
              </w:rPr>
            </w:pPr>
            <w:proofErr w:type="gramStart"/>
            <w:r>
              <w:rPr>
                <w:sz w:val="22"/>
                <w:szCs w:val="22"/>
              </w:rPr>
              <w:t>Rue….</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24D1181F"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04973695" w14:textId="77777777" w:rsidR="007B3598" w:rsidRDefault="007B3598">
            <w:pPr>
              <w:pStyle w:val="TableContents"/>
              <w:snapToGrid w:val="0"/>
              <w:jc w:val="center"/>
              <w:rPr>
                <w:sz w:val="22"/>
                <w:szCs w:val="22"/>
              </w:rPr>
            </w:pPr>
          </w:p>
        </w:tc>
      </w:tr>
      <w:tr w:rsidR="007B3598" w14:paraId="3CB13BBB"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2EB61D0E" w14:textId="77777777" w:rsidR="007B3598" w:rsidRDefault="00285535">
            <w:pPr>
              <w:pStyle w:val="TableContents"/>
              <w:snapToGrid w:val="0"/>
              <w:jc w:val="center"/>
              <w:rPr>
                <w:sz w:val="22"/>
                <w:szCs w:val="22"/>
              </w:rPr>
            </w:pPr>
            <w:proofErr w:type="gramStart"/>
            <w:r>
              <w:rPr>
                <w:sz w:val="22"/>
                <w:szCs w:val="22"/>
              </w:rPr>
              <w:t>Lotissement….</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1B856DB1"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68CDDD57" w14:textId="77777777" w:rsidR="007B3598" w:rsidRDefault="007B3598">
            <w:pPr>
              <w:pStyle w:val="TableContents"/>
              <w:snapToGrid w:val="0"/>
              <w:jc w:val="center"/>
              <w:rPr>
                <w:sz w:val="22"/>
                <w:szCs w:val="22"/>
              </w:rPr>
            </w:pPr>
          </w:p>
        </w:tc>
      </w:tr>
      <w:tr w:rsidR="007B3598" w14:paraId="3549F4EA" w14:textId="77777777">
        <w:trPr>
          <w:trHeight w:hRule="exact" w:val="610"/>
        </w:trPr>
        <w:tc>
          <w:tcPr>
            <w:tcW w:w="3438" w:type="dxa"/>
            <w:tcBorders>
              <w:left w:val="single" w:sz="2" w:space="0" w:color="000000"/>
              <w:bottom w:val="single" w:sz="2" w:space="0" w:color="000000"/>
            </w:tcBorders>
            <w:tcMar>
              <w:top w:w="0" w:type="dxa"/>
              <w:left w:w="10" w:type="dxa"/>
              <w:bottom w:w="0" w:type="dxa"/>
              <w:right w:w="10" w:type="dxa"/>
            </w:tcMar>
          </w:tcPr>
          <w:p w14:paraId="764D48B3" w14:textId="77777777" w:rsidR="007B3598" w:rsidRDefault="00285535">
            <w:pPr>
              <w:pStyle w:val="TableContents"/>
              <w:snapToGrid w:val="0"/>
              <w:jc w:val="center"/>
              <w:rPr>
                <w:sz w:val="22"/>
                <w:szCs w:val="22"/>
              </w:rPr>
            </w:pPr>
            <w:r>
              <w:rPr>
                <w:sz w:val="22"/>
                <w:szCs w:val="22"/>
              </w:rPr>
              <w:t>Zone commerciale</w:t>
            </w:r>
          </w:p>
        </w:tc>
        <w:tc>
          <w:tcPr>
            <w:tcW w:w="2561" w:type="dxa"/>
            <w:tcBorders>
              <w:left w:val="single" w:sz="2" w:space="0" w:color="000000"/>
              <w:bottom w:val="single" w:sz="2" w:space="0" w:color="000000"/>
            </w:tcBorders>
            <w:tcMar>
              <w:top w:w="0" w:type="dxa"/>
              <w:left w:w="10" w:type="dxa"/>
              <w:bottom w:w="0" w:type="dxa"/>
              <w:right w:w="10" w:type="dxa"/>
            </w:tcMar>
          </w:tcPr>
          <w:p w14:paraId="0DEAFE15" w14:textId="77777777" w:rsidR="007B3598" w:rsidRDefault="00285535">
            <w:pPr>
              <w:pStyle w:val="Standard"/>
              <w:snapToGrid w:val="0"/>
              <w:jc w:val="center"/>
              <w:rPr>
                <w:sz w:val="22"/>
                <w:szCs w:val="22"/>
              </w:rPr>
            </w:pPr>
            <w:r>
              <w:rPr>
                <w:sz w:val="22"/>
                <w:szCs w:val="22"/>
              </w:rPr>
              <w:t>Nombre d’entreprises concernées</w:t>
            </w: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0B221345" w14:textId="77777777" w:rsidR="007B3598" w:rsidRDefault="007B3598">
            <w:pPr>
              <w:pStyle w:val="TableContents"/>
              <w:snapToGrid w:val="0"/>
              <w:jc w:val="center"/>
              <w:rPr>
                <w:sz w:val="22"/>
                <w:szCs w:val="22"/>
              </w:rPr>
            </w:pPr>
          </w:p>
        </w:tc>
      </w:tr>
      <w:tr w:rsidR="007B3598" w14:paraId="0B0D0987"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71458D58" w14:textId="77777777" w:rsidR="007B3598" w:rsidRDefault="007B3598">
            <w:pPr>
              <w:pStyle w:val="TableContents"/>
              <w:snapToGrid w:val="0"/>
              <w:jc w:val="center"/>
              <w:rPr>
                <w:sz w:val="22"/>
                <w:szCs w:val="22"/>
              </w:rPr>
            </w:pPr>
          </w:p>
        </w:tc>
        <w:tc>
          <w:tcPr>
            <w:tcW w:w="2561" w:type="dxa"/>
            <w:tcBorders>
              <w:left w:val="single" w:sz="2" w:space="0" w:color="000000"/>
              <w:bottom w:val="single" w:sz="2" w:space="0" w:color="000000"/>
            </w:tcBorders>
            <w:tcMar>
              <w:top w:w="0" w:type="dxa"/>
              <w:left w:w="10" w:type="dxa"/>
              <w:bottom w:w="0" w:type="dxa"/>
              <w:right w:w="10" w:type="dxa"/>
            </w:tcMar>
          </w:tcPr>
          <w:p w14:paraId="144C6F18"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534EA497" w14:textId="77777777" w:rsidR="007B3598" w:rsidRDefault="007B3598">
            <w:pPr>
              <w:pStyle w:val="TableContents"/>
              <w:snapToGrid w:val="0"/>
              <w:jc w:val="center"/>
              <w:rPr>
                <w:sz w:val="22"/>
                <w:szCs w:val="22"/>
              </w:rPr>
            </w:pPr>
          </w:p>
        </w:tc>
      </w:tr>
    </w:tbl>
    <w:p w14:paraId="0E333D43" w14:textId="77777777" w:rsidR="007B3598" w:rsidRDefault="007B3598">
      <w:pPr>
        <w:pStyle w:val="Standard"/>
      </w:pPr>
    </w:p>
    <w:p w14:paraId="5EC1F62D" w14:textId="77777777" w:rsidR="007B3598" w:rsidRDefault="007B3598">
      <w:pPr>
        <w:pStyle w:val="Paragraphedeliste"/>
        <w:ind w:left="0"/>
        <w:rPr>
          <w:lang w:eastAsia="ar-SA"/>
        </w:rPr>
      </w:pPr>
    </w:p>
    <w:p w14:paraId="520DF716" w14:textId="77777777" w:rsidR="007B3598" w:rsidRDefault="00285535">
      <w:pPr>
        <w:pStyle w:val="Paragraphedeliste"/>
        <w:ind w:left="0"/>
        <w:jc w:val="center"/>
        <w:rPr>
          <w:b/>
          <w:sz w:val="24"/>
          <w:szCs w:val="24"/>
        </w:rPr>
      </w:pPr>
      <w:proofErr w:type="gramStart"/>
      <w:r>
        <w:rPr>
          <w:b/>
          <w:sz w:val="24"/>
          <w:szCs w:val="24"/>
        </w:rPr>
        <w:t>Établissements situées</w:t>
      </w:r>
      <w:proofErr w:type="gramEnd"/>
      <w:r>
        <w:rPr>
          <w:b/>
          <w:sz w:val="24"/>
          <w:szCs w:val="24"/>
        </w:rPr>
        <w:t xml:space="preserve"> dans les zones potentiellement impactées</w:t>
      </w:r>
    </w:p>
    <w:p w14:paraId="7CCCDF8E" w14:textId="77777777" w:rsidR="007B3598" w:rsidRDefault="007B3598">
      <w:pPr>
        <w:pStyle w:val="Paragraphedeliste"/>
        <w:ind w:left="0"/>
        <w:rPr>
          <w:b/>
          <w:sz w:val="24"/>
          <w:szCs w:val="24"/>
        </w:rPr>
      </w:pPr>
    </w:p>
    <w:tbl>
      <w:tblPr>
        <w:tblW w:w="10672" w:type="dxa"/>
        <w:tblInd w:w="-557" w:type="dxa"/>
        <w:tblLayout w:type="fixed"/>
        <w:tblCellMar>
          <w:left w:w="10" w:type="dxa"/>
          <w:right w:w="10" w:type="dxa"/>
        </w:tblCellMar>
        <w:tblLook w:val="0000" w:firstRow="0" w:lastRow="0" w:firstColumn="0" w:lastColumn="0" w:noHBand="0" w:noVBand="0"/>
      </w:tblPr>
      <w:tblGrid>
        <w:gridCol w:w="2369"/>
        <w:gridCol w:w="2171"/>
        <w:gridCol w:w="2258"/>
        <w:gridCol w:w="3839"/>
        <w:gridCol w:w="35"/>
      </w:tblGrid>
      <w:tr w:rsidR="007B3598" w14:paraId="2401E0E9" w14:textId="77777777">
        <w:trPr>
          <w:trHeight w:hRule="exact" w:val="617"/>
        </w:trPr>
        <w:tc>
          <w:tcPr>
            <w:tcW w:w="236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5AA93F3F" w14:textId="77777777" w:rsidR="007B3598" w:rsidRDefault="00285535">
            <w:pPr>
              <w:pStyle w:val="Standard"/>
              <w:jc w:val="center"/>
              <w:rPr>
                <w:b/>
                <w:bCs/>
                <w:sz w:val="22"/>
                <w:szCs w:val="22"/>
              </w:rPr>
            </w:pPr>
            <w:r>
              <w:rPr>
                <w:b/>
                <w:bCs/>
                <w:sz w:val="22"/>
                <w:szCs w:val="22"/>
              </w:rPr>
              <w:t>Nom et nature</w:t>
            </w:r>
          </w:p>
        </w:tc>
        <w:tc>
          <w:tcPr>
            <w:tcW w:w="2165"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29EC4D0C" w14:textId="77777777" w:rsidR="007B3598" w:rsidRDefault="00285535">
            <w:pPr>
              <w:pStyle w:val="Standard"/>
              <w:jc w:val="center"/>
              <w:rPr>
                <w:b/>
                <w:bCs/>
                <w:sz w:val="22"/>
                <w:szCs w:val="22"/>
              </w:rPr>
            </w:pPr>
            <w:r>
              <w:rPr>
                <w:b/>
                <w:bCs/>
                <w:sz w:val="22"/>
                <w:szCs w:val="22"/>
              </w:rPr>
              <w:t>Nombre de personnes</w:t>
            </w:r>
          </w:p>
          <w:p w14:paraId="6954942F"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5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6CC5AC35" w14:textId="77777777" w:rsidR="007B3598" w:rsidRDefault="00285535">
            <w:pPr>
              <w:pStyle w:val="Standard"/>
              <w:jc w:val="center"/>
              <w:rPr>
                <w:b/>
                <w:bCs/>
                <w:sz w:val="22"/>
                <w:szCs w:val="22"/>
              </w:rPr>
            </w:pPr>
            <w:r>
              <w:rPr>
                <w:b/>
                <w:bCs/>
                <w:sz w:val="22"/>
                <w:szCs w:val="22"/>
              </w:rPr>
              <w:t>Adresse</w:t>
            </w:r>
          </w:p>
        </w:tc>
        <w:tc>
          <w:tcPr>
            <w:tcW w:w="3828"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766C64FD"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376B21F1" w14:textId="77777777" w:rsidR="007B3598" w:rsidRDefault="007B3598">
            <w:pPr>
              <w:pStyle w:val="Standard"/>
              <w:snapToGrid w:val="0"/>
              <w:rPr>
                <w:sz w:val="22"/>
                <w:szCs w:val="22"/>
              </w:rPr>
            </w:pPr>
          </w:p>
        </w:tc>
      </w:tr>
      <w:tr w:rsidR="007B3598" w14:paraId="09071BCD" w14:textId="77777777">
        <w:trPr>
          <w:trHeight w:hRule="exact" w:val="323"/>
        </w:trPr>
        <w:tc>
          <w:tcPr>
            <w:tcW w:w="236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771E139F" w14:textId="77777777" w:rsidR="007B3598" w:rsidRDefault="007B3598">
            <w:pPr>
              <w:pStyle w:val="TableContents"/>
              <w:snapToGrid w:val="0"/>
              <w:jc w:val="center"/>
              <w:rPr>
                <w:sz w:val="22"/>
                <w:szCs w:val="22"/>
              </w:rPr>
            </w:pPr>
          </w:p>
        </w:tc>
        <w:tc>
          <w:tcPr>
            <w:tcW w:w="216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57E3B7D1" w14:textId="77777777" w:rsidR="007B3598" w:rsidRDefault="007B3598">
            <w:pPr>
              <w:pStyle w:val="Standard"/>
              <w:snapToGrid w:val="0"/>
              <w:jc w:val="center"/>
              <w:rPr>
                <w:sz w:val="22"/>
                <w:szCs w:val="22"/>
              </w:rPr>
            </w:pPr>
          </w:p>
        </w:tc>
        <w:tc>
          <w:tcPr>
            <w:tcW w:w="225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560FACE8" w14:textId="77777777" w:rsidR="007B3598" w:rsidRDefault="007B3598">
            <w:pPr>
              <w:pStyle w:val="TableContents"/>
              <w:snapToGrid w:val="0"/>
              <w:jc w:val="center"/>
              <w:rPr>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2693445" w14:textId="77777777" w:rsidR="007B3598" w:rsidRDefault="007B3598">
            <w:pPr>
              <w:pStyle w:val="TableContents"/>
              <w:snapToGrid w:val="0"/>
              <w:jc w:val="center"/>
              <w:rPr>
                <w:sz w:val="22"/>
                <w:szCs w:val="22"/>
              </w:rPr>
            </w:pPr>
          </w:p>
        </w:tc>
      </w:tr>
      <w:tr w:rsidR="007B3598" w14:paraId="7CFB2511"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70C24E0D" w14:textId="77777777" w:rsidR="007B3598" w:rsidRDefault="007B3598">
            <w:pPr>
              <w:pStyle w:val="TableContents"/>
              <w:snapToGrid w:val="0"/>
              <w:jc w:val="center"/>
              <w:rPr>
                <w:rFonts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69394CF8" w14:textId="77777777" w:rsidR="007B3598" w:rsidRDefault="007B3598">
            <w:pPr>
              <w:pStyle w:val="Standard"/>
              <w:snapToGrid w:val="0"/>
              <w:jc w:val="center"/>
              <w:rPr>
                <w:rFonts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564AB6DC" w14:textId="77777777" w:rsidR="007B3598" w:rsidRDefault="007B3598">
            <w:pPr>
              <w:pStyle w:val="TableContents"/>
              <w:snapToGrid w:val="0"/>
              <w:jc w:val="center"/>
              <w:rPr>
                <w:rFonts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B55FDED" w14:textId="77777777" w:rsidR="007B3598" w:rsidRDefault="007B3598">
            <w:pPr>
              <w:pStyle w:val="TableContents"/>
              <w:snapToGrid w:val="0"/>
              <w:jc w:val="center"/>
              <w:rPr>
                <w:rFonts w:cs="Calibri"/>
                <w:sz w:val="22"/>
                <w:szCs w:val="22"/>
              </w:rPr>
            </w:pPr>
          </w:p>
        </w:tc>
      </w:tr>
    </w:tbl>
    <w:p w14:paraId="49C9F150" w14:textId="77777777" w:rsidR="007B3598" w:rsidRDefault="007B3598">
      <w:pPr>
        <w:pStyle w:val="Standard"/>
      </w:pPr>
    </w:p>
    <w:p w14:paraId="633B78E1" w14:textId="77777777" w:rsidR="007B3598" w:rsidRDefault="007B3598">
      <w:pPr>
        <w:pStyle w:val="Paragraphedeliste"/>
        <w:ind w:left="0"/>
      </w:pPr>
    </w:p>
    <w:p w14:paraId="7B994260" w14:textId="77777777" w:rsidR="007B3598" w:rsidRDefault="00285535">
      <w:pPr>
        <w:pStyle w:val="Paragraphedeliste"/>
        <w:ind w:left="0"/>
        <w:jc w:val="center"/>
      </w:pPr>
      <w:r>
        <w:rPr>
          <w:b/>
          <w:sz w:val="24"/>
          <w:szCs w:val="24"/>
        </w:rPr>
        <w:t>Enjeux susceptibles d’être impactées lors d’un accident lié aux TMD</w:t>
      </w:r>
    </w:p>
    <w:p w14:paraId="419459A1" w14:textId="77777777" w:rsidR="007B3598" w:rsidRDefault="007B3598">
      <w:pPr>
        <w:pStyle w:val="Standard"/>
        <w:rPr>
          <w:b/>
          <w:sz w:val="24"/>
          <w:szCs w:val="24"/>
        </w:rPr>
      </w:pPr>
    </w:p>
    <w:tbl>
      <w:tblPr>
        <w:tblW w:w="10691" w:type="dxa"/>
        <w:tblInd w:w="-557" w:type="dxa"/>
        <w:tblLayout w:type="fixed"/>
        <w:tblCellMar>
          <w:left w:w="10" w:type="dxa"/>
          <w:right w:w="10" w:type="dxa"/>
        </w:tblCellMar>
        <w:tblLook w:val="0000" w:firstRow="0" w:lastRow="0" w:firstColumn="0" w:lastColumn="0" w:noHBand="0" w:noVBand="0"/>
      </w:tblPr>
      <w:tblGrid>
        <w:gridCol w:w="2390"/>
        <w:gridCol w:w="2191"/>
        <w:gridCol w:w="2278"/>
        <w:gridCol w:w="3797"/>
        <w:gridCol w:w="35"/>
      </w:tblGrid>
      <w:tr w:rsidR="007B3598" w14:paraId="3ACCF541" w14:textId="77777777">
        <w:trPr>
          <w:trHeight w:hRule="exact" w:val="310"/>
        </w:trPr>
        <w:tc>
          <w:tcPr>
            <w:tcW w:w="10626" w:type="dxa"/>
            <w:gridSpan w:val="4"/>
            <w:tcBorders>
              <w:top w:val="single" w:sz="2" w:space="0" w:color="000000"/>
              <w:left w:val="single" w:sz="2" w:space="0" w:color="000000"/>
              <w:bottom w:val="single" w:sz="2" w:space="0" w:color="000000"/>
            </w:tcBorders>
            <w:shd w:val="clear" w:color="auto" w:fill="DAEEF3"/>
            <w:tcMar>
              <w:top w:w="0" w:type="dxa"/>
              <w:left w:w="0" w:type="dxa"/>
              <w:bottom w:w="0" w:type="dxa"/>
              <w:right w:w="0" w:type="dxa"/>
            </w:tcMar>
          </w:tcPr>
          <w:p w14:paraId="733F5FF5" w14:textId="77777777" w:rsidR="007B3598" w:rsidRDefault="00285535">
            <w:pPr>
              <w:pStyle w:val="Standard"/>
              <w:jc w:val="center"/>
              <w:rPr>
                <w:b/>
                <w:sz w:val="24"/>
                <w:szCs w:val="24"/>
              </w:rPr>
            </w:pPr>
            <w:r>
              <w:rPr>
                <w:b/>
                <w:sz w:val="24"/>
                <w:szCs w:val="24"/>
              </w:rPr>
              <w:t>Entreprises</w:t>
            </w:r>
          </w:p>
          <w:p w14:paraId="61513E7A" w14:textId="77777777" w:rsidR="007B3598" w:rsidRDefault="007B3598">
            <w:pPr>
              <w:pStyle w:val="Standard"/>
              <w:jc w:val="center"/>
              <w:rPr>
                <w:b/>
                <w:bCs/>
                <w:sz w:val="22"/>
                <w:szCs w:val="22"/>
              </w:rPr>
            </w:pPr>
          </w:p>
        </w:tc>
        <w:tc>
          <w:tcPr>
            <w:tcW w:w="35" w:type="dxa"/>
            <w:tcBorders>
              <w:left w:val="single" w:sz="2" w:space="0" w:color="000000"/>
            </w:tcBorders>
            <w:tcMar>
              <w:top w:w="0" w:type="dxa"/>
              <w:left w:w="0" w:type="dxa"/>
              <w:bottom w:w="0" w:type="dxa"/>
              <w:right w:w="0" w:type="dxa"/>
            </w:tcMar>
          </w:tcPr>
          <w:p w14:paraId="04D6AD8F" w14:textId="77777777" w:rsidR="007B3598" w:rsidRDefault="007B3598">
            <w:pPr>
              <w:pStyle w:val="Standard"/>
              <w:snapToGrid w:val="0"/>
              <w:rPr>
                <w:b/>
                <w:bCs/>
                <w:sz w:val="22"/>
                <w:szCs w:val="22"/>
              </w:rPr>
            </w:pPr>
          </w:p>
        </w:tc>
      </w:tr>
      <w:tr w:rsidR="007B3598" w14:paraId="0E1B4AEE" w14:textId="77777777">
        <w:trPr>
          <w:trHeight w:hRule="exact" w:val="557"/>
        </w:trPr>
        <w:tc>
          <w:tcPr>
            <w:tcW w:w="2383"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3E9A231" w14:textId="77777777" w:rsidR="007B3598" w:rsidRDefault="00285535">
            <w:pPr>
              <w:pStyle w:val="Standard"/>
              <w:jc w:val="center"/>
              <w:rPr>
                <w:b/>
                <w:bCs/>
                <w:sz w:val="22"/>
                <w:szCs w:val="22"/>
              </w:rPr>
            </w:pPr>
            <w:r>
              <w:rPr>
                <w:b/>
                <w:bCs/>
                <w:sz w:val="22"/>
                <w:szCs w:val="22"/>
              </w:rPr>
              <w:t>Entreprises</w:t>
            </w:r>
          </w:p>
          <w:p w14:paraId="15001B01" w14:textId="77777777" w:rsidR="007B3598" w:rsidRDefault="007B3598">
            <w:pPr>
              <w:pStyle w:val="Standard"/>
              <w:jc w:val="center"/>
              <w:rPr>
                <w:b/>
                <w:bCs/>
                <w:sz w:val="22"/>
                <w:szCs w:val="22"/>
              </w:rPr>
            </w:pPr>
          </w:p>
        </w:tc>
        <w:tc>
          <w:tcPr>
            <w:tcW w:w="21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4018A9BD" w14:textId="77777777" w:rsidR="007B3598" w:rsidRDefault="00285535">
            <w:pPr>
              <w:pStyle w:val="Standard"/>
              <w:jc w:val="center"/>
              <w:rPr>
                <w:b/>
                <w:bCs/>
                <w:sz w:val="22"/>
                <w:szCs w:val="22"/>
              </w:rPr>
            </w:pPr>
            <w:r>
              <w:rPr>
                <w:b/>
                <w:bCs/>
                <w:sz w:val="22"/>
                <w:szCs w:val="22"/>
              </w:rPr>
              <w:t>Nombre de personnes</w:t>
            </w:r>
          </w:p>
          <w:p w14:paraId="0D34903B"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72"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348DCF5F" w14:textId="77777777" w:rsidR="007B3598" w:rsidRDefault="00285535">
            <w:pPr>
              <w:pStyle w:val="Standard"/>
              <w:jc w:val="center"/>
              <w:rPr>
                <w:b/>
                <w:bCs/>
                <w:sz w:val="22"/>
                <w:szCs w:val="22"/>
              </w:rPr>
            </w:pPr>
            <w:r>
              <w:rPr>
                <w:b/>
                <w:bCs/>
                <w:sz w:val="22"/>
                <w:szCs w:val="22"/>
              </w:rPr>
              <w:t>Adresse</w:t>
            </w:r>
          </w:p>
        </w:tc>
        <w:tc>
          <w:tcPr>
            <w:tcW w:w="3786"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3F59423C"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5E4EBFA7" w14:textId="77777777" w:rsidR="007B3598" w:rsidRDefault="007B3598">
            <w:pPr>
              <w:pStyle w:val="Standard"/>
              <w:snapToGrid w:val="0"/>
              <w:rPr>
                <w:sz w:val="22"/>
                <w:szCs w:val="22"/>
              </w:rPr>
            </w:pPr>
          </w:p>
        </w:tc>
      </w:tr>
      <w:tr w:rsidR="007B3598" w14:paraId="76EC4EF8"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48163718"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174C7B1F"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6C1C2136"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0E33035D"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5614CC3E" w14:textId="77777777" w:rsidR="007B3598" w:rsidRDefault="007B3598">
            <w:pPr>
              <w:pStyle w:val="Standard"/>
              <w:snapToGrid w:val="0"/>
              <w:rPr>
                <w:sz w:val="22"/>
                <w:szCs w:val="22"/>
              </w:rPr>
            </w:pPr>
          </w:p>
        </w:tc>
      </w:tr>
      <w:tr w:rsidR="007B3598" w14:paraId="10F116D2"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629E883D"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76DD67A5"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26DE1CD4"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3204BC78"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7ABF1E0F" w14:textId="77777777" w:rsidR="007B3598" w:rsidRDefault="007B3598">
            <w:pPr>
              <w:pStyle w:val="Standard"/>
              <w:snapToGrid w:val="0"/>
              <w:rPr>
                <w:sz w:val="22"/>
                <w:szCs w:val="22"/>
              </w:rPr>
            </w:pPr>
          </w:p>
        </w:tc>
      </w:tr>
      <w:tr w:rsidR="007B3598" w14:paraId="7C1409E0"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0C052306"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3C1D6184"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4E32D19B"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0E9FFA2F"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2A4D8C81" w14:textId="77777777" w:rsidR="007B3598" w:rsidRDefault="007B3598">
            <w:pPr>
              <w:pStyle w:val="Standard"/>
              <w:snapToGrid w:val="0"/>
              <w:rPr>
                <w:b/>
                <w:sz w:val="24"/>
                <w:szCs w:val="24"/>
              </w:rPr>
            </w:pPr>
          </w:p>
        </w:tc>
      </w:tr>
      <w:tr w:rsidR="007B3598" w14:paraId="09057EC2" w14:textId="77777777">
        <w:trPr>
          <w:trHeight w:hRule="exact" w:val="387"/>
        </w:trPr>
        <w:tc>
          <w:tcPr>
            <w:tcW w:w="10661" w:type="dxa"/>
            <w:gridSpan w:val="5"/>
            <w:tcBorders>
              <w:top w:val="single" w:sz="4" w:space="0" w:color="000000"/>
              <w:left w:val="single" w:sz="4" w:space="0" w:color="000000"/>
              <w:bottom w:val="single" w:sz="4" w:space="0" w:color="000000"/>
              <w:right w:val="single" w:sz="4" w:space="0" w:color="000000"/>
            </w:tcBorders>
            <w:shd w:val="clear" w:color="auto" w:fill="DAEEF3"/>
            <w:tcMar>
              <w:top w:w="55" w:type="dxa"/>
              <w:left w:w="55" w:type="dxa"/>
              <w:bottom w:w="55" w:type="dxa"/>
              <w:right w:w="55" w:type="dxa"/>
            </w:tcMar>
          </w:tcPr>
          <w:p w14:paraId="27CBCE7D" w14:textId="77777777" w:rsidR="007B3598" w:rsidRDefault="00285535">
            <w:pPr>
              <w:pStyle w:val="Standard"/>
              <w:ind w:left="360"/>
              <w:jc w:val="center"/>
              <w:rPr>
                <w:b/>
                <w:sz w:val="24"/>
                <w:szCs w:val="24"/>
              </w:rPr>
            </w:pPr>
            <w:r>
              <w:rPr>
                <w:b/>
                <w:sz w:val="24"/>
                <w:szCs w:val="24"/>
              </w:rPr>
              <w:t>Infrastructures</w:t>
            </w:r>
          </w:p>
          <w:p w14:paraId="50BD4B7B" w14:textId="77777777" w:rsidR="007B3598" w:rsidRDefault="007B3598">
            <w:pPr>
              <w:pStyle w:val="TableContents"/>
              <w:snapToGrid w:val="0"/>
              <w:jc w:val="center"/>
              <w:rPr>
                <w:b/>
                <w:sz w:val="22"/>
                <w:szCs w:val="22"/>
              </w:rPr>
            </w:pPr>
          </w:p>
        </w:tc>
      </w:tr>
      <w:tr w:rsidR="007B3598" w14:paraId="370F7D44" w14:textId="77777777">
        <w:trPr>
          <w:trHeight w:hRule="exact" w:val="57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32DCA07C" w14:textId="77777777" w:rsidR="007B3598" w:rsidRDefault="00285535">
            <w:pPr>
              <w:pStyle w:val="Standard"/>
              <w:jc w:val="center"/>
              <w:rPr>
                <w:b/>
                <w:bCs/>
                <w:sz w:val="22"/>
                <w:szCs w:val="22"/>
              </w:rPr>
            </w:pPr>
            <w:r>
              <w:rPr>
                <w:b/>
                <w:bCs/>
                <w:sz w:val="22"/>
                <w:szCs w:val="22"/>
              </w:rPr>
              <w:t>Infrastructures</w:t>
            </w:r>
          </w:p>
          <w:p w14:paraId="55057DE0" w14:textId="77777777" w:rsidR="007B3598" w:rsidRDefault="007B3598">
            <w:pPr>
              <w:pStyle w:val="TableContents"/>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4EBAE97E" w14:textId="77777777" w:rsidR="007B3598" w:rsidRDefault="00285535">
            <w:pPr>
              <w:pStyle w:val="Standard"/>
              <w:jc w:val="center"/>
              <w:rPr>
                <w:b/>
                <w:bCs/>
                <w:sz w:val="22"/>
                <w:szCs w:val="22"/>
              </w:rPr>
            </w:pPr>
            <w:r>
              <w:rPr>
                <w:b/>
                <w:bCs/>
                <w:sz w:val="22"/>
                <w:szCs w:val="22"/>
              </w:rPr>
              <w:t>Nombre de personnes</w:t>
            </w:r>
          </w:p>
          <w:p w14:paraId="739C6EEC" w14:textId="77777777" w:rsidR="007B3598" w:rsidRDefault="00285535">
            <w:pPr>
              <w:pStyle w:val="Standard"/>
              <w:snapToGrid w:val="0"/>
              <w:jc w:val="center"/>
              <w:rPr>
                <w:b/>
                <w:bCs/>
                <w:sz w:val="22"/>
                <w:szCs w:val="22"/>
              </w:rPr>
            </w:pPr>
            <w:proofErr w:type="gramStart"/>
            <w:r>
              <w:rPr>
                <w:b/>
                <w:bCs/>
                <w:sz w:val="22"/>
                <w:szCs w:val="22"/>
              </w:rPr>
              <w:t>concernés</w:t>
            </w:r>
            <w:proofErr w:type="gramEnd"/>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53584001" w14:textId="77777777" w:rsidR="007B3598" w:rsidRDefault="00285535">
            <w:pPr>
              <w:pStyle w:val="TableContents"/>
              <w:snapToGrid w:val="0"/>
              <w:jc w:val="center"/>
              <w:rPr>
                <w:b/>
                <w:bCs/>
                <w:sz w:val="22"/>
                <w:szCs w:val="22"/>
              </w:rPr>
            </w:pPr>
            <w:r>
              <w:rPr>
                <w:b/>
                <w:bCs/>
                <w:sz w:val="22"/>
                <w:szCs w:val="22"/>
              </w:rPr>
              <w:t>Adresse</w:t>
            </w: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9C5255" w14:textId="77777777" w:rsidR="007B3598" w:rsidRDefault="00285535">
            <w:pPr>
              <w:pStyle w:val="TableContents"/>
              <w:snapToGrid w:val="0"/>
              <w:jc w:val="center"/>
              <w:rPr>
                <w:b/>
                <w:bCs/>
                <w:sz w:val="22"/>
                <w:szCs w:val="22"/>
              </w:rPr>
            </w:pPr>
            <w:r>
              <w:rPr>
                <w:b/>
                <w:bCs/>
                <w:sz w:val="22"/>
                <w:szCs w:val="22"/>
              </w:rPr>
              <w:t>Observations</w:t>
            </w:r>
          </w:p>
        </w:tc>
      </w:tr>
      <w:tr w:rsidR="007B3598" w14:paraId="56E132B4" w14:textId="77777777">
        <w:trPr>
          <w:trHeight w:hRule="exact" w:val="38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6845733E" w14:textId="77777777" w:rsidR="007B3598" w:rsidRDefault="007B3598">
            <w:pPr>
              <w:pStyle w:val="Standard"/>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4B62EDAF" w14:textId="77777777" w:rsidR="007B3598" w:rsidRDefault="007B3598">
            <w:pPr>
              <w:pStyle w:val="Standard"/>
              <w:snapToGrid w:val="0"/>
              <w:jc w:val="center"/>
              <w:rPr>
                <w:b/>
                <w:bCs/>
                <w:sz w:val="22"/>
                <w:szCs w:val="22"/>
              </w:rPr>
            </w:pPr>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2D453C73" w14:textId="77777777" w:rsidR="007B3598" w:rsidRDefault="007B3598">
            <w:pPr>
              <w:pStyle w:val="TableContents"/>
              <w:snapToGrid w:val="0"/>
              <w:jc w:val="center"/>
              <w:rPr>
                <w:b/>
                <w:bCs/>
                <w:sz w:val="22"/>
                <w:szCs w:val="22"/>
              </w:rPr>
            </w:pP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42CD481" w14:textId="77777777" w:rsidR="007B3598" w:rsidRDefault="007B3598">
            <w:pPr>
              <w:pStyle w:val="TableContents"/>
              <w:snapToGrid w:val="0"/>
              <w:jc w:val="center"/>
              <w:rPr>
                <w:b/>
                <w:bCs/>
                <w:sz w:val="22"/>
                <w:szCs w:val="22"/>
              </w:rPr>
            </w:pPr>
          </w:p>
        </w:tc>
      </w:tr>
      <w:tr w:rsidR="007B3598" w14:paraId="576C15A5" w14:textId="77777777">
        <w:trPr>
          <w:trHeight w:hRule="exact" w:val="38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1862F511" w14:textId="77777777" w:rsidR="007B3598" w:rsidRDefault="007B3598">
            <w:pPr>
              <w:pStyle w:val="Standard"/>
              <w:snapToGrid w:val="0"/>
              <w:jc w:val="center"/>
              <w:rPr>
                <w:rFonts w:cs="Calibri"/>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27604034" w14:textId="77777777" w:rsidR="007B3598" w:rsidRDefault="007B3598">
            <w:pPr>
              <w:pStyle w:val="Standard"/>
              <w:snapToGrid w:val="0"/>
              <w:jc w:val="center"/>
              <w:rPr>
                <w:rFonts w:cs="Calibri"/>
                <w:b/>
                <w:bCs/>
                <w:sz w:val="22"/>
                <w:szCs w:val="22"/>
              </w:rPr>
            </w:pPr>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328BD91E" w14:textId="77777777" w:rsidR="007B3598" w:rsidRDefault="007B3598">
            <w:pPr>
              <w:pStyle w:val="TableContents"/>
              <w:snapToGrid w:val="0"/>
              <w:jc w:val="center"/>
              <w:rPr>
                <w:rFonts w:cs="Calibri"/>
                <w:b/>
                <w:bCs/>
                <w:sz w:val="22"/>
                <w:szCs w:val="22"/>
              </w:rPr>
            </w:pP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A151FA7" w14:textId="77777777" w:rsidR="007B3598" w:rsidRDefault="007B3598">
            <w:pPr>
              <w:pStyle w:val="TableContents"/>
              <w:snapToGrid w:val="0"/>
              <w:jc w:val="center"/>
              <w:rPr>
                <w:rFonts w:cs="Calibri"/>
                <w:b/>
                <w:bCs/>
                <w:sz w:val="22"/>
                <w:szCs w:val="22"/>
              </w:rPr>
            </w:pPr>
          </w:p>
        </w:tc>
      </w:tr>
    </w:tbl>
    <w:p w14:paraId="68873BD2" w14:textId="77777777" w:rsidR="007B3598" w:rsidRDefault="007B3598">
      <w:pPr>
        <w:pStyle w:val="Standard"/>
        <w:jc w:val="both"/>
        <w:rPr>
          <w:rFonts w:cs="Tahoma"/>
          <w:b/>
          <w:sz w:val="24"/>
          <w:szCs w:val="24"/>
        </w:rPr>
      </w:pPr>
    </w:p>
    <w:p w14:paraId="270EE22C" w14:textId="77777777" w:rsidR="007B3598" w:rsidRDefault="00285535">
      <w:pPr>
        <w:pStyle w:val="Standard"/>
        <w:jc w:val="both"/>
      </w:pPr>
      <w:r>
        <w:rPr>
          <w:rFonts w:cs="Tahoma"/>
          <w:b/>
          <w:color w:val="FF0000"/>
          <w:sz w:val="24"/>
          <w:szCs w:val="24"/>
        </w:rPr>
        <w:t>ATTENTION :</w:t>
      </w:r>
      <w:r>
        <w:rPr>
          <w:rFonts w:cs="Tahoma"/>
          <w:b/>
          <w:color w:val="000000"/>
          <w:sz w:val="24"/>
          <w:szCs w:val="24"/>
        </w:rPr>
        <w:t xml:space="preserve"> Le contenu de ces fiches est une orientation des gestes à avoir en cas de crise. En </w:t>
      </w:r>
      <w:r>
        <w:rPr>
          <w:color w:val="000000"/>
          <w:sz w:val="24"/>
          <w:szCs w:val="24"/>
        </w:rPr>
        <w:t>aucun cas celui-ci est une fin en soi. Il peut être modifié et/ou amélioré afin de s’adapter, à tout moment, aux particularités de la commune.</w:t>
      </w:r>
    </w:p>
    <w:p w14:paraId="010787A2" w14:textId="77777777" w:rsidR="007B3598" w:rsidRDefault="007B3598">
      <w:pPr>
        <w:pStyle w:val="Standard"/>
        <w:rPr>
          <w:b/>
          <w:color w:val="000000"/>
          <w:sz w:val="24"/>
          <w:szCs w:val="24"/>
        </w:rPr>
      </w:pPr>
    </w:p>
    <w:p w14:paraId="18EAF692" w14:textId="77777777" w:rsidR="007B3598" w:rsidRDefault="00285535">
      <w:pPr>
        <w:pStyle w:val="Standard"/>
        <w:rPr>
          <w:b/>
          <w:color w:val="000000"/>
          <w:sz w:val="24"/>
          <w:szCs w:val="24"/>
        </w:rPr>
      </w:pPr>
      <w:r>
        <w:rPr>
          <w:b/>
          <w:color w:val="000000"/>
          <w:sz w:val="24"/>
          <w:szCs w:val="24"/>
        </w:rPr>
        <w:t>Vigilance :</w:t>
      </w:r>
    </w:p>
    <w:p w14:paraId="0901F2AB" w14:textId="77777777" w:rsidR="007B3598" w:rsidRDefault="00285535">
      <w:pPr>
        <w:pStyle w:val="Standard"/>
      </w:pPr>
      <w:r>
        <w:rPr>
          <w:color w:val="000000"/>
          <w:sz w:val="24"/>
          <w:szCs w:val="24"/>
        </w:rPr>
        <w:t>Mise en vigilance de la commune : Veille suivant observation de terrain, retour des</w:t>
      </w:r>
    </w:p>
    <w:p w14:paraId="2AC74EDF" w14:textId="77777777" w:rsidR="007B3598" w:rsidRDefault="00285535">
      <w:pPr>
        <w:pStyle w:val="Standard"/>
        <w:rPr>
          <w:color w:val="000000"/>
          <w:sz w:val="24"/>
          <w:szCs w:val="24"/>
        </w:rPr>
      </w:pPr>
      <w:proofErr w:type="gramStart"/>
      <w:r>
        <w:rPr>
          <w:color w:val="000000"/>
          <w:sz w:val="24"/>
          <w:szCs w:val="24"/>
        </w:rPr>
        <w:t>personnes</w:t>
      </w:r>
      <w:proofErr w:type="gramEnd"/>
      <w:r>
        <w:rPr>
          <w:color w:val="000000"/>
          <w:sz w:val="24"/>
          <w:szCs w:val="24"/>
        </w:rPr>
        <w:t xml:space="preserve"> (habitants, promeneurs,…)</w:t>
      </w:r>
    </w:p>
    <w:p w14:paraId="3B297A72" w14:textId="77777777" w:rsidR="007B3598" w:rsidRDefault="007B3598">
      <w:pPr>
        <w:pStyle w:val="Standard"/>
        <w:rPr>
          <w:b/>
          <w:color w:val="000000"/>
          <w:sz w:val="24"/>
          <w:szCs w:val="24"/>
        </w:rPr>
      </w:pPr>
    </w:p>
    <w:p w14:paraId="414B36CD" w14:textId="77777777" w:rsidR="007B3598" w:rsidRDefault="00285535">
      <w:pPr>
        <w:pStyle w:val="Standard"/>
        <w:rPr>
          <w:b/>
          <w:color w:val="000000"/>
          <w:sz w:val="24"/>
          <w:szCs w:val="24"/>
        </w:rPr>
      </w:pPr>
      <w:r>
        <w:rPr>
          <w:b/>
          <w:color w:val="000000"/>
          <w:sz w:val="24"/>
          <w:szCs w:val="24"/>
        </w:rPr>
        <w:t>Alerter la population</w:t>
      </w:r>
    </w:p>
    <w:p w14:paraId="7D822E49" w14:textId="77777777" w:rsidR="007B3598" w:rsidRDefault="00285535">
      <w:pPr>
        <w:pStyle w:val="Standard"/>
        <w:rPr>
          <w:color w:val="000000"/>
          <w:sz w:val="24"/>
          <w:szCs w:val="24"/>
        </w:rPr>
      </w:pPr>
      <w:r>
        <w:rPr>
          <w:color w:val="000000"/>
          <w:sz w:val="24"/>
          <w:szCs w:val="24"/>
        </w:rPr>
        <w:t>L’alerte sera donnée après découverte d’un accident.</w:t>
      </w:r>
    </w:p>
    <w:p w14:paraId="0636A23B" w14:textId="77777777" w:rsidR="007B3598" w:rsidRDefault="007B3598">
      <w:pPr>
        <w:pStyle w:val="Standard"/>
        <w:rPr>
          <w:b/>
          <w:color w:val="000000"/>
          <w:sz w:val="24"/>
          <w:szCs w:val="24"/>
        </w:rPr>
      </w:pPr>
    </w:p>
    <w:p w14:paraId="78FA60B6" w14:textId="77777777" w:rsidR="007B3598" w:rsidRDefault="00285535">
      <w:pPr>
        <w:pStyle w:val="Standard"/>
        <w:rPr>
          <w:b/>
          <w:color w:val="000000"/>
          <w:sz w:val="24"/>
          <w:szCs w:val="24"/>
        </w:rPr>
      </w:pPr>
      <w:r>
        <w:rPr>
          <w:b/>
          <w:color w:val="000000"/>
          <w:sz w:val="24"/>
          <w:szCs w:val="24"/>
        </w:rPr>
        <w:t>STRATÉGIE D’ACTION DE LA COMMUNE :</w:t>
      </w:r>
    </w:p>
    <w:p w14:paraId="385D178F" w14:textId="77777777" w:rsidR="007B3598" w:rsidRDefault="00285535">
      <w:pPr>
        <w:pStyle w:val="Standard"/>
        <w:rPr>
          <w:b/>
          <w:i/>
          <w:color w:val="000000"/>
          <w:sz w:val="24"/>
          <w:szCs w:val="24"/>
        </w:rPr>
      </w:pPr>
      <w:r>
        <w:rPr>
          <w:b/>
          <w:i/>
          <w:color w:val="000000"/>
          <w:sz w:val="24"/>
          <w:szCs w:val="24"/>
        </w:rPr>
        <w:t>Veille / vigilance</w:t>
      </w:r>
    </w:p>
    <w:p w14:paraId="665DA316" w14:textId="77777777" w:rsidR="007B3598" w:rsidRDefault="00285535">
      <w:pPr>
        <w:pStyle w:val="Standard"/>
        <w:rPr>
          <w:color w:val="000000"/>
          <w:sz w:val="24"/>
          <w:szCs w:val="24"/>
        </w:rPr>
      </w:pPr>
      <w:proofErr w:type="spellStart"/>
      <w:r>
        <w:rPr>
          <w:color w:val="000000"/>
          <w:sz w:val="24"/>
          <w:szCs w:val="24"/>
        </w:rPr>
        <w:t>Etre</w:t>
      </w:r>
      <w:proofErr w:type="spellEnd"/>
      <w:r>
        <w:rPr>
          <w:color w:val="000000"/>
          <w:sz w:val="24"/>
          <w:szCs w:val="24"/>
        </w:rPr>
        <w:t xml:space="preserve"> vigilant suivant les observations de terrain, retour des personnes (habitants,</w:t>
      </w:r>
    </w:p>
    <w:p w14:paraId="3146708A" w14:textId="77777777" w:rsidR="007B3598" w:rsidRDefault="00285535">
      <w:pPr>
        <w:pStyle w:val="Standard"/>
        <w:rPr>
          <w:color w:val="000000"/>
          <w:sz w:val="24"/>
          <w:szCs w:val="24"/>
        </w:rPr>
      </w:pPr>
      <w:proofErr w:type="gramStart"/>
      <w:r>
        <w:rPr>
          <w:color w:val="000000"/>
          <w:sz w:val="24"/>
          <w:szCs w:val="24"/>
        </w:rPr>
        <w:t>promeneurs,…</w:t>
      </w:r>
      <w:proofErr w:type="gramEnd"/>
      <w:r>
        <w:rPr>
          <w:color w:val="000000"/>
          <w:sz w:val="24"/>
          <w:szCs w:val="24"/>
        </w:rPr>
        <w:t>)</w:t>
      </w:r>
    </w:p>
    <w:p w14:paraId="76582709" w14:textId="77777777" w:rsidR="007B3598" w:rsidRDefault="00285535">
      <w:pPr>
        <w:pStyle w:val="Standard"/>
        <w:rPr>
          <w:b/>
          <w:i/>
          <w:color w:val="000000"/>
          <w:sz w:val="24"/>
          <w:szCs w:val="24"/>
        </w:rPr>
      </w:pPr>
      <w:r>
        <w:rPr>
          <w:b/>
          <w:i/>
          <w:color w:val="000000"/>
          <w:sz w:val="24"/>
          <w:szCs w:val="24"/>
        </w:rPr>
        <w:t>Alerte</w:t>
      </w:r>
    </w:p>
    <w:p w14:paraId="2EDE7A5C" w14:textId="77777777" w:rsidR="007B3598" w:rsidRDefault="00285535">
      <w:pPr>
        <w:pStyle w:val="Standard"/>
        <w:rPr>
          <w:color w:val="000000"/>
          <w:sz w:val="24"/>
          <w:szCs w:val="24"/>
        </w:rPr>
      </w:pPr>
      <w:r>
        <w:rPr>
          <w:color w:val="000000"/>
          <w:sz w:val="24"/>
          <w:szCs w:val="24"/>
        </w:rPr>
        <w:t>Alerter les riverains concernés par le périmètre, la gendarmerie, les pompiers.</w:t>
      </w:r>
    </w:p>
    <w:p w14:paraId="2808D917" w14:textId="77777777" w:rsidR="007B3598" w:rsidRDefault="00285535">
      <w:pPr>
        <w:pStyle w:val="Standard"/>
        <w:rPr>
          <w:b/>
          <w:i/>
          <w:color w:val="000000"/>
          <w:sz w:val="24"/>
          <w:szCs w:val="24"/>
        </w:rPr>
      </w:pPr>
      <w:r>
        <w:rPr>
          <w:b/>
          <w:i/>
          <w:color w:val="000000"/>
          <w:sz w:val="24"/>
          <w:szCs w:val="24"/>
        </w:rPr>
        <w:t>Protection</w:t>
      </w:r>
    </w:p>
    <w:p w14:paraId="767D0DA3" w14:textId="77777777" w:rsidR="007B3598" w:rsidRDefault="00285535">
      <w:pPr>
        <w:pStyle w:val="Standard"/>
      </w:pPr>
      <w:r>
        <w:rPr>
          <w:b/>
          <w:color w:val="000000"/>
          <w:sz w:val="24"/>
          <w:szCs w:val="24"/>
        </w:rPr>
        <w:t>*</w:t>
      </w:r>
      <w:r>
        <w:rPr>
          <w:color w:val="000000"/>
          <w:sz w:val="24"/>
          <w:szCs w:val="24"/>
        </w:rPr>
        <w:t>Mettre en place un périmètre de sécurité immédiat adapté au risque (selon le type de</w:t>
      </w:r>
    </w:p>
    <w:p w14:paraId="36810E97" w14:textId="77777777" w:rsidR="007B3598" w:rsidRDefault="00285535">
      <w:pPr>
        <w:pStyle w:val="Standard"/>
      </w:pPr>
      <w:proofErr w:type="gramStart"/>
      <w:r>
        <w:rPr>
          <w:color w:val="000000"/>
          <w:sz w:val="24"/>
          <w:szCs w:val="24"/>
        </w:rPr>
        <w:t>produit</w:t>
      </w:r>
      <w:proofErr w:type="gramEnd"/>
      <w:r>
        <w:rPr>
          <w:color w:val="000000"/>
          <w:sz w:val="24"/>
          <w:szCs w:val="24"/>
        </w:rPr>
        <w:t>),</w:t>
      </w:r>
    </w:p>
    <w:p w14:paraId="101991BF" w14:textId="77777777" w:rsidR="007B3598" w:rsidRDefault="00285535">
      <w:pPr>
        <w:pStyle w:val="Standard"/>
      </w:pPr>
      <w:r>
        <w:rPr>
          <w:b/>
          <w:color w:val="000000"/>
          <w:sz w:val="24"/>
          <w:szCs w:val="24"/>
        </w:rPr>
        <w:t>*</w:t>
      </w:r>
      <w:r>
        <w:rPr>
          <w:color w:val="000000"/>
          <w:sz w:val="24"/>
          <w:szCs w:val="24"/>
        </w:rPr>
        <w:t>Barrer les routes,</w:t>
      </w:r>
    </w:p>
    <w:p w14:paraId="3FF90C87" w14:textId="77777777" w:rsidR="007B3598" w:rsidRDefault="00285535">
      <w:pPr>
        <w:pStyle w:val="Standard"/>
      </w:pPr>
      <w:r>
        <w:rPr>
          <w:b/>
          <w:color w:val="000000"/>
          <w:sz w:val="24"/>
          <w:szCs w:val="24"/>
        </w:rPr>
        <w:t>*</w:t>
      </w:r>
      <w:r>
        <w:rPr>
          <w:color w:val="000000"/>
          <w:sz w:val="24"/>
          <w:szCs w:val="24"/>
        </w:rPr>
        <w:t>Mettre à l’abri les riverains (Ordre de confinement : fermer portes, fenêtres,</w:t>
      </w:r>
    </w:p>
    <w:p w14:paraId="50625D1A" w14:textId="77777777" w:rsidR="007B3598" w:rsidRDefault="00285535">
      <w:pPr>
        <w:pStyle w:val="Standard"/>
        <w:rPr>
          <w:color w:val="000000"/>
          <w:sz w:val="24"/>
          <w:szCs w:val="24"/>
        </w:rPr>
      </w:pPr>
      <w:proofErr w:type="gramStart"/>
      <w:r>
        <w:rPr>
          <w:color w:val="000000"/>
          <w:sz w:val="24"/>
          <w:szCs w:val="24"/>
        </w:rPr>
        <w:t>ventilations,…</w:t>
      </w:r>
      <w:proofErr w:type="gramEnd"/>
      <w:r>
        <w:rPr>
          <w:color w:val="000000"/>
          <w:sz w:val="24"/>
          <w:szCs w:val="24"/>
        </w:rPr>
        <w:t>),</w:t>
      </w:r>
    </w:p>
    <w:p w14:paraId="689A81EA" w14:textId="77777777" w:rsidR="007B3598" w:rsidRDefault="00285535">
      <w:pPr>
        <w:pStyle w:val="Standard"/>
      </w:pPr>
      <w:r>
        <w:rPr>
          <w:b/>
          <w:color w:val="000000"/>
          <w:sz w:val="24"/>
          <w:szCs w:val="24"/>
        </w:rPr>
        <w:t>*</w:t>
      </w:r>
      <w:r>
        <w:rPr>
          <w:color w:val="000000"/>
          <w:sz w:val="24"/>
          <w:szCs w:val="24"/>
        </w:rPr>
        <w:t>Écouter la radio.</w:t>
      </w:r>
    </w:p>
    <w:p w14:paraId="0A76D530" w14:textId="77777777" w:rsidR="007B3598" w:rsidRDefault="00285535">
      <w:pPr>
        <w:pStyle w:val="Standard"/>
        <w:rPr>
          <w:color w:val="000000"/>
          <w:sz w:val="24"/>
          <w:szCs w:val="24"/>
        </w:rPr>
      </w:pPr>
      <w:r>
        <w:rPr>
          <w:noProof/>
          <w:color w:val="000000"/>
          <w:sz w:val="24"/>
          <w:szCs w:val="24"/>
        </w:rPr>
        <w:drawing>
          <wp:anchor distT="0" distB="0" distL="114300" distR="114300" simplePos="0" relativeHeight="48" behindDoc="0" locked="0" layoutInCell="1" allowOverlap="1" wp14:anchorId="2FD33A75" wp14:editId="5576620F">
            <wp:simplePos x="0" y="0"/>
            <wp:positionH relativeFrom="column">
              <wp:align>center</wp:align>
            </wp:positionH>
            <wp:positionV relativeFrom="paragraph">
              <wp:posOffset>152280</wp:posOffset>
            </wp:positionV>
            <wp:extent cx="5655959" cy="3261960"/>
            <wp:effectExtent l="0" t="0" r="1891" b="0"/>
            <wp:wrapSquare wrapText="bothSides"/>
            <wp:docPr id="1783467451"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655959" cy="3261960"/>
                    </a:xfrm>
                    <a:prstGeom prst="rect">
                      <a:avLst/>
                    </a:prstGeom>
                    <a:ln>
                      <a:noFill/>
                      <a:prstDash/>
                    </a:ln>
                  </pic:spPr>
                </pic:pic>
              </a:graphicData>
            </a:graphic>
          </wp:anchor>
        </w:drawing>
      </w:r>
    </w:p>
    <w:p w14:paraId="0BDD4A7D" w14:textId="77777777" w:rsidR="007B3598" w:rsidRDefault="00285535">
      <w:pPr>
        <w:pStyle w:val="Standard"/>
        <w:rPr>
          <w:b/>
          <w:i/>
          <w:color w:val="000000"/>
          <w:sz w:val="24"/>
          <w:szCs w:val="24"/>
        </w:rPr>
      </w:pPr>
      <w:r>
        <w:rPr>
          <w:b/>
          <w:i/>
          <w:color w:val="000000"/>
          <w:sz w:val="24"/>
          <w:szCs w:val="24"/>
        </w:rPr>
        <w:t>Evacuation</w:t>
      </w:r>
    </w:p>
    <w:p w14:paraId="437F4BCA" w14:textId="77777777" w:rsidR="007B3598" w:rsidRDefault="00285535">
      <w:pPr>
        <w:pStyle w:val="Standard"/>
      </w:pPr>
      <w:r>
        <w:rPr>
          <w:b/>
          <w:color w:val="000000"/>
          <w:sz w:val="24"/>
          <w:szCs w:val="24"/>
        </w:rPr>
        <w:t>*</w:t>
      </w:r>
      <w:r>
        <w:rPr>
          <w:color w:val="000000"/>
          <w:sz w:val="24"/>
          <w:szCs w:val="24"/>
        </w:rPr>
        <w:t>Evacuer les personnes présentes dans le périmètre de sécurité immédiat. Si émission de</w:t>
      </w:r>
    </w:p>
    <w:p w14:paraId="058B6EEF" w14:textId="77777777" w:rsidR="007B3598" w:rsidRDefault="00285535">
      <w:pPr>
        <w:pStyle w:val="Standard"/>
        <w:rPr>
          <w:color w:val="000000"/>
          <w:sz w:val="24"/>
          <w:szCs w:val="24"/>
        </w:rPr>
      </w:pPr>
      <w:proofErr w:type="gramStart"/>
      <w:r>
        <w:rPr>
          <w:color w:val="000000"/>
          <w:sz w:val="24"/>
          <w:szCs w:val="24"/>
        </w:rPr>
        <w:t>fumée</w:t>
      </w:r>
      <w:proofErr w:type="gramEnd"/>
      <w:r>
        <w:rPr>
          <w:color w:val="000000"/>
          <w:sz w:val="24"/>
          <w:szCs w:val="24"/>
        </w:rPr>
        <w:t>, suinte d’un liquide, etc. prévoir un périmètre élargi</w:t>
      </w:r>
    </w:p>
    <w:p w14:paraId="512B858A" w14:textId="77777777" w:rsidR="007B3598" w:rsidRDefault="00285535">
      <w:pPr>
        <w:pStyle w:val="Standard"/>
      </w:pPr>
      <w:r>
        <w:rPr>
          <w:b/>
          <w:color w:val="000000"/>
          <w:sz w:val="24"/>
          <w:szCs w:val="24"/>
        </w:rPr>
        <w:t>*</w:t>
      </w:r>
      <w:r>
        <w:rPr>
          <w:color w:val="000000"/>
          <w:sz w:val="24"/>
          <w:szCs w:val="24"/>
        </w:rPr>
        <w:t>Appeler une intervention spécialisée</w:t>
      </w:r>
    </w:p>
    <w:p w14:paraId="0DAEDA40" w14:textId="77777777" w:rsidR="007B3598" w:rsidRDefault="00285535">
      <w:pPr>
        <w:pStyle w:val="Standard"/>
      </w:pPr>
      <w:r>
        <w:rPr>
          <w:b/>
          <w:color w:val="000000"/>
          <w:sz w:val="24"/>
          <w:szCs w:val="24"/>
        </w:rPr>
        <w:lastRenderedPageBreak/>
        <w:t>*</w:t>
      </w:r>
      <w:r>
        <w:rPr>
          <w:color w:val="000000"/>
          <w:sz w:val="24"/>
          <w:szCs w:val="24"/>
        </w:rPr>
        <w:t>Reloger de manière temporaire si besoin / ravitailler</w:t>
      </w:r>
    </w:p>
    <w:p w14:paraId="07F777EF" w14:textId="77777777" w:rsidR="007B3598" w:rsidRDefault="007B3598">
      <w:pPr>
        <w:pStyle w:val="Standard"/>
        <w:rPr>
          <w:color w:val="000000"/>
          <w:sz w:val="24"/>
          <w:szCs w:val="24"/>
        </w:rPr>
      </w:pPr>
    </w:p>
    <w:p w14:paraId="3BC0C585" w14:textId="77777777" w:rsidR="007B3598" w:rsidRDefault="007B3598">
      <w:pPr>
        <w:pStyle w:val="Standard"/>
        <w:rPr>
          <w:color w:val="000000"/>
          <w:sz w:val="24"/>
          <w:szCs w:val="24"/>
        </w:rPr>
      </w:pPr>
    </w:p>
    <w:p w14:paraId="6D6653E8" w14:textId="77777777" w:rsidR="007B3598" w:rsidRDefault="00285535">
      <w:pPr>
        <w:pStyle w:val="Standard"/>
      </w:pPr>
      <w:r>
        <w:rPr>
          <w:color w:val="000000"/>
          <w:sz w:val="24"/>
          <w:szCs w:val="24"/>
        </w:rPr>
        <w:t xml:space="preserve"> </w:t>
      </w:r>
      <w:r>
        <w:rPr>
          <w:b/>
          <w:i/>
          <w:color w:val="000000"/>
          <w:sz w:val="24"/>
          <w:szCs w:val="24"/>
        </w:rPr>
        <w:t>Post crise</w:t>
      </w:r>
    </w:p>
    <w:p w14:paraId="09ADEE42" w14:textId="77777777" w:rsidR="007B3598" w:rsidRDefault="00285535">
      <w:pPr>
        <w:pStyle w:val="Standard"/>
      </w:pPr>
      <w:r>
        <w:rPr>
          <w:b/>
          <w:color w:val="000000"/>
          <w:sz w:val="24"/>
          <w:szCs w:val="24"/>
        </w:rPr>
        <w:t>*</w:t>
      </w:r>
      <w:r>
        <w:rPr>
          <w:color w:val="000000"/>
          <w:sz w:val="24"/>
          <w:szCs w:val="24"/>
        </w:rPr>
        <w:t>Nettoyer les voieries</w:t>
      </w:r>
    </w:p>
    <w:p w14:paraId="709A20EE" w14:textId="77777777" w:rsidR="007B3598" w:rsidRDefault="00285535">
      <w:pPr>
        <w:pStyle w:val="Standard"/>
      </w:pPr>
      <w:r>
        <w:rPr>
          <w:b/>
          <w:color w:val="000000"/>
          <w:sz w:val="24"/>
          <w:szCs w:val="24"/>
        </w:rPr>
        <w:t>*</w:t>
      </w:r>
      <w:r>
        <w:rPr>
          <w:color w:val="000000"/>
          <w:sz w:val="24"/>
          <w:szCs w:val="24"/>
        </w:rPr>
        <w:t>Nettoyer les équipements municipaux si nécessaire</w:t>
      </w:r>
    </w:p>
    <w:p w14:paraId="63EE4B30" w14:textId="77777777" w:rsidR="007B3598" w:rsidRDefault="00285535">
      <w:pPr>
        <w:pStyle w:val="Standard"/>
        <w:jc w:val="both"/>
        <w:rPr>
          <w:rFonts w:cs="Tahoma"/>
          <w:b/>
          <w:color w:val="000000"/>
          <w:sz w:val="24"/>
          <w:szCs w:val="24"/>
        </w:rPr>
      </w:pPr>
      <w:r>
        <w:rPr>
          <w:rFonts w:cs="Tahoma"/>
          <w:b/>
          <w:color w:val="000000"/>
          <w:sz w:val="24"/>
          <w:szCs w:val="24"/>
        </w:rPr>
        <w:t>*Mettre à jour le PCS</w:t>
      </w:r>
    </w:p>
    <w:p w14:paraId="47C74CAD" w14:textId="77777777" w:rsidR="007B3598" w:rsidRDefault="007B3598">
      <w:pPr>
        <w:pStyle w:val="Standard"/>
        <w:jc w:val="both"/>
        <w:rPr>
          <w:rFonts w:cs="Tahoma"/>
          <w:b/>
          <w:color w:val="000000"/>
          <w:sz w:val="24"/>
          <w:szCs w:val="24"/>
        </w:rPr>
      </w:pPr>
    </w:p>
    <w:p w14:paraId="43D55354" w14:textId="77777777" w:rsidR="007B3598" w:rsidRDefault="007B3598">
      <w:pPr>
        <w:pStyle w:val="Standard"/>
        <w:jc w:val="both"/>
        <w:rPr>
          <w:rFonts w:cs="Tahoma"/>
          <w:b/>
          <w:color w:val="000000"/>
          <w:sz w:val="24"/>
          <w:szCs w:val="24"/>
        </w:rPr>
      </w:pPr>
    </w:p>
    <w:p w14:paraId="69EA861E" w14:textId="77777777" w:rsidR="007B3598" w:rsidRDefault="007B3598">
      <w:pPr>
        <w:pStyle w:val="Standard"/>
        <w:jc w:val="both"/>
        <w:rPr>
          <w:rFonts w:cs="Tahoma"/>
          <w:b/>
          <w:color w:val="000000"/>
          <w:sz w:val="24"/>
          <w:szCs w:val="24"/>
        </w:rPr>
      </w:pPr>
    </w:p>
    <w:p w14:paraId="65282D79" w14:textId="77777777" w:rsidR="007B3598" w:rsidRDefault="007B3598">
      <w:pPr>
        <w:pStyle w:val="Standard"/>
        <w:jc w:val="both"/>
        <w:rPr>
          <w:rFonts w:cs="Tahoma"/>
          <w:b/>
          <w:color w:val="000000"/>
          <w:sz w:val="24"/>
          <w:szCs w:val="24"/>
        </w:rPr>
      </w:pPr>
    </w:p>
    <w:p w14:paraId="51656F78" w14:textId="77777777" w:rsidR="007B3598" w:rsidRDefault="007B3598">
      <w:pPr>
        <w:pStyle w:val="Standard"/>
        <w:jc w:val="both"/>
        <w:rPr>
          <w:rFonts w:cs="Tahoma"/>
          <w:b/>
          <w:color w:val="000000"/>
          <w:sz w:val="24"/>
          <w:szCs w:val="24"/>
        </w:rPr>
      </w:pPr>
    </w:p>
    <w:p w14:paraId="3B7239BE" w14:textId="77777777" w:rsidR="007B3598" w:rsidRDefault="007B3598">
      <w:pPr>
        <w:pStyle w:val="Standard"/>
        <w:jc w:val="both"/>
        <w:rPr>
          <w:rFonts w:cs="Tahoma"/>
          <w:b/>
          <w:color w:val="000000"/>
          <w:sz w:val="24"/>
          <w:szCs w:val="24"/>
        </w:rPr>
      </w:pPr>
    </w:p>
    <w:p w14:paraId="281DFE20" w14:textId="77777777" w:rsidR="007B3598" w:rsidRDefault="007B3598">
      <w:pPr>
        <w:pStyle w:val="Standard"/>
        <w:jc w:val="both"/>
        <w:rPr>
          <w:rFonts w:cs="Tahoma"/>
          <w:b/>
          <w:color w:val="000000"/>
          <w:sz w:val="24"/>
          <w:szCs w:val="24"/>
        </w:rPr>
      </w:pPr>
    </w:p>
    <w:p w14:paraId="21AACBC6" w14:textId="77777777" w:rsidR="007B3598" w:rsidRDefault="007B3598">
      <w:pPr>
        <w:pStyle w:val="Standard"/>
        <w:jc w:val="both"/>
        <w:rPr>
          <w:rFonts w:cs="Tahoma"/>
          <w:b/>
          <w:color w:val="000000"/>
          <w:sz w:val="24"/>
          <w:szCs w:val="24"/>
        </w:rPr>
      </w:pPr>
    </w:p>
    <w:p w14:paraId="30581C9C" w14:textId="77777777" w:rsidR="007B3598" w:rsidRDefault="007B3598">
      <w:pPr>
        <w:pStyle w:val="Standard"/>
        <w:jc w:val="both"/>
        <w:rPr>
          <w:rFonts w:cs="Tahoma"/>
          <w:b/>
          <w:color w:val="000000"/>
          <w:sz w:val="24"/>
          <w:szCs w:val="24"/>
        </w:rPr>
      </w:pPr>
    </w:p>
    <w:p w14:paraId="3F4E508F" w14:textId="77777777" w:rsidR="007B3598" w:rsidRDefault="007B3598">
      <w:pPr>
        <w:pStyle w:val="Standard"/>
        <w:jc w:val="both"/>
        <w:rPr>
          <w:rFonts w:cs="Tahoma"/>
          <w:b/>
          <w:color w:val="000000"/>
          <w:sz w:val="24"/>
          <w:szCs w:val="24"/>
        </w:rPr>
      </w:pPr>
    </w:p>
    <w:p w14:paraId="3A754728" w14:textId="77777777" w:rsidR="007B3598" w:rsidRDefault="007B3598">
      <w:pPr>
        <w:pStyle w:val="Standard"/>
        <w:jc w:val="both"/>
        <w:rPr>
          <w:rFonts w:cs="Tahoma"/>
          <w:b/>
          <w:color w:val="000000"/>
          <w:sz w:val="24"/>
          <w:szCs w:val="24"/>
        </w:rPr>
      </w:pPr>
    </w:p>
    <w:p w14:paraId="40378EC4" w14:textId="77777777" w:rsidR="007B3598" w:rsidRDefault="007B3598">
      <w:pPr>
        <w:pStyle w:val="Standard"/>
        <w:jc w:val="both"/>
        <w:rPr>
          <w:rFonts w:cs="Tahoma"/>
          <w:b/>
          <w:color w:val="000000"/>
          <w:sz w:val="24"/>
          <w:szCs w:val="24"/>
        </w:rPr>
      </w:pPr>
    </w:p>
    <w:p w14:paraId="2E6CC8C0" w14:textId="77777777" w:rsidR="007B3598" w:rsidRDefault="007B3598">
      <w:pPr>
        <w:pStyle w:val="Standard"/>
        <w:jc w:val="both"/>
        <w:rPr>
          <w:rFonts w:cs="Tahoma"/>
          <w:b/>
          <w:color w:val="000000"/>
          <w:sz w:val="24"/>
          <w:szCs w:val="24"/>
        </w:rPr>
      </w:pPr>
    </w:p>
    <w:p w14:paraId="1E5E3589" w14:textId="77777777" w:rsidR="007B3598" w:rsidRDefault="007B3598">
      <w:pPr>
        <w:pStyle w:val="Standard"/>
        <w:jc w:val="both"/>
        <w:rPr>
          <w:rFonts w:cs="Tahoma"/>
          <w:b/>
          <w:color w:val="000000"/>
          <w:sz w:val="24"/>
          <w:szCs w:val="24"/>
        </w:rPr>
      </w:pPr>
    </w:p>
    <w:p w14:paraId="1F387CB2" w14:textId="77777777" w:rsidR="007B3598" w:rsidRDefault="007B3598">
      <w:pPr>
        <w:pStyle w:val="Standard"/>
        <w:jc w:val="both"/>
        <w:rPr>
          <w:rFonts w:cs="Tahoma"/>
          <w:b/>
          <w:color w:val="000000"/>
          <w:sz w:val="24"/>
          <w:szCs w:val="24"/>
        </w:rPr>
      </w:pPr>
    </w:p>
    <w:p w14:paraId="55148DC8" w14:textId="77777777" w:rsidR="007B3598" w:rsidRDefault="007B3598">
      <w:pPr>
        <w:pStyle w:val="Standard"/>
        <w:jc w:val="both"/>
        <w:rPr>
          <w:rFonts w:cs="Tahoma"/>
          <w:b/>
          <w:color w:val="000000"/>
          <w:sz w:val="24"/>
          <w:szCs w:val="24"/>
        </w:rPr>
      </w:pPr>
    </w:p>
    <w:p w14:paraId="109018B0" w14:textId="77777777" w:rsidR="007B3598" w:rsidRDefault="007B3598">
      <w:pPr>
        <w:pStyle w:val="Standard"/>
        <w:jc w:val="both"/>
        <w:rPr>
          <w:rFonts w:cs="Tahoma"/>
          <w:b/>
          <w:color w:val="000000"/>
          <w:sz w:val="24"/>
          <w:szCs w:val="24"/>
        </w:rPr>
      </w:pPr>
    </w:p>
    <w:p w14:paraId="030FC20D" w14:textId="77777777" w:rsidR="007B3598" w:rsidRDefault="007B3598">
      <w:pPr>
        <w:pStyle w:val="Standard"/>
        <w:jc w:val="both"/>
        <w:rPr>
          <w:rFonts w:cs="Tahoma"/>
          <w:b/>
          <w:color w:val="000000"/>
          <w:sz w:val="24"/>
          <w:szCs w:val="24"/>
        </w:rPr>
      </w:pPr>
    </w:p>
    <w:p w14:paraId="0E942359" w14:textId="77777777" w:rsidR="007B3598" w:rsidRDefault="007B3598">
      <w:pPr>
        <w:pStyle w:val="Standard"/>
        <w:jc w:val="both"/>
        <w:rPr>
          <w:rFonts w:cs="Tahoma"/>
          <w:b/>
          <w:color w:val="000000"/>
          <w:sz w:val="24"/>
          <w:szCs w:val="24"/>
        </w:rPr>
      </w:pPr>
    </w:p>
    <w:p w14:paraId="641CD0C5" w14:textId="77777777" w:rsidR="007B3598" w:rsidRDefault="007B3598">
      <w:pPr>
        <w:pStyle w:val="Standard"/>
        <w:jc w:val="both"/>
        <w:rPr>
          <w:rFonts w:cs="Tahoma"/>
          <w:b/>
          <w:color w:val="000000"/>
          <w:sz w:val="24"/>
          <w:szCs w:val="24"/>
        </w:rPr>
      </w:pPr>
    </w:p>
    <w:p w14:paraId="4081F254" w14:textId="77777777" w:rsidR="007B3598" w:rsidRDefault="007B3598">
      <w:pPr>
        <w:pStyle w:val="Standard"/>
        <w:jc w:val="both"/>
        <w:rPr>
          <w:rFonts w:cs="Tahoma"/>
          <w:b/>
          <w:color w:val="000000"/>
          <w:sz w:val="24"/>
          <w:szCs w:val="24"/>
        </w:rPr>
      </w:pPr>
    </w:p>
    <w:p w14:paraId="543A5569" w14:textId="77777777" w:rsidR="007B3598" w:rsidRDefault="007B3598">
      <w:pPr>
        <w:pStyle w:val="Standard"/>
        <w:jc w:val="both"/>
        <w:rPr>
          <w:rFonts w:cs="Tahoma"/>
          <w:b/>
          <w:color w:val="000000"/>
          <w:sz w:val="24"/>
          <w:szCs w:val="24"/>
        </w:rPr>
      </w:pPr>
    </w:p>
    <w:p w14:paraId="5CEB6F44" w14:textId="77777777" w:rsidR="007B3598" w:rsidRDefault="007B3598">
      <w:pPr>
        <w:pStyle w:val="Standard"/>
        <w:jc w:val="both"/>
        <w:rPr>
          <w:rFonts w:cs="Tahoma"/>
          <w:b/>
          <w:color w:val="000000"/>
          <w:sz w:val="24"/>
          <w:szCs w:val="24"/>
        </w:rPr>
      </w:pPr>
    </w:p>
    <w:p w14:paraId="4F18608A" w14:textId="77777777" w:rsidR="007B3598" w:rsidRDefault="007B3598">
      <w:pPr>
        <w:pStyle w:val="Standard"/>
        <w:jc w:val="both"/>
        <w:rPr>
          <w:rFonts w:cs="Tahoma"/>
          <w:b/>
          <w:color w:val="000000"/>
          <w:sz w:val="24"/>
          <w:szCs w:val="24"/>
        </w:rPr>
      </w:pPr>
    </w:p>
    <w:p w14:paraId="753C69FE" w14:textId="77777777" w:rsidR="007B3598" w:rsidRDefault="007B3598">
      <w:pPr>
        <w:pStyle w:val="Standard"/>
        <w:jc w:val="both"/>
        <w:rPr>
          <w:rFonts w:cs="Tahoma"/>
          <w:b/>
          <w:color w:val="000000"/>
          <w:sz w:val="24"/>
          <w:szCs w:val="24"/>
        </w:rPr>
      </w:pPr>
    </w:p>
    <w:p w14:paraId="29BB29A4" w14:textId="77777777" w:rsidR="007B3598" w:rsidRDefault="007B3598">
      <w:pPr>
        <w:pStyle w:val="Standard"/>
        <w:jc w:val="both"/>
        <w:rPr>
          <w:rFonts w:cs="Tahoma"/>
          <w:b/>
          <w:color w:val="000000"/>
          <w:sz w:val="24"/>
          <w:szCs w:val="24"/>
        </w:rPr>
      </w:pPr>
    </w:p>
    <w:p w14:paraId="0C392F81" w14:textId="77777777" w:rsidR="007B3598" w:rsidRDefault="007B3598">
      <w:pPr>
        <w:pStyle w:val="Standard"/>
        <w:jc w:val="both"/>
        <w:rPr>
          <w:rFonts w:cs="Tahoma"/>
          <w:b/>
          <w:color w:val="000000"/>
          <w:sz w:val="24"/>
          <w:szCs w:val="24"/>
        </w:rPr>
      </w:pPr>
    </w:p>
    <w:p w14:paraId="08E020D0" w14:textId="77777777" w:rsidR="007B3598" w:rsidRDefault="007B3598">
      <w:pPr>
        <w:pStyle w:val="Standard"/>
        <w:jc w:val="both"/>
        <w:rPr>
          <w:rFonts w:cs="Tahoma"/>
          <w:b/>
          <w:color w:val="000000"/>
          <w:sz w:val="24"/>
          <w:szCs w:val="24"/>
        </w:rPr>
      </w:pPr>
    </w:p>
    <w:p w14:paraId="195780D7" w14:textId="77777777" w:rsidR="007B3598" w:rsidRDefault="007B3598">
      <w:pPr>
        <w:pStyle w:val="Standard"/>
        <w:jc w:val="both"/>
        <w:rPr>
          <w:rFonts w:cs="Tahoma"/>
          <w:b/>
          <w:color w:val="000000"/>
          <w:sz w:val="24"/>
          <w:szCs w:val="24"/>
        </w:rPr>
      </w:pPr>
    </w:p>
    <w:p w14:paraId="4CF67133" w14:textId="77777777" w:rsidR="007B3598" w:rsidRDefault="007B3598">
      <w:pPr>
        <w:pStyle w:val="Standard"/>
        <w:jc w:val="both"/>
        <w:rPr>
          <w:rFonts w:cs="Tahoma"/>
          <w:b/>
          <w:color w:val="000000"/>
          <w:sz w:val="24"/>
          <w:szCs w:val="24"/>
        </w:rPr>
      </w:pPr>
    </w:p>
    <w:p w14:paraId="25619B1A" w14:textId="77777777" w:rsidR="007B3598" w:rsidRDefault="007B3598">
      <w:pPr>
        <w:pStyle w:val="Standard"/>
        <w:jc w:val="both"/>
        <w:rPr>
          <w:rFonts w:cs="Tahoma"/>
          <w:b/>
          <w:color w:val="000000"/>
          <w:sz w:val="24"/>
          <w:szCs w:val="24"/>
        </w:rPr>
      </w:pPr>
    </w:p>
    <w:p w14:paraId="2C880BAA" w14:textId="77777777" w:rsidR="007B3598" w:rsidRDefault="007B3598">
      <w:pPr>
        <w:pStyle w:val="Standard"/>
        <w:jc w:val="both"/>
        <w:rPr>
          <w:rFonts w:cs="Tahoma"/>
          <w:b/>
          <w:color w:val="000000"/>
          <w:sz w:val="24"/>
          <w:szCs w:val="24"/>
        </w:rPr>
      </w:pPr>
    </w:p>
    <w:p w14:paraId="7A343CB7" w14:textId="77777777" w:rsidR="007B3598" w:rsidRDefault="007B3598">
      <w:pPr>
        <w:pStyle w:val="Standard"/>
        <w:jc w:val="both"/>
        <w:rPr>
          <w:rFonts w:cs="Tahoma"/>
          <w:b/>
          <w:color w:val="000000"/>
          <w:sz w:val="24"/>
          <w:szCs w:val="24"/>
        </w:rPr>
      </w:pPr>
    </w:p>
    <w:p w14:paraId="410A2F04" w14:textId="77777777" w:rsidR="007B3598" w:rsidRDefault="007B3598">
      <w:pPr>
        <w:pStyle w:val="Standard"/>
        <w:jc w:val="both"/>
        <w:rPr>
          <w:rFonts w:cs="Tahoma"/>
          <w:b/>
          <w:color w:val="000000"/>
          <w:sz w:val="24"/>
          <w:szCs w:val="24"/>
        </w:rPr>
      </w:pPr>
    </w:p>
    <w:p w14:paraId="3EBA9414" w14:textId="77777777" w:rsidR="007B3598" w:rsidRDefault="007B3598">
      <w:pPr>
        <w:pStyle w:val="Standard"/>
        <w:jc w:val="both"/>
        <w:rPr>
          <w:rFonts w:cs="Tahoma"/>
          <w:b/>
          <w:color w:val="000000"/>
          <w:sz w:val="24"/>
          <w:szCs w:val="24"/>
        </w:rPr>
      </w:pPr>
    </w:p>
    <w:p w14:paraId="16CFA520" w14:textId="77777777" w:rsidR="007B3598" w:rsidRDefault="007B3598">
      <w:pPr>
        <w:pStyle w:val="Standard"/>
        <w:jc w:val="both"/>
        <w:rPr>
          <w:rFonts w:cs="Tahoma"/>
          <w:b/>
          <w:color w:val="000000"/>
          <w:sz w:val="24"/>
          <w:szCs w:val="24"/>
        </w:rPr>
      </w:pPr>
    </w:p>
    <w:p w14:paraId="36FE78A5" w14:textId="77777777" w:rsidR="007B3598" w:rsidRDefault="007B3598">
      <w:pPr>
        <w:pStyle w:val="Standard"/>
        <w:jc w:val="both"/>
        <w:rPr>
          <w:rFonts w:cs="Tahoma"/>
          <w:b/>
          <w:color w:val="000000"/>
          <w:sz w:val="24"/>
          <w:szCs w:val="24"/>
        </w:rPr>
      </w:pPr>
    </w:p>
    <w:p w14:paraId="5B67185F" w14:textId="77777777" w:rsidR="007B3598" w:rsidRDefault="007B3598">
      <w:pPr>
        <w:pStyle w:val="Standard"/>
        <w:jc w:val="both"/>
        <w:rPr>
          <w:rFonts w:cs="Tahoma"/>
          <w:b/>
          <w:color w:val="000000"/>
          <w:sz w:val="24"/>
          <w:szCs w:val="24"/>
        </w:rPr>
      </w:pPr>
    </w:p>
    <w:p w14:paraId="1D1EEAD3" w14:textId="77777777" w:rsidR="007B3598" w:rsidRDefault="007B3598">
      <w:pPr>
        <w:pStyle w:val="Standard"/>
        <w:jc w:val="both"/>
        <w:rPr>
          <w:rFonts w:cs="Tahoma"/>
          <w:b/>
          <w:color w:val="000000"/>
          <w:sz w:val="24"/>
          <w:szCs w:val="24"/>
        </w:rPr>
      </w:pPr>
    </w:p>
    <w:p w14:paraId="46237339" w14:textId="77777777" w:rsidR="007B3598" w:rsidRDefault="007B3598">
      <w:pPr>
        <w:pStyle w:val="Standard"/>
        <w:jc w:val="both"/>
        <w:rPr>
          <w:rFonts w:cs="Tahoma"/>
          <w:b/>
          <w:color w:val="000000"/>
          <w:sz w:val="24"/>
          <w:szCs w:val="24"/>
        </w:rPr>
      </w:pPr>
    </w:p>
    <w:p w14:paraId="590831FD" w14:textId="77777777" w:rsidR="007B3598" w:rsidRDefault="007B3598">
      <w:pPr>
        <w:pStyle w:val="Standard"/>
        <w:jc w:val="both"/>
        <w:rPr>
          <w:rFonts w:cs="Tahoma"/>
          <w:b/>
          <w:color w:val="000000"/>
          <w:sz w:val="24"/>
          <w:szCs w:val="24"/>
        </w:rPr>
      </w:pPr>
    </w:p>
    <w:p w14:paraId="2A72A069" w14:textId="77777777" w:rsidR="007B3598" w:rsidRDefault="007B3598">
      <w:pPr>
        <w:pStyle w:val="Standard"/>
        <w:jc w:val="both"/>
        <w:rPr>
          <w:rFonts w:cs="Tahoma"/>
          <w:b/>
          <w:color w:val="000000"/>
          <w:sz w:val="24"/>
          <w:szCs w:val="24"/>
        </w:rPr>
      </w:pPr>
    </w:p>
    <w:p w14:paraId="0A80AC65" w14:textId="77777777" w:rsidR="007B3598" w:rsidRDefault="007B3598">
      <w:pPr>
        <w:pStyle w:val="Standard"/>
        <w:jc w:val="both"/>
        <w:rPr>
          <w:rFonts w:cs="Tahoma"/>
          <w:b/>
          <w:color w:val="000000"/>
          <w:sz w:val="24"/>
          <w:szCs w:val="24"/>
        </w:rPr>
      </w:pPr>
    </w:p>
    <w:p w14:paraId="056266C7" w14:textId="77777777" w:rsidR="007B3598" w:rsidRDefault="007B3598">
      <w:pPr>
        <w:pStyle w:val="Standard"/>
        <w:jc w:val="both"/>
        <w:rPr>
          <w:rFonts w:cs="Tahoma"/>
          <w:b/>
          <w:color w:val="000000"/>
          <w:sz w:val="24"/>
          <w:szCs w:val="24"/>
        </w:rPr>
      </w:pPr>
    </w:p>
    <w:p w14:paraId="2B0D89BB" w14:textId="77777777" w:rsidR="007B3598" w:rsidRDefault="007B3598">
      <w:pPr>
        <w:pStyle w:val="Standard"/>
        <w:jc w:val="both"/>
        <w:rPr>
          <w:rFonts w:cs="Tahoma"/>
          <w:b/>
          <w:color w:val="000000"/>
          <w:sz w:val="24"/>
          <w:szCs w:val="24"/>
        </w:rPr>
      </w:pPr>
    </w:p>
    <w:p w14:paraId="41698F91" w14:textId="77777777" w:rsidR="007B3598" w:rsidRDefault="007B3598">
      <w:pPr>
        <w:pStyle w:val="Standard"/>
        <w:jc w:val="both"/>
        <w:rPr>
          <w:rFonts w:cs="Tahoma"/>
          <w:b/>
          <w:color w:val="000000"/>
          <w:sz w:val="24"/>
          <w:szCs w:val="24"/>
        </w:rPr>
      </w:pPr>
    </w:p>
    <w:p w14:paraId="09B59634" w14:textId="77777777" w:rsidR="007B3598" w:rsidRDefault="007B3598">
      <w:pPr>
        <w:pStyle w:val="Standard"/>
        <w:jc w:val="both"/>
        <w:rPr>
          <w:rFonts w:ascii="Tahoma" w:hAnsi="Tahoma" w:cs="Tahoma"/>
          <w:b/>
          <w:color w:val="000000"/>
          <w:sz w:val="24"/>
          <w:szCs w:val="24"/>
        </w:rPr>
      </w:pPr>
    </w:p>
    <w:tbl>
      <w:tblPr>
        <w:tblW w:w="10245" w:type="dxa"/>
        <w:tblInd w:w="-516" w:type="dxa"/>
        <w:tblLayout w:type="fixed"/>
        <w:tblCellMar>
          <w:left w:w="10" w:type="dxa"/>
          <w:right w:w="10" w:type="dxa"/>
        </w:tblCellMar>
        <w:tblLook w:val="0000" w:firstRow="0" w:lastRow="0" w:firstColumn="0" w:lastColumn="0" w:noHBand="0" w:noVBand="0"/>
      </w:tblPr>
      <w:tblGrid>
        <w:gridCol w:w="2490"/>
        <w:gridCol w:w="5497"/>
        <w:gridCol w:w="2258"/>
      </w:tblGrid>
      <w:tr w:rsidR="007B3598" w14:paraId="022C6D50" w14:textId="77777777">
        <w:trPr>
          <w:cantSplit/>
          <w:trHeight w:hRule="exact" w:val="1493"/>
        </w:trPr>
        <w:tc>
          <w:tcPr>
            <w:tcW w:w="249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6500B48"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7CD7A16" w14:textId="77777777" w:rsidR="007B3598" w:rsidRDefault="00285535">
            <w:pPr>
              <w:pStyle w:val="Standard"/>
            </w:pPr>
            <w:r>
              <w:t>ANALYSE DES RISQUES PRÉSENTS SUR LA COMMUNE</w:t>
            </w:r>
          </w:p>
          <w:p w14:paraId="40D168EC" w14:textId="77777777" w:rsidR="007B3598" w:rsidRDefault="007B3598">
            <w:pPr>
              <w:pStyle w:val="Standard"/>
              <w:rPr>
                <w:b/>
                <w:sz w:val="24"/>
                <w:szCs w:val="24"/>
              </w:rPr>
            </w:pPr>
          </w:p>
          <w:p w14:paraId="3CB2F1CA" w14:textId="77777777" w:rsidR="007B3598" w:rsidRDefault="00285535">
            <w:pPr>
              <w:pStyle w:val="Standard"/>
              <w:jc w:val="center"/>
              <w:rPr>
                <w:b/>
                <w:sz w:val="24"/>
                <w:szCs w:val="24"/>
              </w:rPr>
            </w:pPr>
            <w:r>
              <w:rPr>
                <w:b/>
                <w:sz w:val="24"/>
                <w:szCs w:val="24"/>
              </w:rPr>
              <w:t>LE RISQUE :  RISQUE INDUSTRIEL</w:t>
            </w:r>
          </w:p>
          <w:p w14:paraId="37F293DF" w14:textId="77777777" w:rsidR="007B3598" w:rsidRDefault="007B3598">
            <w:pPr>
              <w:pStyle w:val="Standard"/>
              <w:jc w:val="center"/>
              <w:rPr>
                <w:rFonts w:ascii="Tahoma" w:hAnsi="Tahoma" w:cs="Tahoma"/>
                <w:b/>
                <w:bCs/>
                <w:smallCaps/>
                <w:sz w:val="22"/>
                <w:szCs w:val="22"/>
              </w:rPr>
            </w:pPr>
          </w:p>
        </w:tc>
        <w:tc>
          <w:tcPr>
            <w:tcW w:w="225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701FA268" w14:textId="77777777" w:rsidR="007B3598" w:rsidRDefault="00285535">
            <w:pPr>
              <w:pStyle w:val="Standard"/>
              <w:jc w:val="center"/>
            </w:pPr>
            <w:r>
              <w:rPr>
                <w:b/>
                <w:i/>
                <w:sz w:val="24"/>
                <w:szCs w:val="24"/>
              </w:rPr>
              <w:t>CHAP. II</w:t>
            </w:r>
          </w:p>
          <w:p w14:paraId="08A66C2A" w14:textId="77777777" w:rsidR="007B3598" w:rsidRDefault="007B3598">
            <w:pPr>
              <w:pStyle w:val="Standard"/>
              <w:jc w:val="center"/>
              <w:rPr>
                <w:sz w:val="24"/>
                <w:szCs w:val="24"/>
              </w:rPr>
            </w:pPr>
          </w:p>
          <w:p w14:paraId="73904ED0" w14:textId="77777777" w:rsidR="007B3598" w:rsidRDefault="00285535">
            <w:pPr>
              <w:pStyle w:val="Standard"/>
              <w:jc w:val="center"/>
              <w:rPr>
                <w:sz w:val="24"/>
                <w:szCs w:val="24"/>
              </w:rPr>
            </w:pPr>
            <w:r>
              <w:rPr>
                <w:sz w:val="24"/>
                <w:szCs w:val="24"/>
              </w:rPr>
              <w:t>7</w:t>
            </w:r>
          </w:p>
        </w:tc>
      </w:tr>
    </w:tbl>
    <w:p w14:paraId="7D6A5154" w14:textId="77777777" w:rsidR="007B3598" w:rsidRDefault="007B3598">
      <w:pPr>
        <w:pStyle w:val="Standard"/>
        <w:rPr>
          <w:rFonts w:cs="Tahoma"/>
          <w:sz w:val="24"/>
          <w:szCs w:val="24"/>
        </w:rPr>
      </w:pPr>
    </w:p>
    <w:p w14:paraId="72BEF75B" w14:textId="77777777" w:rsidR="007B3598" w:rsidRDefault="007B3598">
      <w:pPr>
        <w:pStyle w:val="Standard"/>
        <w:jc w:val="center"/>
        <w:rPr>
          <w:rFonts w:cs="Tahoma"/>
          <w:sz w:val="24"/>
          <w:szCs w:val="24"/>
        </w:rPr>
      </w:pPr>
    </w:p>
    <w:p w14:paraId="232447EF" w14:textId="77777777" w:rsidR="007B3598" w:rsidRDefault="00285535">
      <w:pPr>
        <w:pStyle w:val="Standard"/>
        <w:jc w:val="center"/>
        <w:rPr>
          <w:rFonts w:cs="Tahoma"/>
          <w:b/>
          <w:bCs/>
          <w:sz w:val="24"/>
          <w:szCs w:val="24"/>
        </w:rPr>
      </w:pPr>
      <w:r>
        <w:rPr>
          <w:rFonts w:cs="Tahoma"/>
          <w:b/>
          <w:bCs/>
          <w:sz w:val="24"/>
          <w:szCs w:val="24"/>
        </w:rPr>
        <w:t xml:space="preserve">QU’EST-CE QU’UN RISQUE </w:t>
      </w:r>
      <w:proofErr w:type="gramStart"/>
      <w:r>
        <w:rPr>
          <w:rFonts w:cs="Tahoma"/>
          <w:b/>
          <w:bCs/>
          <w:sz w:val="24"/>
          <w:szCs w:val="24"/>
        </w:rPr>
        <w:t>INDUSTRIEL?</w:t>
      </w:r>
      <w:proofErr w:type="gramEnd"/>
    </w:p>
    <w:p w14:paraId="41E868A0" w14:textId="77777777" w:rsidR="007B3598" w:rsidRDefault="007B3598">
      <w:pPr>
        <w:pStyle w:val="Standard"/>
        <w:jc w:val="center"/>
        <w:rPr>
          <w:rFonts w:cs="Tahoma"/>
          <w:sz w:val="24"/>
          <w:szCs w:val="24"/>
        </w:rPr>
      </w:pPr>
    </w:p>
    <w:p w14:paraId="0C02A2F0" w14:textId="77777777" w:rsidR="007B3598" w:rsidRDefault="00285535">
      <w:pPr>
        <w:pStyle w:val="Standard"/>
        <w:jc w:val="both"/>
        <w:rPr>
          <w:rFonts w:cs="Tahoma"/>
          <w:sz w:val="24"/>
          <w:szCs w:val="24"/>
        </w:rPr>
      </w:pPr>
      <w:r>
        <w:rPr>
          <w:rFonts w:cs="Tahoma"/>
          <w:sz w:val="24"/>
          <w:szCs w:val="24"/>
        </w:rPr>
        <w:t>Un risque industriel majeur est un événement accidentel se produisant sur un site industriel et entraînant des conséquences immédiates graves pour le personnel, les populations avoisinantes, les biens et / ou l’environnement.</w:t>
      </w:r>
    </w:p>
    <w:p w14:paraId="5C317860" w14:textId="77777777" w:rsidR="007B3598" w:rsidRDefault="007B3598">
      <w:pPr>
        <w:pStyle w:val="Standard"/>
        <w:jc w:val="both"/>
        <w:rPr>
          <w:rFonts w:cs="Tahoma"/>
          <w:sz w:val="24"/>
          <w:szCs w:val="24"/>
        </w:rPr>
      </w:pPr>
    </w:p>
    <w:p w14:paraId="70E3D4A3" w14:textId="77777777" w:rsidR="007B3598" w:rsidRDefault="00285535">
      <w:pPr>
        <w:pStyle w:val="Standard"/>
        <w:jc w:val="both"/>
        <w:rPr>
          <w:rFonts w:cs="Tahoma"/>
          <w:sz w:val="24"/>
          <w:szCs w:val="24"/>
        </w:rPr>
      </w:pPr>
      <w:r>
        <w:rPr>
          <w:rFonts w:cs="Tahoma"/>
          <w:sz w:val="24"/>
          <w:szCs w:val="24"/>
        </w:rPr>
        <w:t>Les générateurs de risques sont regroupés en deux familles :</w:t>
      </w:r>
    </w:p>
    <w:p w14:paraId="6F616247" w14:textId="77777777" w:rsidR="007B3598" w:rsidRDefault="00285535">
      <w:pPr>
        <w:pStyle w:val="Standard"/>
        <w:jc w:val="both"/>
      </w:pPr>
      <w:r>
        <w:rPr>
          <w:rFonts w:cs="Tahoma"/>
          <w:sz w:val="24"/>
          <w:szCs w:val="24"/>
        </w:rPr>
        <w:t xml:space="preserve">- </w:t>
      </w:r>
      <w:r>
        <w:rPr>
          <w:rFonts w:cs="Tahoma"/>
          <w:b/>
          <w:bCs/>
          <w:sz w:val="24"/>
          <w:szCs w:val="24"/>
        </w:rPr>
        <w:t>les industries chimiques</w:t>
      </w:r>
      <w:r>
        <w:rPr>
          <w:rFonts w:cs="Tahoma"/>
          <w:sz w:val="24"/>
          <w:szCs w:val="24"/>
        </w:rPr>
        <w:t xml:space="preserve"> produisent des produits chimiques de base, des produits destinés à l’agroalimentaire (notamment les engrais), les produits pharmaceutiques et de consommation courante (eau de javel, etc.)</w:t>
      </w:r>
    </w:p>
    <w:p w14:paraId="060441BF" w14:textId="77777777" w:rsidR="007B3598" w:rsidRDefault="00285535">
      <w:pPr>
        <w:pStyle w:val="Standard"/>
        <w:jc w:val="both"/>
      </w:pPr>
      <w:r>
        <w:rPr>
          <w:rFonts w:cs="Tahoma"/>
          <w:sz w:val="24"/>
          <w:szCs w:val="24"/>
        </w:rPr>
        <w:t xml:space="preserve">- </w:t>
      </w:r>
      <w:r>
        <w:rPr>
          <w:rFonts w:cs="Tahoma"/>
          <w:b/>
          <w:bCs/>
          <w:sz w:val="24"/>
          <w:szCs w:val="24"/>
        </w:rPr>
        <w:t>les industries pétrochimiques</w:t>
      </w:r>
      <w:r>
        <w:rPr>
          <w:rFonts w:cs="Tahoma"/>
          <w:sz w:val="24"/>
          <w:szCs w:val="24"/>
        </w:rPr>
        <w:t xml:space="preserve"> produisent l’ensemble des produits dérivés du pétrole (essences, goudrons, gaz de pétrole liquéfié.)</w:t>
      </w:r>
    </w:p>
    <w:p w14:paraId="6C5AEAEA" w14:textId="77777777" w:rsidR="007B3598" w:rsidRDefault="007B3598">
      <w:pPr>
        <w:pStyle w:val="Standard"/>
        <w:jc w:val="both"/>
        <w:rPr>
          <w:rFonts w:cs="Tahoma"/>
          <w:sz w:val="24"/>
          <w:szCs w:val="24"/>
        </w:rPr>
      </w:pPr>
    </w:p>
    <w:p w14:paraId="76F30B7D" w14:textId="77777777" w:rsidR="007B3598" w:rsidRDefault="00285535">
      <w:pPr>
        <w:pStyle w:val="Standard"/>
        <w:jc w:val="both"/>
        <w:rPr>
          <w:rFonts w:cs="Tahoma"/>
          <w:sz w:val="24"/>
          <w:szCs w:val="24"/>
        </w:rPr>
      </w:pPr>
      <w:r>
        <w:rPr>
          <w:rFonts w:cs="Tahoma"/>
          <w:sz w:val="24"/>
          <w:szCs w:val="24"/>
        </w:rPr>
        <w:t>Les conséquences d’un accident dans ces industries sont regroupées sous trois typologies d’effets :</w:t>
      </w:r>
    </w:p>
    <w:p w14:paraId="650CBD9C" w14:textId="77777777" w:rsidR="007B3598" w:rsidRDefault="00285535">
      <w:pPr>
        <w:pStyle w:val="Standard"/>
        <w:jc w:val="both"/>
        <w:rPr>
          <w:rFonts w:cs="Tahoma"/>
          <w:sz w:val="24"/>
          <w:szCs w:val="24"/>
        </w:rPr>
      </w:pPr>
      <w:r>
        <w:rPr>
          <w:rFonts w:cs="Tahoma"/>
          <w:sz w:val="24"/>
          <w:szCs w:val="24"/>
        </w:rPr>
        <w:t>- les effets thermiques sont liés à une combustion d’un produit ou à une explosion</w:t>
      </w:r>
    </w:p>
    <w:p w14:paraId="34D2E59C" w14:textId="77777777" w:rsidR="007B3598" w:rsidRDefault="00285535">
      <w:pPr>
        <w:pStyle w:val="Standard"/>
        <w:jc w:val="both"/>
      </w:pPr>
      <w:r>
        <w:rPr>
          <w:rFonts w:cs="Tahoma"/>
          <w:sz w:val="24"/>
          <w:szCs w:val="24"/>
        </w:rPr>
        <w:t>- les effets mécaniques sont liés à une surpression, résultant d’une onde de choc (déflagration ou détonation) ; provoquée par une explosion. Celle-ci peut être issue d’un explosif, d’une réaction chimique violente, d’une combustion violente (combustion de gaz), d’une décompression brutale d’un gaz sous pression (explosion en bouteille d’air comprimé par exemple) ou de l’inflammation d’un nuage de poussières combustibles. Pour ces conséquences, les spécialistes calculent la surpression engendrée par l’explosion (par des équations mathématiques), afin de déterminer les effets associés (lésions aux tympans, poumons, etc.)</w:t>
      </w:r>
    </w:p>
    <w:p w14:paraId="19BF66A5" w14:textId="77777777" w:rsidR="007B3598" w:rsidRDefault="00285535">
      <w:pPr>
        <w:pStyle w:val="Standard"/>
        <w:jc w:val="both"/>
      </w:pPr>
      <w:r>
        <w:rPr>
          <w:rFonts w:cs="Tahoma"/>
          <w:sz w:val="24"/>
          <w:szCs w:val="24"/>
        </w:rPr>
        <w:t>- les effets toxiques résultent de l’inhalation d’une substance chimique toxique (chlore, ammoniac, phosgène, etc.), suite à une fuite sur une installation. Les effets découlant de cette inhalation peuvent être, par exemple, un œdème du poumon ou une atteinte au système nerveux.</w:t>
      </w:r>
    </w:p>
    <w:p w14:paraId="5ED17AAB" w14:textId="77777777" w:rsidR="007B3598" w:rsidRDefault="007B3598">
      <w:pPr>
        <w:pStyle w:val="Standard"/>
        <w:jc w:val="both"/>
        <w:rPr>
          <w:sz w:val="24"/>
          <w:szCs w:val="24"/>
        </w:rPr>
      </w:pPr>
    </w:p>
    <w:p w14:paraId="255BCAD7" w14:textId="77777777" w:rsidR="007B3598" w:rsidRDefault="00285535">
      <w:pPr>
        <w:pStyle w:val="Paragraphedeliste"/>
        <w:spacing w:line="360" w:lineRule="auto"/>
        <w:ind w:left="0"/>
        <w:jc w:val="center"/>
        <w:rPr>
          <w:b/>
          <w:sz w:val="24"/>
          <w:szCs w:val="24"/>
        </w:rPr>
      </w:pPr>
      <w:r>
        <w:rPr>
          <w:b/>
          <w:sz w:val="24"/>
          <w:szCs w:val="24"/>
        </w:rPr>
        <w:t>LA LISTE DES ENJEUX SUSCEPTIBLES D’ÊTRE IMPACTES</w:t>
      </w:r>
    </w:p>
    <w:p w14:paraId="4D814FFA" w14:textId="77777777" w:rsidR="007B3598" w:rsidRDefault="00285535">
      <w:pPr>
        <w:pStyle w:val="Paragraphedeliste"/>
        <w:ind w:left="0"/>
        <w:jc w:val="center"/>
        <w:rPr>
          <w:b/>
          <w:sz w:val="24"/>
          <w:szCs w:val="24"/>
        </w:rPr>
      </w:pPr>
      <w:r>
        <w:rPr>
          <w:b/>
          <w:sz w:val="24"/>
          <w:szCs w:val="24"/>
        </w:rPr>
        <w:t>Secteurs susceptibles d’être impactés</w:t>
      </w:r>
    </w:p>
    <w:p w14:paraId="74E61AA9" w14:textId="77777777" w:rsidR="007B3598" w:rsidRDefault="007B3598">
      <w:pPr>
        <w:pStyle w:val="Standard"/>
        <w:ind w:firstLine="708"/>
        <w:rPr>
          <w:b/>
          <w:sz w:val="24"/>
          <w:szCs w:val="24"/>
        </w:rPr>
      </w:pPr>
    </w:p>
    <w:tbl>
      <w:tblPr>
        <w:tblW w:w="10601" w:type="dxa"/>
        <w:tblInd w:w="-527" w:type="dxa"/>
        <w:tblLayout w:type="fixed"/>
        <w:tblCellMar>
          <w:left w:w="10" w:type="dxa"/>
          <w:right w:w="10" w:type="dxa"/>
        </w:tblCellMar>
        <w:tblLook w:val="0000" w:firstRow="0" w:lastRow="0" w:firstColumn="0" w:lastColumn="0" w:noHBand="0" w:noVBand="0"/>
      </w:tblPr>
      <w:tblGrid>
        <w:gridCol w:w="3438"/>
        <w:gridCol w:w="2561"/>
        <w:gridCol w:w="4602"/>
      </w:tblGrid>
      <w:tr w:rsidR="007B3598" w14:paraId="1E5EFAD8" w14:textId="77777777">
        <w:trPr>
          <w:trHeight w:hRule="exact" w:val="590"/>
        </w:trPr>
        <w:tc>
          <w:tcPr>
            <w:tcW w:w="3438"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3A99B45D" w14:textId="77777777" w:rsidR="007B3598" w:rsidRDefault="00285535">
            <w:pPr>
              <w:pStyle w:val="Standard"/>
              <w:jc w:val="center"/>
              <w:rPr>
                <w:b/>
                <w:bCs/>
                <w:sz w:val="22"/>
                <w:szCs w:val="22"/>
              </w:rPr>
            </w:pPr>
            <w:r>
              <w:rPr>
                <w:b/>
                <w:bCs/>
                <w:sz w:val="22"/>
                <w:szCs w:val="22"/>
              </w:rPr>
              <w:t>Nom des lieux – Localisations</w:t>
            </w:r>
          </w:p>
        </w:tc>
        <w:tc>
          <w:tcPr>
            <w:tcW w:w="2561"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35A92E13" w14:textId="77777777" w:rsidR="007B3598" w:rsidRDefault="00285535">
            <w:pPr>
              <w:pStyle w:val="Standard"/>
              <w:jc w:val="center"/>
              <w:rPr>
                <w:b/>
                <w:bCs/>
                <w:sz w:val="22"/>
                <w:szCs w:val="22"/>
              </w:rPr>
            </w:pPr>
            <w:r>
              <w:rPr>
                <w:b/>
                <w:bCs/>
                <w:sz w:val="22"/>
                <w:szCs w:val="22"/>
              </w:rPr>
              <w:t>Nombre d’habitants concernés</w:t>
            </w:r>
          </w:p>
        </w:tc>
        <w:tc>
          <w:tcPr>
            <w:tcW w:w="4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36596406" w14:textId="77777777" w:rsidR="007B3598" w:rsidRDefault="00285535">
            <w:pPr>
              <w:pStyle w:val="Standard"/>
              <w:jc w:val="center"/>
              <w:rPr>
                <w:b/>
                <w:bCs/>
                <w:sz w:val="22"/>
                <w:szCs w:val="22"/>
              </w:rPr>
            </w:pPr>
            <w:r>
              <w:rPr>
                <w:b/>
                <w:bCs/>
                <w:sz w:val="22"/>
                <w:szCs w:val="22"/>
              </w:rPr>
              <w:t>Observations</w:t>
            </w:r>
          </w:p>
        </w:tc>
      </w:tr>
      <w:tr w:rsidR="007B3598" w14:paraId="7506FDCB" w14:textId="77777777">
        <w:trPr>
          <w:trHeight w:hRule="exact" w:val="528"/>
        </w:trPr>
        <w:tc>
          <w:tcPr>
            <w:tcW w:w="3438" w:type="dxa"/>
            <w:tcBorders>
              <w:left w:val="single" w:sz="2" w:space="0" w:color="000000"/>
              <w:bottom w:val="single" w:sz="2" w:space="0" w:color="000000"/>
            </w:tcBorders>
            <w:tcMar>
              <w:top w:w="0" w:type="dxa"/>
              <w:left w:w="10" w:type="dxa"/>
              <w:bottom w:w="0" w:type="dxa"/>
              <w:right w:w="10" w:type="dxa"/>
            </w:tcMar>
          </w:tcPr>
          <w:p w14:paraId="3CCA00F1" w14:textId="77777777" w:rsidR="007B3598" w:rsidRDefault="00285535">
            <w:pPr>
              <w:pStyle w:val="TableContents"/>
              <w:snapToGrid w:val="0"/>
              <w:jc w:val="center"/>
              <w:rPr>
                <w:sz w:val="22"/>
                <w:szCs w:val="22"/>
              </w:rPr>
            </w:pPr>
            <w:proofErr w:type="gramStart"/>
            <w:r>
              <w:rPr>
                <w:sz w:val="22"/>
                <w:szCs w:val="22"/>
              </w:rPr>
              <w:t>Rue….</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2C92FA8A"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1DA24392" w14:textId="77777777" w:rsidR="007B3598" w:rsidRDefault="007B3598">
            <w:pPr>
              <w:pStyle w:val="TableContents"/>
              <w:snapToGrid w:val="0"/>
              <w:jc w:val="center"/>
              <w:rPr>
                <w:sz w:val="22"/>
                <w:szCs w:val="22"/>
              </w:rPr>
            </w:pPr>
          </w:p>
        </w:tc>
      </w:tr>
      <w:tr w:rsidR="007B3598" w14:paraId="3416CB48"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28435912" w14:textId="77777777" w:rsidR="007B3598" w:rsidRDefault="00285535">
            <w:pPr>
              <w:pStyle w:val="TableContents"/>
              <w:snapToGrid w:val="0"/>
              <w:jc w:val="center"/>
              <w:rPr>
                <w:sz w:val="22"/>
                <w:szCs w:val="22"/>
              </w:rPr>
            </w:pPr>
            <w:proofErr w:type="gramStart"/>
            <w:r>
              <w:rPr>
                <w:sz w:val="22"/>
                <w:szCs w:val="22"/>
              </w:rPr>
              <w:t>Lotissement….</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3ABCD8FD"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79DD2664" w14:textId="77777777" w:rsidR="007B3598" w:rsidRDefault="007B3598">
            <w:pPr>
              <w:pStyle w:val="TableContents"/>
              <w:snapToGrid w:val="0"/>
              <w:jc w:val="center"/>
              <w:rPr>
                <w:sz w:val="22"/>
                <w:szCs w:val="22"/>
              </w:rPr>
            </w:pPr>
          </w:p>
        </w:tc>
      </w:tr>
      <w:tr w:rsidR="007B3598" w14:paraId="6D01199F" w14:textId="77777777">
        <w:trPr>
          <w:trHeight w:hRule="exact" w:val="610"/>
        </w:trPr>
        <w:tc>
          <w:tcPr>
            <w:tcW w:w="3438" w:type="dxa"/>
            <w:tcBorders>
              <w:left w:val="single" w:sz="2" w:space="0" w:color="000000"/>
              <w:bottom w:val="single" w:sz="2" w:space="0" w:color="000000"/>
            </w:tcBorders>
            <w:tcMar>
              <w:top w:w="0" w:type="dxa"/>
              <w:left w:w="10" w:type="dxa"/>
              <w:bottom w:w="0" w:type="dxa"/>
              <w:right w:w="10" w:type="dxa"/>
            </w:tcMar>
          </w:tcPr>
          <w:p w14:paraId="698153DC" w14:textId="77777777" w:rsidR="007B3598" w:rsidRDefault="00285535">
            <w:pPr>
              <w:pStyle w:val="TableContents"/>
              <w:snapToGrid w:val="0"/>
              <w:jc w:val="center"/>
              <w:rPr>
                <w:sz w:val="22"/>
                <w:szCs w:val="22"/>
              </w:rPr>
            </w:pPr>
            <w:r>
              <w:rPr>
                <w:sz w:val="22"/>
                <w:szCs w:val="22"/>
              </w:rPr>
              <w:t>Zone commerciale</w:t>
            </w:r>
          </w:p>
        </w:tc>
        <w:tc>
          <w:tcPr>
            <w:tcW w:w="2561" w:type="dxa"/>
            <w:tcBorders>
              <w:left w:val="single" w:sz="2" w:space="0" w:color="000000"/>
              <w:bottom w:val="single" w:sz="2" w:space="0" w:color="000000"/>
            </w:tcBorders>
            <w:tcMar>
              <w:top w:w="0" w:type="dxa"/>
              <w:left w:w="10" w:type="dxa"/>
              <w:bottom w:w="0" w:type="dxa"/>
              <w:right w:w="10" w:type="dxa"/>
            </w:tcMar>
          </w:tcPr>
          <w:p w14:paraId="217AFC6F" w14:textId="77777777" w:rsidR="007B3598" w:rsidRDefault="00285535">
            <w:pPr>
              <w:pStyle w:val="Standard"/>
              <w:snapToGrid w:val="0"/>
              <w:jc w:val="center"/>
              <w:rPr>
                <w:sz w:val="22"/>
                <w:szCs w:val="22"/>
              </w:rPr>
            </w:pPr>
            <w:r>
              <w:rPr>
                <w:sz w:val="22"/>
                <w:szCs w:val="22"/>
              </w:rPr>
              <w:t>Nombre d’entreprises concernées</w:t>
            </w: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0632FC2E" w14:textId="77777777" w:rsidR="007B3598" w:rsidRDefault="007B3598">
            <w:pPr>
              <w:pStyle w:val="TableContents"/>
              <w:snapToGrid w:val="0"/>
              <w:jc w:val="center"/>
              <w:rPr>
                <w:sz w:val="22"/>
                <w:szCs w:val="22"/>
              </w:rPr>
            </w:pPr>
          </w:p>
        </w:tc>
      </w:tr>
      <w:tr w:rsidR="007B3598" w14:paraId="7981F4BF"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5E40C958" w14:textId="77777777" w:rsidR="007B3598" w:rsidRDefault="007B3598">
            <w:pPr>
              <w:pStyle w:val="TableContents"/>
              <w:snapToGrid w:val="0"/>
              <w:jc w:val="center"/>
              <w:rPr>
                <w:sz w:val="22"/>
                <w:szCs w:val="22"/>
              </w:rPr>
            </w:pPr>
          </w:p>
        </w:tc>
        <w:tc>
          <w:tcPr>
            <w:tcW w:w="2561" w:type="dxa"/>
            <w:tcBorders>
              <w:left w:val="single" w:sz="2" w:space="0" w:color="000000"/>
              <w:bottom w:val="single" w:sz="2" w:space="0" w:color="000000"/>
            </w:tcBorders>
            <w:tcMar>
              <w:top w:w="0" w:type="dxa"/>
              <w:left w:w="10" w:type="dxa"/>
              <w:bottom w:w="0" w:type="dxa"/>
              <w:right w:w="10" w:type="dxa"/>
            </w:tcMar>
          </w:tcPr>
          <w:p w14:paraId="7679140D"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1E0323D2" w14:textId="77777777" w:rsidR="007B3598" w:rsidRDefault="007B3598">
            <w:pPr>
              <w:pStyle w:val="TableContents"/>
              <w:snapToGrid w:val="0"/>
              <w:jc w:val="center"/>
              <w:rPr>
                <w:sz w:val="22"/>
                <w:szCs w:val="22"/>
              </w:rPr>
            </w:pPr>
          </w:p>
        </w:tc>
      </w:tr>
    </w:tbl>
    <w:p w14:paraId="09972BD7" w14:textId="77777777" w:rsidR="007B3598" w:rsidRDefault="007B3598">
      <w:pPr>
        <w:pStyle w:val="Standard"/>
      </w:pPr>
    </w:p>
    <w:p w14:paraId="077992AD" w14:textId="77777777" w:rsidR="007B3598" w:rsidRDefault="007B3598">
      <w:pPr>
        <w:pStyle w:val="Paragraphedeliste"/>
        <w:ind w:left="0"/>
        <w:rPr>
          <w:lang w:eastAsia="ar-SA"/>
        </w:rPr>
      </w:pPr>
    </w:p>
    <w:p w14:paraId="5DFCB9D5" w14:textId="77777777" w:rsidR="007B3598" w:rsidRDefault="00285535">
      <w:pPr>
        <w:pStyle w:val="Paragraphedeliste"/>
        <w:ind w:left="0"/>
        <w:jc w:val="center"/>
      </w:pPr>
      <w:proofErr w:type="gramStart"/>
      <w:r>
        <w:rPr>
          <w:b/>
          <w:sz w:val="24"/>
          <w:szCs w:val="24"/>
        </w:rPr>
        <w:t>Établissements situées</w:t>
      </w:r>
      <w:proofErr w:type="gramEnd"/>
      <w:r>
        <w:rPr>
          <w:b/>
          <w:sz w:val="24"/>
          <w:szCs w:val="24"/>
        </w:rPr>
        <w:t xml:space="preserve"> dans les zones potentiellement impactées</w:t>
      </w:r>
    </w:p>
    <w:p w14:paraId="4372090E" w14:textId="77777777" w:rsidR="007B3598" w:rsidRDefault="007B3598">
      <w:pPr>
        <w:pStyle w:val="Paragraphedeliste"/>
        <w:ind w:left="0"/>
        <w:rPr>
          <w:b/>
          <w:sz w:val="24"/>
          <w:szCs w:val="24"/>
        </w:rPr>
      </w:pPr>
    </w:p>
    <w:tbl>
      <w:tblPr>
        <w:tblW w:w="10672" w:type="dxa"/>
        <w:tblInd w:w="-557" w:type="dxa"/>
        <w:tblLayout w:type="fixed"/>
        <w:tblCellMar>
          <w:left w:w="10" w:type="dxa"/>
          <w:right w:w="10" w:type="dxa"/>
        </w:tblCellMar>
        <w:tblLook w:val="0000" w:firstRow="0" w:lastRow="0" w:firstColumn="0" w:lastColumn="0" w:noHBand="0" w:noVBand="0"/>
      </w:tblPr>
      <w:tblGrid>
        <w:gridCol w:w="2369"/>
        <w:gridCol w:w="2171"/>
        <w:gridCol w:w="2258"/>
        <w:gridCol w:w="3839"/>
        <w:gridCol w:w="35"/>
      </w:tblGrid>
      <w:tr w:rsidR="007B3598" w14:paraId="6F11B735" w14:textId="77777777">
        <w:trPr>
          <w:trHeight w:hRule="exact" w:val="617"/>
        </w:trPr>
        <w:tc>
          <w:tcPr>
            <w:tcW w:w="236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08D22E6A" w14:textId="77777777" w:rsidR="007B3598" w:rsidRDefault="00285535">
            <w:pPr>
              <w:pStyle w:val="Standard"/>
              <w:jc w:val="center"/>
              <w:rPr>
                <w:b/>
                <w:bCs/>
                <w:sz w:val="22"/>
                <w:szCs w:val="22"/>
              </w:rPr>
            </w:pPr>
            <w:r>
              <w:rPr>
                <w:b/>
                <w:bCs/>
                <w:sz w:val="22"/>
                <w:szCs w:val="22"/>
              </w:rPr>
              <w:t>Nom et nature</w:t>
            </w:r>
          </w:p>
        </w:tc>
        <w:tc>
          <w:tcPr>
            <w:tcW w:w="2165"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024B4133" w14:textId="77777777" w:rsidR="007B3598" w:rsidRDefault="00285535">
            <w:pPr>
              <w:pStyle w:val="Standard"/>
              <w:jc w:val="center"/>
              <w:rPr>
                <w:b/>
                <w:bCs/>
                <w:sz w:val="22"/>
                <w:szCs w:val="22"/>
              </w:rPr>
            </w:pPr>
            <w:r>
              <w:rPr>
                <w:b/>
                <w:bCs/>
                <w:sz w:val="22"/>
                <w:szCs w:val="22"/>
              </w:rPr>
              <w:t>Nombre de personnes</w:t>
            </w:r>
          </w:p>
          <w:p w14:paraId="1C10E6D8"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5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4F74B17B" w14:textId="77777777" w:rsidR="007B3598" w:rsidRDefault="00285535">
            <w:pPr>
              <w:pStyle w:val="Standard"/>
              <w:jc w:val="center"/>
              <w:rPr>
                <w:b/>
                <w:bCs/>
                <w:sz w:val="22"/>
                <w:szCs w:val="22"/>
              </w:rPr>
            </w:pPr>
            <w:r>
              <w:rPr>
                <w:b/>
                <w:bCs/>
                <w:sz w:val="22"/>
                <w:szCs w:val="22"/>
              </w:rPr>
              <w:t>Adresse</w:t>
            </w:r>
          </w:p>
        </w:tc>
        <w:tc>
          <w:tcPr>
            <w:tcW w:w="3828"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4AC99154"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31D90E98" w14:textId="77777777" w:rsidR="007B3598" w:rsidRDefault="007B3598">
            <w:pPr>
              <w:pStyle w:val="Standard"/>
              <w:snapToGrid w:val="0"/>
              <w:rPr>
                <w:sz w:val="22"/>
                <w:szCs w:val="22"/>
              </w:rPr>
            </w:pPr>
          </w:p>
        </w:tc>
      </w:tr>
      <w:tr w:rsidR="007B3598" w14:paraId="7F2FF7C7" w14:textId="77777777">
        <w:trPr>
          <w:trHeight w:hRule="exact" w:val="323"/>
        </w:trPr>
        <w:tc>
          <w:tcPr>
            <w:tcW w:w="236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15AE4BDE" w14:textId="77777777" w:rsidR="007B3598" w:rsidRDefault="007B3598">
            <w:pPr>
              <w:pStyle w:val="TableContents"/>
              <w:snapToGrid w:val="0"/>
              <w:jc w:val="center"/>
              <w:rPr>
                <w:sz w:val="22"/>
                <w:szCs w:val="22"/>
              </w:rPr>
            </w:pPr>
          </w:p>
        </w:tc>
        <w:tc>
          <w:tcPr>
            <w:tcW w:w="216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5AA12E6E" w14:textId="77777777" w:rsidR="007B3598" w:rsidRDefault="007B3598">
            <w:pPr>
              <w:pStyle w:val="Standard"/>
              <w:snapToGrid w:val="0"/>
              <w:jc w:val="center"/>
              <w:rPr>
                <w:sz w:val="22"/>
                <w:szCs w:val="22"/>
              </w:rPr>
            </w:pPr>
          </w:p>
        </w:tc>
        <w:tc>
          <w:tcPr>
            <w:tcW w:w="225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747F274C" w14:textId="77777777" w:rsidR="007B3598" w:rsidRDefault="007B3598">
            <w:pPr>
              <w:pStyle w:val="TableContents"/>
              <w:snapToGrid w:val="0"/>
              <w:jc w:val="center"/>
              <w:rPr>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D1379AE" w14:textId="77777777" w:rsidR="007B3598" w:rsidRDefault="007B3598">
            <w:pPr>
              <w:pStyle w:val="TableContents"/>
              <w:snapToGrid w:val="0"/>
              <w:jc w:val="center"/>
              <w:rPr>
                <w:sz w:val="22"/>
                <w:szCs w:val="22"/>
              </w:rPr>
            </w:pPr>
          </w:p>
        </w:tc>
      </w:tr>
      <w:tr w:rsidR="007B3598" w14:paraId="2AA5FBCD"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6E4178E3" w14:textId="77777777" w:rsidR="007B3598" w:rsidRDefault="007B3598">
            <w:pPr>
              <w:pStyle w:val="TableContents"/>
              <w:snapToGrid w:val="0"/>
              <w:jc w:val="center"/>
              <w:rPr>
                <w:rFonts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60C7965F" w14:textId="77777777" w:rsidR="007B3598" w:rsidRDefault="007B3598">
            <w:pPr>
              <w:pStyle w:val="Standard"/>
              <w:snapToGrid w:val="0"/>
              <w:jc w:val="center"/>
              <w:rPr>
                <w:rFonts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63E0A8BB" w14:textId="77777777" w:rsidR="007B3598" w:rsidRDefault="007B3598">
            <w:pPr>
              <w:pStyle w:val="TableContents"/>
              <w:snapToGrid w:val="0"/>
              <w:jc w:val="center"/>
              <w:rPr>
                <w:rFonts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CB5EF31" w14:textId="77777777" w:rsidR="007B3598" w:rsidRDefault="007B3598">
            <w:pPr>
              <w:pStyle w:val="TableContents"/>
              <w:snapToGrid w:val="0"/>
              <w:jc w:val="center"/>
              <w:rPr>
                <w:rFonts w:cs="Calibri"/>
                <w:sz w:val="22"/>
                <w:szCs w:val="22"/>
              </w:rPr>
            </w:pPr>
          </w:p>
        </w:tc>
      </w:tr>
      <w:tr w:rsidR="007B3598" w14:paraId="30CBD9E0"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3CB9A883" w14:textId="77777777" w:rsidR="007B3598" w:rsidRDefault="007B3598">
            <w:pPr>
              <w:pStyle w:val="TableContents"/>
              <w:snapToGrid w:val="0"/>
              <w:jc w:val="center"/>
              <w:rPr>
                <w:rFonts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3982768B" w14:textId="77777777" w:rsidR="007B3598" w:rsidRDefault="007B3598">
            <w:pPr>
              <w:pStyle w:val="Standard"/>
              <w:snapToGrid w:val="0"/>
              <w:jc w:val="center"/>
              <w:rPr>
                <w:rFonts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5D0A7AE0" w14:textId="77777777" w:rsidR="007B3598" w:rsidRDefault="007B3598">
            <w:pPr>
              <w:pStyle w:val="TableContents"/>
              <w:snapToGrid w:val="0"/>
              <w:jc w:val="center"/>
              <w:rPr>
                <w:rFonts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618CF0B" w14:textId="77777777" w:rsidR="007B3598" w:rsidRDefault="007B3598">
            <w:pPr>
              <w:pStyle w:val="TableContents"/>
              <w:snapToGrid w:val="0"/>
              <w:jc w:val="center"/>
              <w:rPr>
                <w:rFonts w:cs="Calibri"/>
                <w:sz w:val="22"/>
                <w:szCs w:val="22"/>
              </w:rPr>
            </w:pPr>
          </w:p>
        </w:tc>
      </w:tr>
    </w:tbl>
    <w:p w14:paraId="17722A0A" w14:textId="77777777" w:rsidR="007B3598" w:rsidRDefault="007B3598">
      <w:pPr>
        <w:pStyle w:val="Standard"/>
      </w:pPr>
    </w:p>
    <w:p w14:paraId="11C375F0" w14:textId="77777777" w:rsidR="007B3598" w:rsidRDefault="007B3598">
      <w:pPr>
        <w:pStyle w:val="Paragraphedeliste"/>
        <w:ind w:left="0"/>
      </w:pPr>
    </w:p>
    <w:p w14:paraId="1290236D" w14:textId="77777777" w:rsidR="007B3598" w:rsidRDefault="00285535">
      <w:pPr>
        <w:pStyle w:val="Paragraphedeliste"/>
        <w:ind w:left="0"/>
        <w:jc w:val="center"/>
        <w:rPr>
          <w:b/>
          <w:sz w:val="24"/>
          <w:szCs w:val="24"/>
        </w:rPr>
      </w:pPr>
      <w:r>
        <w:rPr>
          <w:b/>
          <w:sz w:val="24"/>
          <w:szCs w:val="24"/>
        </w:rPr>
        <w:t>Enjeux susceptibles d’être impactées lors d’un séisme</w:t>
      </w:r>
    </w:p>
    <w:p w14:paraId="3EABB8A8" w14:textId="77777777" w:rsidR="007B3598" w:rsidRDefault="007B3598">
      <w:pPr>
        <w:pStyle w:val="Standard"/>
        <w:rPr>
          <w:b/>
          <w:sz w:val="24"/>
          <w:szCs w:val="24"/>
        </w:rPr>
      </w:pPr>
    </w:p>
    <w:tbl>
      <w:tblPr>
        <w:tblW w:w="10691" w:type="dxa"/>
        <w:tblInd w:w="-557" w:type="dxa"/>
        <w:tblLayout w:type="fixed"/>
        <w:tblCellMar>
          <w:left w:w="10" w:type="dxa"/>
          <w:right w:w="10" w:type="dxa"/>
        </w:tblCellMar>
        <w:tblLook w:val="0000" w:firstRow="0" w:lastRow="0" w:firstColumn="0" w:lastColumn="0" w:noHBand="0" w:noVBand="0"/>
      </w:tblPr>
      <w:tblGrid>
        <w:gridCol w:w="2390"/>
        <w:gridCol w:w="2191"/>
        <w:gridCol w:w="2278"/>
        <w:gridCol w:w="3797"/>
        <w:gridCol w:w="35"/>
      </w:tblGrid>
      <w:tr w:rsidR="007B3598" w14:paraId="288079AE" w14:textId="77777777">
        <w:trPr>
          <w:trHeight w:hRule="exact" w:val="310"/>
        </w:trPr>
        <w:tc>
          <w:tcPr>
            <w:tcW w:w="10626" w:type="dxa"/>
            <w:gridSpan w:val="4"/>
            <w:tcBorders>
              <w:top w:val="single" w:sz="2" w:space="0" w:color="000000"/>
              <w:left w:val="single" w:sz="2" w:space="0" w:color="000000"/>
              <w:bottom w:val="single" w:sz="2" w:space="0" w:color="000000"/>
            </w:tcBorders>
            <w:shd w:val="clear" w:color="auto" w:fill="DAEEF3"/>
            <w:tcMar>
              <w:top w:w="0" w:type="dxa"/>
              <w:left w:w="0" w:type="dxa"/>
              <w:bottom w:w="0" w:type="dxa"/>
              <w:right w:w="0" w:type="dxa"/>
            </w:tcMar>
          </w:tcPr>
          <w:p w14:paraId="5CD7D760" w14:textId="77777777" w:rsidR="007B3598" w:rsidRDefault="00285535">
            <w:pPr>
              <w:pStyle w:val="Standard"/>
              <w:jc w:val="center"/>
              <w:rPr>
                <w:b/>
                <w:sz w:val="24"/>
                <w:szCs w:val="24"/>
              </w:rPr>
            </w:pPr>
            <w:r>
              <w:rPr>
                <w:b/>
                <w:sz w:val="24"/>
                <w:szCs w:val="24"/>
              </w:rPr>
              <w:t>Entreprises</w:t>
            </w:r>
          </w:p>
          <w:p w14:paraId="5F6E6F9D" w14:textId="77777777" w:rsidR="007B3598" w:rsidRDefault="007B3598">
            <w:pPr>
              <w:pStyle w:val="Standard"/>
              <w:jc w:val="center"/>
              <w:rPr>
                <w:b/>
                <w:bCs/>
                <w:sz w:val="22"/>
                <w:szCs w:val="22"/>
              </w:rPr>
            </w:pPr>
          </w:p>
        </w:tc>
        <w:tc>
          <w:tcPr>
            <w:tcW w:w="35" w:type="dxa"/>
            <w:tcBorders>
              <w:left w:val="single" w:sz="2" w:space="0" w:color="000000"/>
            </w:tcBorders>
            <w:tcMar>
              <w:top w:w="0" w:type="dxa"/>
              <w:left w:w="0" w:type="dxa"/>
              <w:bottom w:w="0" w:type="dxa"/>
              <w:right w:w="0" w:type="dxa"/>
            </w:tcMar>
          </w:tcPr>
          <w:p w14:paraId="2ABCCFE6" w14:textId="77777777" w:rsidR="007B3598" w:rsidRDefault="007B3598">
            <w:pPr>
              <w:pStyle w:val="Standard"/>
              <w:snapToGrid w:val="0"/>
              <w:rPr>
                <w:b/>
                <w:bCs/>
                <w:sz w:val="22"/>
                <w:szCs w:val="22"/>
              </w:rPr>
            </w:pPr>
          </w:p>
        </w:tc>
      </w:tr>
      <w:tr w:rsidR="007B3598" w14:paraId="7CD1A298" w14:textId="77777777">
        <w:trPr>
          <w:trHeight w:hRule="exact" w:val="557"/>
        </w:trPr>
        <w:tc>
          <w:tcPr>
            <w:tcW w:w="2383"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3C8DADB" w14:textId="77777777" w:rsidR="007B3598" w:rsidRDefault="00285535">
            <w:pPr>
              <w:pStyle w:val="Standard"/>
              <w:jc w:val="center"/>
              <w:rPr>
                <w:b/>
                <w:bCs/>
                <w:sz w:val="22"/>
                <w:szCs w:val="22"/>
              </w:rPr>
            </w:pPr>
            <w:r>
              <w:rPr>
                <w:b/>
                <w:bCs/>
                <w:sz w:val="22"/>
                <w:szCs w:val="22"/>
              </w:rPr>
              <w:t>Entreprises</w:t>
            </w:r>
          </w:p>
          <w:p w14:paraId="2B80EAD0" w14:textId="77777777" w:rsidR="007B3598" w:rsidRDefault="007B3598">
            <w:pPr>
              <w:pStyle w:val="Standard"/>
              <w:jc w:val="center"/>
              <w:rPr>
                <w:b/>
                <w:bCs/>
                <w:sz w:val="22"/>
                <w:szCs w:val="22"/>
              </w:rPr>
            </w:pPr>
          </w:p>
        </w:tc>
        <w:tc>
          <w:tcPr>
            <w:tcW w:w="21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BBCEC95" w14:textId="77777777" w:rsidR="007B3598" w:rsidRDefault="00285535">
            <w:pPr>
              <w:pStyle w:val="Standard"/>
              <w:jc w:val="center"/>
              <w:rPr>
                <w:b/>
                <w:bCs/>
                <w:sz w:val="22"/>
                <w:szCs w:val="22"/>
              </w:rPr>
            </w:pPr>
            <w:r>
              <w:rPr>
                <w:b/>
                <w:bCs/>
                <w:sz w:val="22"/>
                <w:szCs w:val="22"/>
              </w:rPr>
              <w:t>Nombre de personnes</w:t>
            </w:r>
          </w:p>
          <w:p w14:paraId="69CCBA63"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72"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6E1752E3" w14:textId="77777777" w:rsidR="007B3598" w:rsidRDefault="00285535">
            <w:pPr>
              <w:pStyle w:val="Standard"/>
              <w:jc w:val="center"/>
              <w:rPr>
                <w:b/>
                <w:bCs/>
                <w:sz w:val="22"/>
                <w:szCs w:val="22"/>
              </w:rPr>
            </w:pPr>
            <w:r>
              <w:rPr>
                <w:b/>
                <w:bCs/>
                <w:sz w:val="22"/>
                <w:szCs w:val="22"/>
              </w:rPr>
              <w:t>Adresse</w:t>
            </w:r>
          </w:p>
        </w:tc>
        <w:tc>
          <w:tcPr>
            <w:tcW w:w="3786"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0FD3B006"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47149CD6" w14:textId="77777777" w:rsidR="007B3598" w:rsidRDefault="007B3598">
            <w:pPr>
              <w:pStyle w:val="Standard"/>
              <w:snapToGrid w:val="0"/>
              <w:rPr>
                <w:sz w:val="22"/>
                <w:szCs w:val="22"/>
              </w:rPr>
            </w:pPr>
          </w:p>
        </w:tc>
      </w:tr>
      <w:tr w:rsidR="007B3598" w14:paraId="576813DF"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11578DCB"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66E75FDD"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55558730"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4D30177A"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49017165" w14:textId="77777777" w:rsidR="007B3598" w:rsidRDefault="007B3598">
            <w:pPr>
              <w:pStyle w:val="Standard"/>
              <w:snapToGrid w:val="0"/>
              <w:rPr>
                <w:sz w:val="22"/>
                <w:szCs w:val="22"/>
              </w:rPr>
            </w:pPr>
          </w:p>
        </w:tc>
      </w:tr>
      <w:tr w:rsidR="007B3598" w14:paraId="461EDFA0"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4ECF263B"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7BFA8590"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54E2E73D"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1FCDE7CD"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394278BE" w14:textId="77777777" w:rsidR="007B3598" w:rsidRDefault="007B3598">
            <w:pPr>
              <w:pStyle w:val="Standard"/>
              <w:snapToGrid w:val="0"/>
              <w:rPr>
                <w:sz w:val="22"/>
                <w:szCs w:val="22"/>
              </w:rPr>
            </w:pPr>
          </w:p>
        </w:tc>
      </w:tr>
      <w:tr w:rsidR="007B3598" w14:paraId="2653F0A9"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2975C55C"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262111CC"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5DB47B80"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6FF2C6C6"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4FC07BA3" w14:textId="77777777" w:rsidR="007B3598" w:rsidRDefault="007B3598">
            <w:pPr>
              <w:pStyle w:val="Standard"/>
              <w:snapToGrid w:val="0"/>
              <w:rPr>
                <w:b/>
                <w:sz w:val="24"/>
                <w:szCs w:val="24"/>
              </w:rPr>
            </w:pPr>
          </w:p>
        </w:tc>
      </w:tr>
      <w:tr w:rsidR="007B3598" w14:paraId="361F6B5A" w14:textId="77777777">
        <w:trPr>
          <w:trHeight w:hRule="exact" w:val="387"/>
        </w:trPr>
        <w:tc>
          <w:tcPr>
            <w:tcW w:w="10661" w:type="dxa"/>
            <w:gridSpan w:val="5"/>
            <w:tcBorders>
              <w:top w:val="single" w:sz="4" w:space="0" w:color="000000"/>
              <w:left w:val="single" w:sz="4" w:space="0" w:color="000000"/>
              <w:bottom w:val="single" w:sz="4" w:space="0" w:color="000000"/>
              <w:right w:val="single" w:sz="4" w:space="0" w:color="000000"/>
            </w:tcBorders>
            <w:shd w:val="clear" w:color="auto" w:fill="DAEEF3"/>
            <w:tcMar>
              <w:top w:w="55" w:type="dxa"/>
              <w:left w:w="55" w:type="dxa"/>
              <w:bottom w:w="55" w:type="dxa"/>
              <w:right w:w="55" w:type="dxa"/>
            </w:tcMar>
          </w:tcPr>
          <w:p w14:paraId="7D445211" w14:textId="77777777" w:rsidR="007B3598" w:rsidRDefault="00285535">
            <w:pPr>
              <w:pStyle w:val="Standard"/>
              <w:ind w:left="360"/>
              <w:jc w:val="center"/>
              <w:rPr>
                <w:b/>
                <w:sz w:val="24"/>
                <w:szCs w:val="24"/>
              </w:rPr>
            </w:pPr>
            <w:r>
              <w:rPr>
                <w:b/>
                <w:sz w:val="24"/>
                <w:szCs w:val="24"/>
              </w:rPr>
              <w:t>Infrastructures</w:t>
            </w:r>
          </w:p>
          <w:p w14:paraId="410D4BBD" w14:textId="77777777" w:rsidR="007B3598" w:rsidRDefault="007B3598">
            <w:pPr>
              <w:pStyle w:val="TableContents"/>
              <w:snapToGrid w:val="0"/>
              <w:jc w:val="center"/>
              <w:rPr>
                <w:b/>
                <w:sz w:val="22"/>
                <w:szCs w:val="22"/>
              </w:rPr>
            </w:pPr>
          </w:p>
        </w:tc>
      </w:tr>
      <w:tr w:rsidR="007B3598" w14:paraId="2D31FC6E" w14:textId="77777777">
        <w:trPr>
          <w:trHeight w:hRule="exact" w:val="57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6E661F6E" w14:textId="77777777" w:rsidR="007B3598" w:rsidRDefault="00285535">
            <w:pPr>
              <w:pStyle w:val="Standard"/>
              <w:jc w:val="center"/>
              <w:rPr>
                <w:b/>
                <w:bCs/>
                <w:sz w:val="22"/>
                <w:szCs w:val="22"/>
              </w:rPr>
            </w:pPr>
            <w:r>
              <w:rPr>
                <w:b/>
                <w:bCs/>
                <w:sz w:val="22"/>
                <w:szCs w:val="22"/>
              </w:rPr>
              <w:t>Infrastructures</w:t>
            </w:r>
          </w:p>
          <w:p w14:paraId="5ED0A097" w14:textId="77777777" w:rsidR="007B3598" w:rsidRDefault="007B3598">
            <w:pPr>
              <w:pStyle w:val="TableContents"/>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04ADB4C6" w14:textId="77777777" w:rsidR="007B3598" w:rsidRDefault="00285535">
            <w:pPr>
              <w:pStyle w:val="Standard"/>
              <w:jc w:val="center"/>
              <w:rPr>
                <w:b/>
                <w:bCs/>
                <w:sz w:val="22"/>
                <w:szCs w:val="22"/>
              </w:rPr>
            </w:pPr>
            <w:r>
              <w:rPr>
                <w:b/>
                <w:bCs/>
                <w:sz w:val="22"/>
                <w:szCs w:val="22"/>
              </w:rPr>
              <w:t>Nombre de personnes</w:t>
            </w:r>
          </w:p>
          <w:p w14:paraId="16FCC355" w14:textId="77777777" w:rsidR="007B3598" w:rsidRDefault="00285535">
            <w:pPr>
              <w:pStyle w:val="Standard"/>
              <w:snapToGrid w:val="0"/>
              <w:jc w:val="center"/>
              <w:rPr>
                <w:b/>
                <w:bCs/>
                <w:sz w:val="22"/>
                <w:szCs w:val="22"/>
              </w:rPr>
            </w:pPr>
            <w:proofErr w:type="gramStart"/>
            <w:r>
              <w:rPr>
                <w:b/>
                <w:bCs/>
                <w:sz w:val="22"/>
                <w:szCs w:val="22"/>
              </w:rPr>
              <w:t>concernés</w:t>
            </w:r>
            <w:proofErr w:type="gramEnd"/>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79DE5E94" w14:textId="77777777" w:rsidR="007B3598" w:rsidRDefault="00285535">
            <w:pPr>
              <w:pStyle w:val="TableContents"/>
              <w:snapToGrid w:val="0"/>
              <w:jc w:val="center"/>
              <w:rPr>
                <w:b/>
                <w:bCs/>
                <w:sz w:val="22"/>
                <w:szCs w:val="22"/>
              </w:rPr>
            </w:pPr>
            <w:r>
              <w:rPr>
                <w:b/>
                <w:bCs/>
                <w:sz w:val="22"/>
                <w:szCs w:val="22"/>
              </w:rPr>
              <w:t>Adresse</w:t>
            </w: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2DF57A3" w14:textId="77777777" w:rsidR="007B3598" w:rsidRDefault="00285535">
            <w:pPr>
              <w:pStyle w:val="TableContents"/>
              <w:snapToGrid w:val="0"/>
              <w:jc w:val="center"/>
              <w:rPr>
                <w:b/>
                <w:bCs/>
                <w:sz w:val="22"/>
                <w:szCs w:val="22"/>
              </w:rPr>
            </w:pPr>
            <w:r>
              <w:rPr>
                <w:b/>
                <w:bCs/>
                <w:sz w:val="22"/>
                <w:szCs w:val="22"/>
              </w:rPr>
              <w:t>Observations</w:t>
            </w:r>
          </w:p>
        </w:tc>
      </w:tr>
      <w:tr w:rsidR="007B3598" w14:paraId="7678022E" w14:textId="77777777">
        <w:trPr>
          <w:trHeight w:hRule="exact" w:val="38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71ADD73B" w14:textId="77777777" w:rsidR="007B3598" w:rsidRDefault="007B3598">
            <w:pPr>
              <w:pStyle w:val="Standard"/>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3526F961" w14:textId="77777777" w:rsidR="007B3598" w:rsidRDefault="007B3598">
            <w:pPr>
              <w:pStyle w:val="Standard"/>
              <w:snapToGrid w:val="0"/>
              <w:jc w:val="center"/>
              <w:rPr>
                <w:b/>
                <w:bCs/>
                <w:sz w:val="22"/>
                <w:szCs w:val="22"/>
              </w:rPr>
            </w:pPr>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3339DD53" w14:textId="77777777" w:rsidR="007B3598" w:rsidRDefault="007B3598">
            <w:pPr>
              <w:pStyle w:val="TableContents"/>
              <w:snapToGrid w:val="0"/>
              <w:jc w:val="center"/>
              <w:rPr>
                <w:b/>
                <w:bCs/>
                <w:sz w:val="22"/>
                <w:szCs w:val="22"/>
              </w:rPr>
            </w:pPr>
          </w:p>
          <w:p w14:paraId="4DEC7FE2" w14:textId="77777777" w:rsidR="007B3598" w:rsidRDefault="007B3598">
            <w:pPr>
              <w:pStyle w:val="TableContents"/>
              <w:snapToGrid w:val="0"/>
              <w:jc w:val="center"/>
              <w:rPr>
                <w:b/>
                <w:bCs/>
                <w:sz w:val="22"/>
                <w:szCs w:val="22"/>
              </w:rPr>
            </w:pP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4F2ECED" w14:textId="77777777" w:rsidR="007B3598" w:rsidRDefault="007B3598">
            <w:pPr>
              <w:pStyle w:val="TableContents"/>
              <w:snapToGrid w:val="0"/>
              <w:jc w:val="center"/>
              <w:rPr>
                <w:b/>
                <w:bCs/>
                <w:sz w:val="22"/>
                <w:szCs w:val="22"/>
              </w:rPr>
            </w:pPr>
          </w:p>
        </w:tc>
      </w:tr>
    </w:tbl>
    <w:p w14:paraId="74F8A6DA" w14:textId="77777777" w:rsidR="007B3598" w:rsidRDefault="00285535">
      <w:pPr>
        <w:pStyle w:val="Standard"/>
        <w:jc w:val="both"/>
      </w:pPr>
      <w:r>
        <w:rPr>
          <w:b/>
          <w:color w:val="FF0000"/>
          <w:sz w:val="24"/>
          <w:szCs w:val="24"/>
        </w:rPr>
        <w:t xml:space="preserve">ATTENTION : </w:t>
      </w:r>
      <w:r>
        <w:rPr>
          <w:b/>
          <w:color w:val="000000"/>
          <w:sz w:val="24"/>
          <w:szCs w:val="24"/>
        </w:rPr>
        <w:t xml:space="preserve">Le contenu de ces fiches est une orientation des gestes à avoir en cas de crise. En </w:t>
      </w:r>
      <w:r>
        <w:rPr>
          <w:color w:val="000000"/>
          <w:sz w:val="24"/>
          <w:szCs w:val="24"/>
        </w:rPr>
        <w:t>aucun cas celui-ci est une fin en soi. Il peut être modifié et/ou amélioré afin de s’adapter, à tout moment, aux particularités de la commune.</w:t>
      </w:r>
    </w:p>
    <w:p w14:paraId="0225FB0D" w14:textId="77777777" w:rsidR="007B3598" w:rsidRDefault="007B3598">
      <w:pPr>
        <w:pStyle w:val="Standard"/>
        <w:rPr>
          <w:b/>
          <w:color w:val="000000"/>
          <w:sz w:val="24"/>
          <w:szCs w:val="24"/>
        </w:rPr>
      </w:pPr>
    </w:p>
    <w:p w14:paraId="061CCCF6" w14:textId="77777777" w:rsidR="007B3598" w:rsidRDefault="00285535">
      <w:pPr>
        <w:pStyle w:val="Standard"/>
        <w:rPr>
          <w:b/>
          <w:color w:val="000000"/>
          <w:sz w:val="24"/>
          <w:szCs w:val="24"/>
        </w:rPr>
      </w:pPr>
      <w:r>
        <w:rPr>
          <w:b/>
          <w:color w:val="000000"/>
          <w:sz w:val="24"/>
          <w:szCs w:val="24"/>
        </w:rPr>
        <w:t>Vigilance :</w:t>
      </w:r>
    </w:p>
    <w:p w14:paraId="19EFA56E" w14:textId="77777777" w:rsidR="007B3598" w:rsidRDefault="00285535">
      <w:pPr>
        <w:pStyle w:val="Standard"/>
        <w:rPr>
          <w:color w:val="000000"/>
          <w:sz w:val="24"/>
          <w:szCs w:val="24"/>
        </w:rPr>
      </w:pPr>
      <w:r>
        <w:rPr>
          <w:color w:val="000000"/>
          <w:sz w:val="24"/>
          <w:szCs w:val="24"/>
        </w:rPr>
        <w:t>Mise en vigilance de la commune :</w:t>
      </w:r>
    </w:p>
    <w:p w14:paraId="19AA2FF1" w14:textId="77777777" w:rsidR="007B3598" w:rsidRDefault="00285535">
      <w:pPr>
        <w:pStyle w:val="Standard"/>
      </w:pPr>
      <w:r>
        <w:rPr>
          <w:b/>
          <w:color w:val="000000"/>
          <w:sz w:val="24"/>
          <w:szCs w:val="24"/>
        </w:rPr>
        <w:t>*</w:t>
      </w:r>
      <w:r>
        <w:rPr>
          <w:color w:val="000000"/>
          <w:sz w:val="24"/>
          <w:szCs w:val="24"/>
        </w:rPr>
        <w:t>Veille suivant l’alerte donnée par l’entreprise à la commune : développer un contact direct et permanent avec l’entreprise afin d’améliorer la communication et de prendre connaissance du plan d’action de l’entreprise,</w:t>
      </w:r>
    </w:p>
    <w:p w14:paraId="30FDE39E" w14:textId="77777777" w:rsidR="007B3598" w:rsidRDefault="00285535">
      <w:pPr>
        <w:pStyle w:val="Standard"/>
        <w:rPr>
          <w:color w:val="000000"/>
          <w:sz w:val="24"/>
          <w:szCs w:val="24"/>
        </w:rPr>
      </w:pPr>
      <w:r>
        <w:rPr>
          <w:color w:val="000000"/>
          <w:sz w:val="24"/>
          <w:szCs w:val="24"/>
        </w:rPr>
        <w:t xml:space="preserve">* Veille suivant observation de terrain, retour des personnes (habitants, </w:t>
      </w:r>
      <w:proofErr w:type="gramStart"/>
      <w:r>
        <w:rPr>
          <w:color w:val="000000"/>
          <w:sz w:val="24"/>
          <w:szCs w:val="24"/>
        </w:rPr>
        <w:t>promeneurs,…</w:t>
      </w:r>
      <w:proofErr w:type="gramEnd"/>
      <w:r>
        <w:rPr>
          <w:color w:val="000000"/>
          <w:sz w:val="24"/>
          <w:szCs w:val="24"/>
        </w:rPr>
        <w:t>), retour des autorités, etc.</w:t>
      </w:r>
    </w:p>
    <w:p w14:paraId="1711E2EE" w14:textId="77777777" w:rsidR="007B3598" w:rsidRDefault="007B3598">
      <w:pPr>
        <w:pStyle w:val="Standard"/>
        <w:rPr>
          <w:b/>
          <w:color w:val="000000"/>
          <w:sz w:val="24"/>
          <w:szCs w:val="24"/>
        </w:rPr>
      </w:pPr>
    </w:p>
    <w:p w14:paraId="243B7AF9" w14:textId="77777777" w:rsidR="007B3598" w:rsidRDefault="00285535">
      <w:pPr>
        <w:pStyle w:val="Standard"/>
        <w:rPr>
          <w:b/>
          <w:color w:val="000000"/>
          <w:sz w:val="24"/>
          <w:szCs w:val="24"/>
        </w:rPr>
      </w:pPr>
      <w:r>
        <w:rPr>
          <w:b/>
          <w:color w:val="000000"/>
          <w:sz w:val="24"/>
          <w:szCs w:val="24"/>
        </w:rPr>
        <w:t>Alerter la population</w:t>
      </w:r>
    </w:p>
    <w:p w14:paraId="18E96EA0" w14:textId="77777777" w:rsidR="007B3598" w:rsidRDefault="00285535">
      <w:pPr>
        <w:pStyle w:val="Standard"/>
      </w:pPr>
      <w:r>
        <w:rPr>
          <w:color w:val="000000"/>
          <w:sz w:val="24"/>
          <w:szCs w:val="24"/>
        </w:rPr>
        <w:t>L’alerte sera donnée après découverte d’un accident.</w:t>
      </w:r>
    </w:p>
    <w:p w14:paraId="4E45A8E2" w14:textId="77777777" w:rsidR="007B3598" w:rsidRDefault="007B3598">
      <w:pPr>
        <w:pStyle w:val="Standard"/>
        <w:rPr>
          <w:b/>
          <w:color w:val="000000"/>
          <w:sz w:val="24"/>
          <w:szCs w:val="24"/>
        </w:rPr>
      </w:pPr>
    </w:p>
    <w:p w14:paraId="616CC37F" w14:textId="77777777" w:rsidR="007B3598" w:rsidRDefault="00285535">
      <w:pPr>
        <w:pStyle w:val="Standard"/>
        <w:rPr>
          <w:b/>
          <w:color w:val="000000"/>
          <w:sz w:val="24"/>
          <w:szCs w:val="24"/>
        </w:rPr>
      </w:pPr>
      <w:r>
        <w:rPr>
          <w:b/>
          <w:color w:val="000000"/>
          <w:sz w:val="24"/>
          <w:szCs w:val="24"/>
        </w:rPr>
        <w:t>STRATÉGIE D’ACTION DE LA COMMUNE :</w:t>
      </w:r>
    </w:p>
    <w:p w14:paraId="2494DC1E" w14:textId="77777777" w:rsidR="007B3598" w:rsidRDefault="00285535">
      <w:pPr>
        <w:pStyle w:val="Standard"/>
        <w:rPr>
          <w:b/>
          <w:i/>
          <w:color w:val="000000"/>
          <w:sz w:val="24"/>
          <w:szCs w:val="24"/>
        </w:rPr>
      </w:pPr>
      <w:r>
        <w:rPr>
          <w:b/>
          <w:i/>
          <w:color w:val="000000"/>
          <w:sz w:val="24"/>
          <w:szCs w:val="24"/>
        </w:rPr>
        <w:t>Veille / vigilance</w:t>
      </w:r>
    </w:p>
    <w:p w14:paraId="7DCD43D6" w14:textId="77777777" w:rsidR="007B3598" w:rsidRDefault="00285535">
      <w:pPr>
        <w:pStyle w:val="Standard"/>
        <w:rPr>
          <w:color w:val="000000"/>
          <w:sz w:val="24"/>
          <w:szCs w:val="24"/>
        </w:rPr>
      </w:pPr>
      <w:r>
        <w:rPr>
          <w:color w:val="000000"/>
          <w:sz w:val="24"/>
          <w:szCs w:val="24"/>
        </w:rPr>
        <w:t xml:space="preserve">Être vigilant suivant les observations de terrain, retour des personnes (habitants, </w:t>
      </w:r>
      <w:proofErr w:type="gramStart"/>
      <w:r>
        <w:rPr>
          <w:color w:val="000000"/>
          <w:sz w:val="24"/>
          <w:szCs w:val="24"/>
        </w:rPr>
        <w:t>promeneurs,…</w:t>
      </w:r>
      <w:proofErr w:type="gramEnd"/>
      <w:r>
        <w:rPr>
          <w:color w:val="000000"/>
          <w:sz w:val="24"/>
          <w:szCs w:val="24"/>
        </w:rPr>
        <w:t>), retour de l’entreprise.</w:t>
      </w:r>
    </w:p>
    <w:p w14:paraId="46B059E2" w14:textId="77777777" w:rsidR="007B3598" w:rsidRDefault="007B3598">
      <w:pPr>
        <w:pStyle w:val="Standard"/>
        <w:rPr>
          <w:color w:val="000000"/>
          <w:sz w:val="24"/>
          <w:szCs w:val="24"/>
        </w:rPr>
      </w:pPr>
    </w:p>
    <w:p w14:paraId="767517BA" w14:textId="77777777" w:rsidR="007B3598" w:rsidRDefault="00285535">
      <w:pPr>
        <w:pStyle w:val="Standard"/>
        <w:rPr>
          <w:b/>
          <w:i/>
          <w:color w:val="000000"/>
          <w:sz w:val="24"/>
          <w:szCs w:val="24"/>
        </w:rPr>
      </w:pPr>
      <w:r>
        <w:rPr>
          <w:b/>
          <w:i/>
          <w:color w:val="000000"/>
          <w:sz w:val="24"/>
          <w:szCs w:val="24"/>
        </w:rPr>
        <w:t>Alerte</w:t>
      </w:r>
    </w:p>
    <w:p w14:paraId="051C389B" w14:textId="77777777" w:rsidR="007B3598" w:rsidRDefault="00285535">
      <w:pPr>
        <w:pStyle w:val="Standard"/>
      </w:pPr>
      <w:r>
        <w:rPr>
          <w:b/>
          <w:color w:val="000000"/>
          <w:sz w:val="24"/>
          <w:szCs w:val="24"/>
        </w:rPr>
        <w:t>*</w:t>
      </w:r>
      <w:r>
        <w:rPr>
          <w:color w:val="000000"/>
          <w:sz w:val="24"/>
          <w:szCs w:val="24"/>
        </w:rPr>
        <w:t>Prendre connaissance des mesures prises par l’entreprise,</w:t>
      </w:r>
    </w:p>
    <w:p w14:paraId="26B43381" w14:textId="77777777" w:rsidR="007B3598" w:rsidRDefault="00285535">
      <w:pPr>
        <w:pStyle w:val="Standard"/>
      </w:pPr>
      <w:r>
        <w:rPr>
          <w:b/>
          <w:color w:val="000000"/>
          <w:sz w:val="24"/>
          <w:szCs w:val="24"/>
        </w:rPr>
        <w:t>*</w:t>
      </w:r>
      <w:r>
        <w:rPr>
          <w:color w:val="000000"/>
          <w:sz w:val="24"/>
          <w:szCs w:val="24"/>
        </w:rPr>
        <w:t>Alerter les riverains concernés par le périmètre, la gendarmerie, les pompiers.</w:t>
      </w:r>
    </w:p>
    <w:p w14:paraId="6A28A13F" w14:textId="77777777" w:rsidR="007B3598" w:rsidRDefault="007B3598">
      <w:pPr>
        <w:pStyle w:val="Standard"/>
        <w:rPr>
          <w:color w:val="000000"/>
          <w:sz w:val="24"/>
          <w:szCs w:val="24"/>
        </w:rPr>
      </w:pPr>
    </w:p>
    <w:p w14:paraId="33BECF5F" w14:textId="77777777" w:rsidR="007B3598" w:rsidRDefault="007B3598">
      <w:pPr>
        <w:pStyle w:val="Standard"/>
        <w:rPr>
          <w:color w:val="000000"/>
          <w:sz w:val="24"/>
          <w:szCs w:val="24"/>
        </w:rPr>
      </w:pPr>
    </w:p>
    <w:p w14:paraId="3A262F0D" w14:textId="77777777" w:rsidR="007B3598" w:rsidRDefault="00285535">
      <w:pPr>
        <w:pStyle w:val="Standard"/>
        <w:rPr>
          <w:b/>
          <w:i/>
          <w:color w:val="000000"/>
          <w:sz w:val="24"/>
          <w:szCs w:val="24"/>
        </w:rPr>
      </w:pPr>
      <w:r>
        <w:rPr>
          <w:b/>
          <w:i/>
          <w:color w:val="000000"/>
          <w:sz w:val="24"/>
          <w:szCs w:val="24"/>
        </w:rPr>
        <w:t>Protection</w:t>
      </w:r>
    </w:p>
    <w:p w14:paraId="65E7E0C2" w14:textId="77777777" w:rsidR="007B3598" w:rsidRDefault="00285535">
      <w:pPr>
        <w:pStyle w:val="Standard"/>
      </w:pPr>
      <w:r>
        <w:rPr>
          <w:b/>
          <w:color w:val="000000"/>
          <w:sz w:val="24"/>
          <w:szCs w:val="24"/>
        </w:rPr>
        <w:lastRenderedPageBreak/>
        <w:t xml:space="preserve">* </w:t>
      </w:r>
      <w:r>
        <w:rPr>
          <w:color w:val="000000"/>
          <w:sz w:val="24"/>
          <w:szCs w:val="24"/>
        </w:rPr>
        <w:t>Mettre en place un périmètre de sécurité immédiat adapté au risque (selon le type de produit),</w:t>
      </w:r>
    </w:p>
    <w:p w14:paraId="0BA666EB" w14:textId="77777777" w:rsidR="007B3598" w:rsidRDefault="00285535">
      <w:pPr>
        <w:pStyle w:val="Standard"/>
      </w:pPr>
      <w:r>
        <w:rPr>
          <w:b/>
          <w:color w:val="000000"/>
          <w:sz w:val="24"/>
          <w:szCs w:val="24"/>
        </w:rPr>
        <w:t xml:space="preserve">* </w:t>
      </w:r>
      <w:r>
        <w:rPr>
          <w:color w:val="000000"/>
          <w:sz w:val="24"/>
          <w:szCs w:val="24"/>
        </w:rPr>
        <w:t>Barrer les routes,</w:t>
      </w:r>
    </w:p>
    <w:p w14:paraId="09C70331" w14:textId="77777777" w:rsidR="007B3598" w:rsidRDefault="00285535">
      <w:pPr>
        <w:pStyle w:val="Standard"/>
      </w:pPr>
      <w:r>
        <w:rPr>
          <w:b/>
          <w:color w:val="000000"/>
          <w:sz w:val="24"/>
          <w:szCs w:val="24"/>
        </w:rPr>
        <w:t xml:space="preserve">* </w:t>
      </w:r>
      <w:r>
        <w:rPr>
          <w:color w:val="000000"/>
          <w:sz w:val="24"/>
          <w:szCs w:val="24"/>
        </w:rPr>
        <w:t xml:space="preserve">Si pas de risque immédiat (explosion, etc.), mettre à l’abri les riverains : ordre de confinement : fermer portes, fenêtres, </w:t>
      </w:r>
      <w:proofErr w:type="gramStart"/>
      <w:r>
        <w:rPr>
          <w:color w:val="000000"/>
          <w:sz w:val="24"/>
          <w:szCs w:val="24"/>
        </w:rPr>
        <w:t>ventilations,…</w:t>
      </w:r>
      <w:proofErr w:type="gramEnd"/>
      <w:r>
        <w:rPr>
          <w:color w:val="000000"/>
          <w:sz w:val="24"/>
          <w:szCs w:val="24"/>
        </w:rPr>
        <w:t>),</w:t>
      </w:r>
    </w:p>
    <w:p w14:paraId="32D21CA8" w14:textId="77777777" w:rsidR="007B3598" w:rsidRDefault="00285535">
      <w:pPr>
        <w:pStyle w:val="Standard"/>
      </w:pPr>
      <w:r>
        <w:rPr>
          <w:b/>
          <w:color w:val="000000"/>
          <w:sz w:val="24"/>
          <w:szCs w:val="24"/>
        </w:rPr>
        <w:t xml:space="preserve">* </w:t>
      </w:r>
      <w:r>
        <w:rPr>
          <w:color w:val="000000"/>
          <w:sz w:val="24"/>
          <w:szCs w:val="24"/>
        </w:rPr>
        <w:t>Ecouter la radio.</w:t>
      </w:r>
    </w:p>
    <w:p w14:paraId="41A2392A" w14:textId="77777777" w:rsidR="007B3598" w:rsidRDefault="007B3598">
      <w:pPr>
        <w:pStyle w:val="Standard"/>
        <w:rPr>
          <w:color w:val="000000"/>
          <w:sz w:val="24"/>
          <w:szCs w:val="24"/>
        </w:rPr>
      </w:pPr>
    </w:p>
    <w:p w14:paraId="0777DBD3" w14:textId="77777777" w:rsidR="007B3598" w:rsidRDefault="00285535">
      <w:pPr>
        <w:pStyle w:val="Standard"/>
        <w:rPr>
          <w:b/>
          <w:i/>
          <w:color w:val="000000"/>
          <w:sz w:val="24"/>
          <w:szCs w:val="24"/>
        </w:rPr>
      </w:pPr>
      <w:r>
        <w:rPr>
          <w:b/>
          <w:i/>
          <w:color w:val="000000"/>
          <w:sz w:val="24"/>
          <w:szCs w:val="24"/>
        </w:rPr>
        <w:t>Evacuation</w:t>
      </w:r>
    </w:p>
    <w:p w14:paraId="1C38DFC8" w14:textId="77777777" w:rsidR="007B3598" w:rsidRDefault="00285535">
      <w:pPr>
        <w:pStyle w:val="Standard"/>
      </w:pPr>
      <w:r>
        <w:rPr>
          <w:b/>
          <w:color w:val="000000"/>
          <w:sz w:val="24"/>
          <w:szCs w:val="24"/>
        </w:rPr>
        <w:t>*</w:t>
      </w:r>
      <w:r>
        <w:rPr>
          <w:color w:val="000000"/>
          <w:sz w:val="24"/>
          <w:szCs w:val="24"/>
        </w:rPr>
        <w:t>Evacuer les personnes présentes dans le périmètre de sécurité immédiat. Si émission de fumée, suinte d’un liquide, etc. prévoir un périmètre élargi</w:t>
      </w:r>
    </w:p>
    <w:p w14:paraId="4CEDC2FD" w14:textId="77777777" w:rsidR="007B3598" w:rsidRDefault="00285535">
      <w:pPr>
        <w:pStyle w:val="Standard"/>
      </w:pPr>
      <w:r>
        <w:rPr>
          <w:b/>
          <w:color w:val="000000"/>
          <w:sz w:val="24"/>
          <w:szCs w:val="24"/>
        </w:rPr>
        <w:t>*</w:t>
      </w:r>
      <w:r>
        <w:rPr>
          <w:color w:val="000000"/>
          <w:sz w:val="24"/>
          <w:szCs w:val="24"/>
        </w:rPr>
        <w:t>Appeler une intervention spécialisée</w:t>
      </w:r>
    </w:p>
    <w:p w14:paraId="585E3AC0" w14:textId="77777777" w:rsidR="007B3598" w:rsidRDefault="00285535">
      <w:pPr>
        <w:pStyle w:val="Standard"/>
      </w:pPr>
      <w:r>
        <w:rPr>
          <w:b/>
          <w:color w:val="000000"/>
          <w:sz w:val="24"/>
          <w:szCs w:val="24"/>
        </w:rPr>
        <w:t>*</w:t>
      </w:r>
      <w:r>
        <w:rPr>
          <w:color w:val="000000"/>
          <w:sz w:val="24"/>
          <w:szCs w:val="24"/>
        </w:rPr>
        <w:t>Reloger de manière temporaire si besoin / ravitailler</w:t>
      </w:r>
    </w:p>
    <w:p w14:paraId="3200C599" w14:textId="77777777" w:rsidR="007B3598" w:rsidRDefault="007B3598">
      <w:pPr>
        <w:pStyle w:val="Standard"/>
        <w:rPr>
          <w:color w:val="000000"/>
          <w:sz w:val="24"/>
          <w:szCs w:val="24"/>
        </w:rPr>
      </w:pPr>
    </w:p>
    <w:p w14:paraId="62A93CFF" w14:textId="77777777" w:rsidR="007B3598" w:rsidRDefault="00285535">
      <w:pPr>
        <w:pStyle w:val="Standard"/>
        <w:rPr>
          <w:b/>
          <w:i/>
          <w:color w:val="000000"/>
          <w:sz w:val="24"/>
          <w:szCs w:val="24"/>
        </w:rPr>
      </w:pPr>
      <w:r>
        <w:rPr>
          <w:b/>
          <w:i/>
          <w:color w:val="000000"/>
          <w:sz w:val="24"/>
          <w:szCs w:val="24"/>
        </w:rPr>
        <w:t>Post crise</w:t>
      </w:r>
    </w:p>
    <w:p w14:paraId="1195E83E" w14:textId="77777777" w:rsidR="007B3598" w:rsidRDefault="00285535">
      <w:pPr>
        <w:pStyle w:val="Standard"/>
      </w:pPr>
      <w:r>
        <w:rPr>
          <w:b/>
          <w:color w:val="000000"/>
          <w:sz w:val="24"/>
          <w:szCs w:val="24"/>
        </w:rPr>
        <w:t>*</w:t>
      </w:r>
      <w:r>
        <w:rPr>
          <w:color w:val="000000"/>
          <w:sz w:val="24"/>
          <w:szCs w:val="24"/>
        </w:rPr>
        <w:t>Prendre connaissance des mesures prises par l’entreprise</w:t>
      </w:r>
    </w:p>
    <w:p w14:paraId="3EFB51B0" w14:textId="77777777" w:rsidR="007B3598" w:rsidRDefault="00285535">
      <w:pPr>
        <w:pStyle w:val="Standard"/>
      </w:pPr>
      <w:r>
        <w:rPr>
          <w:b/>
          <w:color w:val="000000"/>
          <w:sz w:val="24"/>
          <w:szCs w:val="24"/>
        </w:rPr>
        <w:t>*</w:t>
      </w:r>
      <w:r>
        <w:rPr>
          <w:color w:val="000000"/>
          <w:sz w:val="24"/>
          <w:szCs w:val="24"/>
        </w:rPr>
        <w:t>Nettoyer les voieries</w:t>
      </w:r>
    </w:p>
    <w:p w14:paraId="4A79AB7F" w14:textId="77777777" w:rsidR="007B3598" w:rsidRDefault="00285535">
      <w:pPr>
        <w:pStyle w:val="Standard"/>
      </w:pPr>
      <w:r>
        <w:rPr>
          <w:b/>
          <w:color w:val="000000"/>
          <w:sz w:val="24"/>
          <w:szCs w:val="24"/>
        </w:rPr>
        <w:t>*</w:t>
      </w:r>
      <w:r>
        <w:rPr>
          <w:color w:val="000000"/>
          <w:sz w:val="24"/>
          <w:szCs w:val="24"/>
        </w:rPr>
        <w:t>Nettoyer les équipements municipaux si nécessaire</w:t>
      </w:r>
    </w:p>
    <w:p w14:paraId="38B509D1" w14:textId="77777777" w:rsidR="007B3598" w:rsidRDefault="00285535">
      <w:pPr>
        <w:pStyle w:val="Standard"/>
        <w:jc w:val="both"/>
        <w:rPr>
          <w:b/>
          <w:color w:val="000000"/>
          <w:sz w:val="24"/>
          <w:szCs w:val="24"/>
        </w:rPr>
      </w:pPr>
      <w:r>
        <w:rPr>
          <w:b/>
          <w:color w:val="000000"/>
          <w:sz w:val="24"/>
          <w:szCs w:val="24"/>
        </w:rPr>
        <w:t>*Mettre à jour le PCS</w:t>
      </w:r>
    </w:p>
    <w:p w14:paraId="1446793C" w14:textId="77777777" w:rsidR="007B3598" w:rsidRDefault="007B3598">
      <w:pPr>
        <w:pStyle w:val="Standard"/>
        <w:jc w:val="both"/>
        <w:rPr>
          <w:b/>
          <w:color w:val="000000"/>
          <w:sz w:val="24"/>
          <w:szCs w:val="24"/>
        </w:rPr>
      </w:pPr>
    </w:p>
    <w:p w14:paraId="6EA5B242" w14:textId="77777777" w:rsidR="007B3598" w:rsidRDefault="007B3598">
      <w:pPr>
        <w:pStyle w:val="Standard"/>
        <w:jc w:val="both"/>
        <w:rPr>
          <w:b/>
          <w:color w:val="000000"/>
          <w:sz w:val="24"/>
          <w:szCs w:val="24"/>
        </w:rPr>
      </w:pPr>
    </w:p>
    <w:p w14:paraId="65B48868" w14:textId="77777777" w:rsidR="007B3598" w:rsidRDefault="007B3598">
      <w:pPr>
        <w:pStyle w:val="Standard"/>
        <w:jc w:val="both"/>
        <w:rPr>
          <w:b/>
          <w:color w:val="000000"/>
          <w:sz w:val="24"/>
          <w:szCs w:val="24"/>
        </w:rPr>
      </w:pPr>
    </w:p>
    <w:p w14:paraId="59E1F67D" w14:textId="77777777" w:rsidR="007B3598" w:rsidRDefault="007B3598">
      <w:pPr>
        <w:pStyle w:val="Standard"/>
        <w:jc w:val="both"/>
        <w:rPr>
          <w:b/>
          <w:color w:val="000000"/>
          <w:sz w:val="24"/>
          <w:szCs w:val="24"/>
        </w:rPr>
      </w:pPr>
    </w:p>
    <w:p w14:paraId="4CBA0B27" w14:textId="77777777" w:rsidR="007B3598" w:rsidRDefault="007B3598">
      <w:pPr>
        <w:pStyle w:val="Standard"/>
        <w:jc w:val="both"/>
        <w:rPr>
          <w:b/>
          <w:color w:val="000000"/>
          <w:sz w:val="24"/>
          <w:szCs w:val="24"/>
        </w:rPr>
      </w:pPr>
    </w:p>
    <w:p w14:paraId="184AA6AB" w14:textId="77777777" w:rsidR="007B3598" w:rsidRDefault="007B3598">
      <w:pPr>
        <w:pStyle w:val="Standard"/>
        <w:jc w:val="both"/>
        <w:rPr>
          <w:b/>
          <w:color w:val="000000"/>
          <w:sz w:val="24"/>
          <w:szCs w:val="24"/>
        </w:rPr>
      </w:pPr>
    </w:p>
    <w:p w14:paraId="02E8BD40" w14:textId="77777777" w:rsidR="007B3598" w:rsidRDefault="007B3598">
      <w:pPr>
        <w:pStyle w:val="Standard"/>
        <w:jc w:val="both"/>
        <w:rPr>
          <w:rFonts w:ascii="Tahoma" w:hAnsi="Tahoma" w:cs="Tahoma"/>
          <w:b/>
          <w:color w:val="000000"/>
          <w:sz w:val="24"/>
          <w:szCs w:val="24"/>
        </w:rPr>
      </w:pPr>
    </w:p>
    <w:p w14:paraId="35B0EC89" w14:textId="77777777" w:rsidR="007B3598" w:rsidRDefault="007B3598">
      <w:pPr>
        <w:pStyle w:val="Standard"/>
        <w:jc w:val="both"/>
        <w:rPr>
          <w:rFonts w:ascii="Tahoma" w:hAnsi="Tahoma" w:cs="Tahoma"/>
          <w:b/>
          <w:color w:val="000000"/>
          <w:sz w:val="24"/>
          <w:szCs w:val="24"/>
        </w:rPr>
      </w:pPr>
    </w:p>
    <w:p w14:paraId="5F6F04A8" w14:textId="77777777" w:rsidR="007B3598" w:rsidRDefault="007B3598">
      <w:pPr>
        <w:pStyle w:val="Standard"/>
        <w:jc w:val="both"/>
        <w:rPr>
          <w:rFonts w:ascii="Tahoma" w:hAnsi="Tahoma" w:cs="Tahoma"/>
          <w:sz w:val="24"/>
          <w:szCs w:val="24"/>
        </w:rPr>
      </w:pPr>
    </w:p>
    <w:p w14:paraId="41129D6A" w14:textId="77777777" w:rsidR="007B3598" w:rsidRDefault="007B3598">
      <w:pPr>
        <w:pStyle w:val="Standard"/>
        <w:jc w:val="both"/>
        <w:rPr>
          <w:rFonts w:ascii="Tahoma" w:hAnsi="Tahoma" w:cs="Tahoma"/>
          <w:sz w:val="24"/>
          <w:szCs w:val="24"/>
        </w:rPr>
      </w:pPr>
    </w:p>
    <w:p w14:paraId="022DB312" w14:textId="77777777" w:rsidR="007B3598" w:rsidRDefault="007B3598">
      <w:pPr>
        <w:pStyle w:val="Standard"/>
        <w:jc w:val="both"/>
        <w:rPr>
          <w:rFonts w:ascii="Tahoma" w:hAnsi="Tahoma" w:cs="Tahoma"/>
          <w:sz w:val="24"/>
          <w:szCs w:val="24"/>
        </w:rPr>
      </w:pPr>
    </w:p>
    <w:p w14:paraId="2E3B5890" w14:textId="77777777" w:rsidR="007B3598" w:rsidRDefault="007B3598">
      <w:pPr>
        <w:pStyle w:val="Standard"/>
        <w:jc w:val="both"/>
        <w:rPr>
          <w:rFonts w:ascii="Tahoma" w:hAnsi="Tahoma" w:cs="Tahoma"/>
          <w:sz w:val="24"/>
          <w:szCs w:val="24"/>
        </w:rPr>
      </w:pPr>
    </w:p>
    <w:p w14:paraId="35C1476F" w14:textId="77777777" w:rsidR="007B3598" w:rsidRDefault="007B3598">
      <w:pPr>
        <w:pStyle w:val="Standard"/>
        <w:jc w:val="both"/>
        <w:rPr>
          <w:rFonts w:ascii="Tahoma" w:hAnsi="Tahoma" w:cs="Tahoma"/>
          <w:sz w:val="24"/>
          <w:szCs w:val="24"/>
        </w:rPr>
      </w:pPr>
    </w:p>
    <w:p w14:paraId="52DE43DE" w14:textId="77777777" w:rsidR="007B3598" w:rsidRDefault="007B3598">
      <w:pPr>
        <w:pStyle w:val="Standard"/>
        <w:jc w:val="both"/>
        <w:rPr>
          <w:rFonts w:ascii="Tahoma" w:hAnsi="Tahoma" w:cs="Tahoma"/>
          <w:sz w:val="24"/>
          <w:szCs w:val="24"/>
        </w:rPr>
      </w:pPr>
    </w:p>
    <w:p w14:paraId="33DE6D9F" w14:textId="77777777" w:rsidR="007B3598" w:rsidRDefault="007B3598">
      <w:pPr>
        <w:pStyle w:val="Standard"/>
        <w:jc w:val="both"/>
        <w:rPr>
          <w:rFonts w:ascii="Tahoma" w:hAnsi="Tahoma" w:cs="Tahoma"/>
          <w:sz w:val="24"/>
          <w:szCs w:val="24"/>
        </w:rPr>
      </w:pPr>
    </w:p>
    <w:p w14:paraId="77203BA8" w14:textId="77777777" w:rsidR="007B3598" w:rsidRDefault="007B3598">
      <w:pPr>
        <w:pStyle w:val="Standard"/>
        <w:jc w:val="both"/>
        <w:rPr>
          <w:rFonts w:ascii="Tahoma" w:hAnsi="Tahoma" w:cs="Tahoma"/>
          <w:sz w:val="24"/>
          <w:szCs w:val="24"/>
        </w:rPr>
      </w:pPr>
    </w:p>
    <w:p w14:paraId="2A9DA680" w14:textId="77777777" w:rsidR="007B3598" w:rsidRDefault="007B3598">
      <w:pPr>
        <w:pStyle w:val="Standard"/>
        <w:jc w:val="both"/>
        <w:rPr>
          <w:rFonts w:ascii="Tahoma" w:hAnsi="Tahoma" w:cs="Tahoma"/>
          <w:sz w:val="24"/>
          <w:szCs w:val="24"/>
        </w:rPr>
      </w:pPr>
    </w:p>
    <w:p w14:paraId="7D0949BF" w14:textId="77777777" w:rsidR="007B3598" w:rsidRDefault="007B3598">
      <w:pPr>
        <w:pStyle w:val="Standard"/>
        <w:jc w:val="both"/>
        <w:rPr>
          <w:rFonts w:ascii="Tahoma" w:hAnsi="Tahoma" w:cs="Tahoma"/>
          <w:sz w:val="24"/>
          <w:szCs w:val="24"/>
        </w:rPr>
      </w:pPr>
    </w:p>
    <w:p w14:paraId="685F2F00" w14:textId="77777777" w:rsidR="007B3598" w:rsidRDefault="007B3598">
      <w:pPr>
        <w:pStyle w:val="Standard"/>
        <w:jc w:val="both"/>
        <w:rPr>
          <w:rFonts w:ascii="Tahoma" w:hAnsi="Tahoma" w:cs="Tahoma"/>
          <w:sz w:val="24"/>
          <w:szCs w:val="24"/>
        </w:rPr>
      </w:pPr>
    </w:p>
    <w:p w14:paraId="269B14B4" w14:textId="77777777" w:rsidR="007B3598" w:rsidRDefault="007B3598">
      <w:pPr>
        <w:pStyle w:val="Standard"/>
        <w:jc w:val="both"/>
        <w:rPr>
          <w:rFonts w:ascii="Tahoma" w:hAnsi="Tahoma" w:cs="Tahoma"/>
          <w:sz w:val="24"/>
          <w:szCs w:val="24"/>
        </w:rPr>
      </w:pPr>
    </w:p>
    <w:p w14:paraId="267600FA" w14:textId="77777777" w:rsidR="007B3598" w:rsidRDefault="007B3598">
      <w:pPr>
        <w:pStyle w:val="Standard"/>
        <w:jc w:val="both"/>
        <w:rPr>
          <w:rFonts w:ascii="Tahoma" w:hAnsi="Tahoma" w:cs="Tahoma"/>
          <w:sz w:val="24"/>
          <w:szCs w:val="24"/>
        </w:rPr>
      </w:pPr>
    </w:p>
    <w:p w14:paraId="18104A85" w14:textId="77777777" w:rsidR="007B3598" w:rsidRDefault="007B3598">
      <w:pPr>
        <w:pStyle w:val="Standard"/>
        <w:jc w:val="both"/>
        <w:rPr>
          <w:rFonts w:ascii="Tahoma" w:hAnsi="Tahoma" w:cs="Tahoma"/>
          <w:sz w:val="24"/>
          <w:szCs w:val="24"/>
        </w:rPr>
      </w:pPr>
    </w:p>
    <w:p w14:paraId="44077FAC" w14:textId="77777777" w:rsidR="007B3598" w:rsidRDefault="007B3598">
      <w:pPr>
        <w:pStyle w:val="Standard"/>
        <w:jc w:val="both"/>
        <w:rPr>
          <w:rFonts w:ascii="Tahoma" w:hAnsi="Tahoma" w:cs="Tahoma"/>
          <w:sz w:val="24"/>
          <w:szCs w:val="24"/>
        </w:rPr>
      </w:pPr>
    </w:p>
    <w:p w14:paraId="6EB9BB87" w14:textId="77777777" w:rsidR="007B3598" w:rsidRDefault="007B3598">
      <w:pPr>
        <w:pStyle w:val="Standard"/>
        <w:jc w:val="both"/>
        <w:rPr>
          <w:rFonts w:ascii="Tahoma" w:hAnsi="Tahoma" w:cs="Tahoma"/>
          <w:sz w:val="24"/>
          <w:szCs w:val="24"/>
        </w:rPr>
      </w:pPr>
    </w:p>
    <w:p w14:paraId="665C2646" w14:textId="77777777" w:rsidR="007B3598" w:rsidRDefault="007B3598">
      <w:pPr>
        <w:pStyle w:val="Standard"/>
        <w:jc w:val="both"/>
        <w:rPr>
          <w:rFonts w:ascii="Tahoma" w:hAnsi="Tahoma" w:cs="Tahoma"/>
          <w:sz w:val="24"/>
          <w:szCs w:val="24"/>
        </w:rPr>
      </w:pPr>
    </w:p>
    <w:p w14:paraId="78352B8F" w14:textId="77777777" w:rsidR="007B3598" w:rsidRDefault="007B3598">
      <w:pPr>
        <w:pStyle w:val="Standard"/>
        <w:jc w:val="both"/>
        <w:rPr>
          <w:rFonts w:ascii="Tahoma" w:hAnsi="Tahoma" w:cs="Tahoma"/>
          <w:sz w:val="24"/>
          <w:szCs w:val="24"/>
        </w:rPr>
      </w:pPr>
    </w:p>
    <w:p w14:paraId="2AD50EE0" w14:textId="77777777" w:rsidR="007B3598" w:rsidRDefault="007B3598">
      <w:pPr>
        <w:pStyle w:val="Standard"/>
        <w:jc w:val="both"/>
        <w:rPr>
          <w:rFonts w:ascii="Tahoma" w:hAnsi="Tahoma" w:cs="Tahoma"/>
          <w:sz w:val="24"/>
          <w:szCs w:val="24"/>
        </w:rPr>
      </w:pPr>
    </w:p>
    <w:p w14:paraId="4AA88004" w14:textId="77777777" w:rsidR="007B3598" w:rsidRDefault="007B3598">
      <w:pPr>
        <w:pStyle w:val="Standard"/>
        <w:jc w:val="both"/>
        <w:rPr>
          <w:rFonts w:ascii="Tahoma" w:hAnsi="Tahoma" w:cs="Tahoma"/>
          <w:sz w:val="24"/>
          <w:szCs w:val="24"/>
        </w:rPr>
      </w:pPr>
    </w:p>
    <w:p w14:paraId="3D43EEB9" w14:textId="77777777" w:rsidR="007B3598" w:rsidRDefault="007B3598">
      <w:pPr>
        <w:pStyle w:val="Standard"/>
        <w:jc w:val="both"/>
        <w:rPr>
          <w:rFonts w:ascii="Tahoma" w:hAnsi="Tahoma" w:cs="Tahoma"/>
          <w:sz w:val="24"/>
          <w:szCs w:val="24"/>
        </w:rPr>
      </w:pPr>
    </w:p>
    <w:tbl>
      <w:tblPr>
        <w:tblW w:w="10245" w:type="dxa"/>
        <w:tblInd w:w="-516" w:type="dxa"/>
        <w:tblLayout w:type="fixed"/>
        <w:tblCellMar>
          <w:left w:w="10" w:type="dxa"/>
          <w:right w:w="10" w:type="dxa"/>
        </w:tblCellMar>
        <w:tblLook w:val="0000" w:firstRow="0" w:lastRow="0" w:firstColumn="0" w:lastColumn="0" w:noHBand="0" w:noVBand="0"/>
      </w:tblPr>
      <w:tblGrid>
        <w:gridCol w:w="2490"/>
        <w:gridCol w:w="5497"/>
        <w:gridCol w:w="2258"/>
      </w:tblGrid>
      <w:tr w:rsidR="007B3598" w14:paraId="3E5EE798" w14:textId="77777777">
        <w:trPr>
          <w:cantSplit/>
          <w:trHeight w:hRule="exact" w:val="1493"/>
        </w:trPr>
        <w:tc>
          <w:tcPr>
            <w:tcW w:w="2490"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229FDCE"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FFAB66E" w14:textId="77777777" w:rsidR="007B3598" w:rsidRDefault="00285535">
            <w:pPr>
              <w:pStyle w:val="Standard"/>
            </w:pPr>
            <w:r>
              <w:t>ANALYSE DES RISQUES PRÉSENTS SUR LA COMMUNE</w:t>
            </w:r>
          </w:p>
          <w:p w14:paraId="603577B2" w14:textId="77777777" w:rsidR="007B3598" w:rsidRDefault="007B3598">
            <w:pPr>
              <w:pStyle w:val="Standard"/>
              <w:rPr>
                <w:b/>
                <w:sz w:val="24"/>
                <w:szCs w:val="24"/>
              </w:rPr>
            </w:pPr>
          </w:p>
          <w:p w14:paraId="7E3DCA6B" w14:textId="77777777" w:rsidR="007B3598" w:rsidRDefault="00285535">
            <w:pPr>
              <w:pStyle w:val="Standard"/>
              <w:rPr>
                <w:b/>
                <w:sz w:val="24"/>
                <w:szCs w:val="24"/>
              </w:rPr>
            </w:pPr>
            <w:r>
              <w:rPr>
                <w:b/>
                <w:sz w:val="24"/>
                <w:szCs w:val="24"/>
              </w:rPr>
              <w:t>LE RISQUE :  DÉCOUVERTE D’ENGIN DE</w:t>
            </w:r>
          </w:p>
          <w:p w14:paraId="238B5426" w14:textId="77777777" w:rsidR="007B3598" w:rsidRDefault="00285535">
            <w:pPr>
              <w:pStyle w:val="Standard"/>
              <w:rPr>
                <w:b/>
                <w:sz w:val="24"/>
                <w:szCs w:val="24"/>
              </w:rPr>
            </w:pPr>
            <w:r>
              <w:rPr>
                <w:b/>
                <w:sz w:val="24"/>
                <w:szCs w:val="24"/>
              </w:rPr>
              <w:t xml:space="preserve">                          GUERRE</w:t>
            </w:r>
          </w:p>
          <w:p w14:paraId="3327F139" w14:textId="77777777" w:rsidR="007B3598" w:rsidRDefault="007B3598">
            <w:pPr>
              <w:pStyle w:val="Standard"/>
              <w:jc w:val="center"/>
              <w:rPr>
                <w:rFonts w:ascii="Tahoma" w:hAnsi="Tahoma" w:cs="Tahoma"/>
                <w:b/>
                <w:bCs/>
                <w:smallCaps/>
                <w:sz w:val="22"/>
                <w:szCs w:val="22"/>
              </w:rPr>
            </w:pPr>
          </w:p>
        </w:tc>
        <w:tc>
          <w:tcPr>
            <w:tcW w:w="225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1E5DF31F" w14:textId="77777777" w:rsidR="007B3598" w:rsidRDefault="00285535">
            <w:pPr>
              <w:pStyle w:val="Standard"/>
              <w:jc w:val="center"/>
            </w:pPr>
            <w:r>
              <w:rPr>
                <w:b/>
                <w:i/>
                <w:sz w:val="24"/>
                <w:szCs w:val="24"/>
              </w:rPr>
              <w:t>CHAP. II</w:t>
            </w:r>
          </w:p>
          <w:p w14:paraId="1544B6D1" w14:textId="77777777" w:rsidR="007B3598" w:rsidRDefault="007B3598">
            <w:pPr>
              <w:pStyle w:val="Standard"/>
              <w:jc w:val="center"/>
              <w:rPr>
                <w:sz w:val="24"/>
                <w:szCs w:val="24"/>
              </w:rPr>
            </w:pPr>
          </w:p>
          <w:p w14:paraId="08263F81" w14:textId="77777777" w:rsidR="007B3598" w:rsidRDefault="00285535">
            <w:pPr>
              <w:pStyle w:val="Standard"/>
              <w:jc w:val="center"/>
              <w:rPr>
                <w:sz w:val="24"/>
                <w:szCs w:val="24"/>
              </w:rPr>
            </w:pPr>
            <w:r>
              <w:rPr>
                <w:sz w:val="24"/>
                <w:szCs w:val="24"/>
              </w:rPr>
              <w:t>8</w:t>
            </w:r>
          </w:p>
        </w:tc>
      </w:tr>
    </w:tbl>
    <w:p w14:paraId="59E780BE" w14:textId="77777777" w:rsidR="007B3598" w:rsidRDefault="007B3598">
      <w:pPr>
        <w:pStyle w:val="Standard"/>
        <w:rPr>
          <w:rFonts w:ascii="Tahoma" w:hAnsi="Tahoma" w:cs="Tahoma"/>
        </w:rPr>
      </w:pPr>
    </w:p>
    <w:p w14:paraId="2142E0A7" w14:textId="77777777" w:rsidR="007B3598" w:rsidRDefault="007B3598">
      <w:pPr>
        <w:pStyle w:val="Standard"/>
        <w:rPr>
          <w:rFonts w:ascii="Tahoma" w:hAnsi="Tahoma" w:cs="Tahoma"/>
          <w:sz w:val="24"/>
          <w:szCs w:val="24"/>
        </w:rPr>
      </w:pPr>
    </w:p>
    <w:p w14:paraId="1DB1222A" w14:textId="77777777" w:rsidR="007B3598" w:rsidRDefault="00285535">
      <w:pPr>
        <w:pStyle w:val="Standard"/>
        <w:jc w:val="center"/>
        <w:rPr>
          <w:rFonts w:cs="Tahoma"/>
          <w:b/>
          <w:bCs/>
          <w:sz w:val="24"/>
          <w:szCs w:val="24"/>
        </w:rPr>
      </w:pPr>
      <w:r>
        <w:rPr>
          <w:rFonts w:cs="Tahoma"/>
          <w:b/>
          <w:bCs/>
          <w:sz w:val="24"/>
          <w:szCs w:val="24"/>
        </w:rPr>
        <w:t xml:space="preserve">QU’EST-CE QU’UN RISQUE DÉCOUVERTE D’ENGINS DE </w:t>
      </w:r>
      <w:proofErr w:type="gramStart"/>
      <w:r>
        <w:rPr>
          <w:rFonts w:cs="Tahoma"/>
          <w:b/>
          <w:bCs/>
          <w:sz w:val="24"/>
          <w:szCs w:val="24"/>
        </w:rPr>
        <w:t>GUERRE?</w:t>
      </w:r>
      <w:proofErr w:type="gramEnd"/>
    </w:p>
    <w:p w14:paraId="2F786147" w14:textId="77777777" w:rsidR="007B3598" w:rsidRDefault="007B3598">
      <w:pPr>
        <w:pStyle w:val="Standard"/>
        <w:jc w:val="center"/>
        <w:rPr>
          <w:rFonts w:ascii="Verdana" w:hAnsi="Verdana" w:cs="Verdana"/>
          <w:b/>
          <w:szCs w:val="24"/>
        </w:rPr>
      </w:pPr>
    </w:p>
    <w:p w14:paraId="3838A73A" w14:textId="77777777" w:rsidR="007B3598" w:rsidRDefault="00285535">
      <w:pPr>
        <w:pStyle w:val="Standard"/>
        <w:jc w:val="both"/>
        <w:rPr>
          <w:sz w:val="24"/>
          <w:szCs w:val="24"/>
        </w:rPr>
      </w:pPr>
      <w:r>
        <w:rPr>
          <w:sz w:val="24"/>
          <w:szCs w:val="24"/>
        </w:rPr>
        <w:t>Lors des 2 conflits mondiaux, le Pas-de-Calais a connu des bombardements intensifs et des batailles meurtrières qui en font l’un des départements les plus sensibles à cette problématique.</w:t>
      </w:r>
    </w:p>
    <w:p w14:paraId="70742C04" w14:textId="77777777" w:rsidR="007B3598" w:rsidRDefault="007B3598">
      <w:pPr>
        <w:pStyle w:val="Standard"/>
        <w:jc w:val="both"/>
        <w:rPr>
          <w:sz w:val="24"/>
          <w:szCs w:val="24"/>
        </w:rPr>
      </w:pPr>
    </w:p>
    <w:p w14:paraId="33C98E63" w14:textId="77777777" w:rsidR="007B3598" w:rsidRDefault="00285535">
      <w:pPr>
        <w:pStyle w:val="Standard"/>
        <w:jc w:val="both"/>
      </w:pPr>
      <w:r>
        <w:rPr>
          <w:sz w:val="24"/>
          <w:szCs w:val="24"/>
        </w:rPr>
        <w:t>La guerre des tranchées, lors du premier conflit, s’est caractérisée par une utilisation massive des obus explosifs et à gaz, des bombardements aériens et l’usage intensif de mines. A l’arrière des lignes, des dépôts de munitions destinés à alimenter le front étaient mis en place.</w:t>
      </w:r>
    </w:p>
    <w:p w14:paraId="56684C66" w14:textId="77777777" w:rsidR="007B3598" w:rsidRDefault="007B3598">
      <w:pPr>
        <w:pStyle w:val="Standard"/>
        <w:jc w:val="both"/>
        <w:rPr>
          <w:sz w:val="24"/>
          <w:szCs w:val="24"/>
        </w:rPr>
      </w:pPr>
    </w:p>
    <w:p w14:paraId="7A47B620" w14:textId="77777777" w:rsidR="007B3598" w:rsidRDefault="00285535">
      <w:pPr>
        <w:pStyle w:val="Standard"/>
        <w:jc w:val="both"/>
      </w:pPr>
      <w:r>
        <w:rPr>
          <w:sz w:val="24"/>
          <w:szCs w:val="24"/>
        </w:rPr>
        <w:t>Lors de la seconde guerre mondiale, de nombreux blockhaus du mur de l’Atlantique et des bunkers souterrains des bases V1 et V2 ont été réalisés sous l’occupation. A la libération, d’intenses bombardements alliés ont été déclenchés dans le but de détruire les ports, nœuds ferroviaires, dépôts de carburants et sites d’armes secrètes.</w:t>
      </w:r>
    </w:p>
    <w:p w14:paraId="2C22D7FF" w14:textId="77777777" w:rsidR="007B3598" w:rsidRDefault="007B3598">
      <w:pPr>
        <w:pStyle w:val="Standard"/>
        <w:jc w:val="both"/>
        <w:rPr>
          <w:sz w:val="24"/>
          <w:szCs w:val="24"/>
        </w:rPr>
      </w:pPr>
    </w:p>
    <w:p w14:paraId="4FC51A8B" w14:textId="77777777" w:rsidR="007B3598" w:rsidRDefault="00285535">
      <w:pPr>
        <w:pStyle w:val="Standard"/>
        <w:jc w:val="both"/>
        <w:rPr>
          <w:sz w:val="24"/>
          <w:szCs w:val="24"/>
        </w:rPr>
      </w:pPr>
      <w:r>
        <w:rPr>
          <w:sz w:val="24"/>
          <w:szCs w:val="24"/>
        </w:rPr>
        <w:t>Aujourd’hui, le Pas-de-Calais porte encore les traces de ces conflits, tant les découvertes de munitions de guerre sont fréquentes et les risques encourus élevés sur la majeure partie du département. Le risque demeure élevé dans ce domaine, les munitions restant toujours actives. Par conséquent, toute manipulation par des personnes non habilitées est à proscrire.</w:t>
      </w:r>
    </w:p>
    <w:p w14:paraId="57981638" w14:textId="77777777" w:rsidR="007B3598" w:rsidRDefault="007B3598">
      <w:pPr>
        <w:pStyle w:val="Standard"/>
        <w:jc w:val="both"/>
        <w:rPr>
          <w:b/>
          <w:sz w:val="24"/>
          <w:szCs w:val="24"/>
        </w:rPr>
      </w:pPr>
    </w:p>
    <w:p w14:paraId="00994661" w14:textId="77777777" w:rsidR="007B3598" w:rsidRDefault="00285535">
      <w:pPr>
        <w:pStyle w:val="Standard"/>
        <w:jc w:val="both"/>
        <w:rPr>
          <w:b/>
          <w:sz w:val="24"/>
          <w:szCs w:val="24"/>
        </w:rPr>
      </w:pPr>
      <w:r>
        <w:rPr>
          <w:b/>
          <w:sz w:val="24"/>
          <w:szCs w:val="24"/>
        </w:rPr>
        <w:t>Quels sont les risques pour la population ?</w:t>
      </w:r>
    </w:p>
    <w:p w14:paraId="132D9729" w14:textId="77777777" w:rsidR="007B3598" w:rsidRDefault="00285535">
      <w:pPr>
        <w:pStyle w:val="Standard"/>
        <w:jc w:val="both"/>
      </w:pPr>
      <w:r>
        <w:rPr>
          <w:sz w:val="24"/>
          <w:szCs w:val="24"/>
        </w:rPr>
        <w:t>Les risques sont importants : risque d’explosion ou risque toxique… même pour une munition ancienne qui avec le temps sera plus fragile encore.</w:t>
      </w:r>
    </w:p>
    <w:p w14:paraId="570CC1E8" w14:textId="77777777" w:rsidR="007B3598" w:rsidRDefault="007B3598">
      <w:pPr>
        <w:pStyle w:val="Standard"/>
        <w:jc w:val="both"/>
        <w:rPr>
          <w:b/>
          <w:sz w:val="24"/>
          <w:szCs w:val="24"/>
        </w:rPr>
      </w:pPr>
    </w:p>
    <w:p w14:paraId="1F77C799" w14:textId="77777777" w:rsidR="007B3598" w:rsidRDefault="00285535">
      <w:pPr>
        <w:pStyle w:val="Standard"/>
        <w:jc w:val="both"/>
        <w:rPr>
          <w:b/>
          <w:sz w:val="24"/>
          <w:szCs w:val="24"/>
        </w:rPr>
      </w:pPr>
      <w:r>
        <w:rPr>
          <w:b/>
          <w:sz w:val="24"/>
          <w:szCs w:val="24"/>
        </w:rPr>
        <w:t>Quels sont les risques dans le département ?</w:t>
      </w:r>
    </w:p>
    <w:p w14:paraId="5131005D" w14:textId="77777777" w:rsidR="007B3598" w:rsidRDefault="00285535">
      <w:pPr>
        <w:pStyle w:val="Standard"/>
        <w:jc w:val="both"/>
        <w:rPr>
          <w:sz w:val="24"/>
          <w:szCs w:val="24"/>
        </w:rPr>
      </w:pPr>
      <w:r>
        <w:rPr>
          <w:sz w:val="24"/>
          <w:szCs w:val="24"/>
        </w:rPr>
        <w:t>Le Pas-de-Calais ayant été fortement impliqué lors des deux Guerres Mondiales, l’ensemble du département est concerné par le problème des obus, des mines et autres engins de guerre.</w:t>
      </w:r>
    </w:p>
    <w:p w14:paraId="5FE7CA12" w14:textId="77777777" w:rsidR="007B3598" w:rsidRDefault="007B3598">
      <w:pPr>
        <w:pStyle w:val="Standard"/>
        <w:jc w:val="both"/>
        <w:rPr>
          <w:b/>
          <w:sz w:val="24"/>
          <w:szCs w:val="24"/>
        </w:rPr>
      </w:pPr>
    </w:p>
    <w:p w14:paraId="5A401005" w14:textId="77777777" w:rsidR="007B3598" w:rsidRDefault="00285535">
      <w:pPr>
        <w:pStyle w:val="Standard"/>
        <w:jc w:val="both"/>
        <w:rPr>
          <w:b/>
          <w:sz w:val="24"/>
          <w:szCs w:val="24"/>
        </w:rPr>
      </w:pPr>
      <w:r>
        <w:rPr>
          <w:b/>
          <w:sz w:val="24"/>
          <w:szCs w:val="24"/>
        </w:rPr>
        <w:t>Quelles sont les mesures prises dans le département ?</w:t>
      </w:r>
    </w:p>
    <w:p w14:paraId="66B376D7" w14:textId="77777777" w:rsidR="007B3598" w:rsidRDefault="00285535">
      <w:pPr>
        <w:pStyle w:val="Standard"/>
        <w:jc w:val="both"/>
        <w:rPr>
          <w:sz w:val="24"/>
          <w:szCs w:val="24"/>
        </w:rPr>
      </w:pPr>
      <w:r>
        <w:rPr>
          <w:sz w:val="24"/>
          <w:szCs w:val="24"/>
        </w:rPr>
        <w:t>Intervention du Service déminage :</w:t>
      </w:r>
    </w:p>
    <w:p w14:paraId="0DE30CF2" w14:textId="77777777" w:rsidR="007B3598" w:rsidRDefault="00285535">
      <w:pPr>
        <w:pStyle w:val="Standard"/>
        <w:jc w:val="both"/>
      </w:pPr>
      <w:r>
        <w:rPr>
          <w:sz w:val="24"/>
          <w:szCs w:val="24"/>
        </w:rPr>
        <w:t>Ce service est chargé de neutraliser, enlever et détruire tous les engins de guerre, quels que soient ces engins.</w:t>
      </w:r>
    </w:p>
    <w:p w14:paraId="5A745689" w14:textId="77777777" w:rsidR="007B3598" w:rsidRDefault="007B3598">
      <w:pPr>
        <w:pStyle w:val="Standard"/>
        <w:jc w:val="both"/>
        <w:rPr>
          <w:b/>
          <w:sz w:val="24"/>
          <w:szCs w:val="24"/>
        </w:rPr>
      </w:pPr>
    </w:p>
    <w:p w14:paraId="3C28AF92" w14:textId="77777777" w:rsidR="007B3598" w:rsidRDefault="00285535">
      <w:pPr>
        <w:pStyle w:val="Standard"/>
        <w:jc w:val="both"/>
        <w:rPr>
          <w:b/>
          <w:sz w:val="24"/>
          <w:szCs w:val="24"/>
        </w:rPr>
      </w:pPr>
      <w:r>
        <w:rPr>
          <w:b/>
          <w:sz w:val="24"/>
          <w:szCs w:val="24"/>
        </w:rPr>
        <w:t>Que doit faire la population ?</w:t>
      </w:r>
    </w:p>
    <w:p w14:paraId="7FE439CB" w14:textId="77777777" w:rsidR="007B3598" w:rsidRDefault="00285535">
      <w:pPr>
        <w:pStyle w:val="Standard"/>
        <w:jc w:val="both"/>
        <w:rPr>
          <w:sz w:val="24"/>
          <w:szCs w:val="24"/>
        </w:rPr>
      </w:pPr>
      <w:r>
        <w:rPr>
          <w:sz w:val="24"/>
          <w:szCs w:val="24"/>
        </w:rPr>
        <w:t>Découverte d’obus</w:t>
      </w:r>
    </w:p>
    <w:p w14:paraId="718A2511" w14:textId="77777777" w:rsidR="007B3598" w:rsidRDefault="00285535">
      <w:pPr>
        <w:pStyle w:val="Standard"/>
        <w:jc w:val="both"/>
        <w:rPr>
          <w:sz w:val="24"/>
          <w:szCs w:val="24"/>
        </w:rPr>
      </w:pPr>
      <w:r>
        <w:rPr>
          <w:sz w:val="24"/>
          <w:szCs w:val="24"/>
        </w:rPr>
        <w:t xml:space="preserve">Toute personne découvrant des explosifs (balles, obus, fusées paragrêles, </w:t>
      </w:r>
      <w:proofErr w:type="gramStart"/>
      <w:r>
        <w:rPr>
          <w:sz w:val="24"/>
          <w:szCs w:val="24"/>
        </w:rPr>
        <w:t>grenades,…</w:t>
      </w:r>
      <w:proofErr w:type="gramEnd"/>
      <w:r>
        <w:rPr>
          <w:sz w:val="24"/>
          <w:szCs w:val="24"/>
        </w:rPr>
        <w:t>) ou désirant s’en démettre doit éviter de les toucher ou les déplacer et immédiatement :</w:t>
      </w:r>
    </w:p>
    <w:p w14:paraId="5BBCF4FC" w14:textId="77777777" w:rsidR="007B3598" w:rsidRDefault="00285535">
      <w:pPr>
        <w:pStyle w:val="Standard"/>
        <w:jc w:val="both"/>
      </w:pPr>
      <w:r>
        <w:rPr>
          <w:b/>
          <w:sz w:val="24"/>
          <w:szCs w:val="24"/>
        </w:rPr>
        <w:t xml:space="preserve">- </w:t>
      </w:r>
      <w:r>
        <w:rPr>
          <w:sz w:val="24"/>
          <w:szCs w:val="24"/>
        </w:rPr>
        <w:t>prévenir la gendarmerie ou les services de police (tel : 17)</w:t>
      </w:r>
    </w:p>
    <w:p w14:paraId="7B0F5277" w14:textId="77777777" w:rsidR="007B3598" w:rsidRDefault="00285535">
      <w:pPr>
        <w:pStyle w:val="Standard"/>
        <w:jc w:val="both"/>
      </w:pPr>
      <w:r>
        <w:rPr>
          <w:b/>
          <w:sz w:val="24"/>
          <w:szCs w:val="24"/>
        </w:rPr>
        <w:t xml:space="preserve">- </w:t>
      </w:r>
      <w:r>
        <w:rPr>
          <w:sz w:val="24"/>
          <w:szCs w:val="24"/>
        </w:rPr>
        <w:t>prévenir le maire de la commune</w:t>
      </w:r>
    </w:p>
    <w:p w14:paraId="15DBA727" w14:textId="77777777" w:rsidR="007B3598" w:rsidRDefault="00285535">
      <w:pPr>
        <w:pStyle w:val="Standard"/>
        <w:jc w:val="both"/>
      </w:pPr>
      <w:r>
        <w:rPr>
          <w:sz w:val="24"/>
          <w:szCs w:val="24"/>
        </w:rPr>
        <w:t>La gendarmerie ou la police préviendra la Préfecture qui se mettra en rapport avec le service de déminage qui se rendra sur place afin de retirer le ou les objets dangereux.</w:t>
      </w:r>
    </w:p>
    <w:p w14:paraId="26A849D4" w14:textId="77777777" w:rsidR="007B3598" w:rsidRDefault="007B3598">
      <w:pPr>
        <w:pStyle w:val="Standard"/>
        <w:jc w:val="both"/>
        <w:rPr>
          <w:b/>
          <w:sz w:val="24"/>
          <w:szCs w:val="24"/>
        </w:rPr>
      </w:pPr>
    </w:p>
    <w:p w14:paraId="21250882" w14:textId="77777777" w:rsidR="007B3598" w:rsidRDefault="00285535">
      <w:pPr>
        <w:pStyle w:val="Standard"/>
        <w:jc w:val="both"/>
        <w:rPr>
          <w:b/>
          <w:sz w:val="24"/>
          <w:szCs w:val="24"/>
        </w:rPr>
      </w:pPr>
      <w:r>
        <w:rPr>
          <w:b/>
          <w:sz w:val="24"/>
          <w:szCs w:val="24"/>
        </w:rPr>
        <w:t>Où se renseigner ?</w:t>
      </w:r>
    </w:p>
    <w:p w14:paraId="24C42970" w14:textId="77777777" w:rsidR="007B3598" w:rsidRDefault="00285535">
      <w:pPr>
        <w:pStyle w:val="Standard"/>
        <w:jc w:val="both"/>
        <w:rPr>
          <w:sz w:val="24"/>
          <w:szCs w:val="24"/>
        </w:rPr>
      </w:pPr>
      <w:r>
        <w:rPr>
          <w:sz w:val="24"/>
          <w:szCs w:val="24"/>
        </w:rPr>
        <w:t>Mairie, Préfecture</w:t>
      </w:r>
    </w:p>
    <w:p w14:paraId="147668BC" w14:textId="77777777" w:rsidR="007B3598" w:rsidRDefault="00285535">
      <w:pPr>
        <w:pStyle w:val="Standard"/>
        <w:jc w:val="center"/>
      </w:pPr>
      <w:r>
        <w:rPr>
          <w:sz w:val="24"/>
          <w:szCs w:val="24"/>
        </w:rPr>
        <w:t xml:space="preserve"> </w:t>
      </w:r>
      <w:r>
        <w:rPr>
          <w:b/>
          <w:sz w:val="24"/>
          <w:szCs w:val="24"/>
        </w:rPr>
        <w:t>LA LISTE DES ENJEUX SUSCEPTIBLES D’ÊTRE IMPACTES</w:t>
      </w:r>
    </w:p>
    <w:p w14:paraId="1D9CACDF" w14:textId="77777777" w:rsidR="007B3598" w:rsidRDefault="007B3598">
      <w:pPr>
        <w:pStyle w:val="Paragraphedeliste"/>
        <w:ind w:left="0"/>
        <w:rPr>
          <w:sz w:val="24"/>
          <w:szCs w:val="24"/>
          <w:lang w:eastAsia="ar-SA"/>
        </w:rPr>
      </w:pPr>
    </w:p>
    <w:p w14:paraId="1EA09FCF" w14:textId="77777777" w:rsidR="007B3598" w:rsidRDefault="00285535">
      <w:pPr>
        <w:pStyle w:val="Paragraphedeliste"/>
        <w:ind w:left="0"/>
        <w:jc w:val="center"/>
        <w:rPr>
          <w:b/>
          <w:sz w:val="24"/>
          <w:szCs w:val="24"/>
        </w:rPr>
      </w:pPr>
      <w:r>
        <w:rPr>
          <w:b/>
          <w:sz w:val="24"/>
          <w:szCs w:val="24"/>
        </w:rPr>
        <w:t>Secteurs susceptibles d’être impactés</w:t>
      </w:r>
    </w:p>
    <w:p w14:paraId="131F95E7" w14:textId="77777777" w:rsidR="007B3598" w:rsidRDefault="007B3598">
      <w:pPr>
        <w:pStyle w:val="Standard"/>
        <w:ind w:firstLine="708"/>
        <w:rPr>
          <w:b/>
          <w:sz w:val="24"/>
          <w:szCs w:val="24"/>
        </w:rPr>
      </w:pPr>
    </w:p>
    <w:tbl>
      <w:tblPr>
        <w:tblW w:w="10601" w:type="dxa"/>
        <w:tblInd w:w="-527" w:type="dxa"/>
        <w:tblLayout w:type="fixed"/>
        <w:tblCellMar>
          <w:left w:w="10" w:type="dxa"/>
          <w:right w:w="10" w:type="dxa"/>
        </w:tblCellMar>
        <w:tblLook w:val="0000" w:firstRow="0" w:lastRow="0" w:firstColumn="0" w:lastColumn="0" w:noHBand="0" w:noVBand="0"/>
      </w:tblPr>
      <w:tblGrid>
        <w:gridCol w:w="3438"/>
        <w:gridCol w:w="2561"/>
        <w:gridCol w:w="4602"/>
      </w:tblGrid>
      <w:tr w:rsidR="007B3598" w14:paraId="7BD15515" w14:textId="77777777">
        <w:trPr>
          <w:trHeight w:hRule="exact" w:val="590"/>
        </w:trPr>
        <w:tc>
          <w:tcPr>
            <w:tcW w:w="3438"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3DC68042" w14:textId="77777777" w:rsidR="007B3598" w:rsidRDefault="00285535">
            <w:pPr>
              <w:pStyle w:val="Standard"/>
              <w:jc w:val="center"/>
              <w:rPr>
                <w:b/>
                <w:bCs/>
                <w:sz w:val="22"/>
                <w:szCs w:val="22"/>
              </w:rPr>
            </w:pPr>
            <w:r>
              <w:rPr>
                <w:b/>
                <w:bCs/>
                <w:sz w:val="22"/>
                <w:szCs w:val="22"/>
              </w:rPr>
              <w:t>Nom des lieux – Localisations</w:t>
            </w:r>
          </w:p>
        </w:tc>
        <w:tc>
          <w:tcPr>
            <w:tcW w:w="2561"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14:paraId="03332671" w14:textId="77777777" w:rsidR="007B3598" w:rsidRDefault="00285535">
            <w:pPr>
              <w:pStyle w:val="Standard"/>
              <w:jc w:val="center"/>
              <w:rPr>
                <w:b/>
                <w:bCs/>
                <w:sz w:val="22"/>
                <w:szCs w:val="22"/>
              </w:rPr>
            </w:pPr>
            <w:r>
              <w:rPr>
                <w:b/>
                <w:bCs/>
                <w:sz w:val="22"/>
                <w:szCs w:val="22"/>
              </w:rPr>
              <w:t>Nombre d’habitants concernés</w:t>
            </w:r>
          </w:p>
        </w:tc>
        <w:tc>
          <w:tcPr>
            <w:tcW w:w="4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14:paraId="5C5674F2" w14:textId="77777777" w:rsidR="007B3598" w:rsidRDefault="00285535">
            <w:pPr>
              <w:pStyle w:val="Standard"/>
              <w:jc w:val="center"/>
              <w:rPr>
                <w:b/>
                <w:bCs/>
                <w:sz w:val="22"/>
                <w:szCs w:val="22"/>
              </w:rPr>
            </w:pPr>
            <w:r>
              <w:rPr>
                <w:b/>
                <w:bCs/>
                <w:sz w:val="22"/>
                <w:szCs w:val="22"/>
              </w:rPr>
              <w:t>Observations</w:t>
            </w:r>
          </w:p>
        </w:tc>
      </w:tr>
      <w:tr w:rsidR="007B3598" w14:paraId="2923499B" w14:textId="77777777">
        <w:trPr>
          <w:trHeight w:hRule="exact" w:val="528"/>
        </w:trPr>
        <w:tc>
          <w:tcPr>
            <w:tcW w:w="3438" w:type="dxa"/>
            <w:tcBorders>
              <w:left w:val="single" w:sz="2" w:space="0" w:color="000000"/>
              <w:bottom w:val="single" w:sz="2" w:space="0" w:color="000000"/>
            </w:tcBorders>
            <w:tcMar>
              <w:top w:w="0" w:type="dxa"/>
              <w:left w:w="10" w:type="dxa"/>
              <w:bottom w:w="0" w:type="dxa"/>
              <w:right w:w="10" w:type="dxa"/>
            </w:tcMar>
          </w:tcPr>
          <w:p w14:paraId="28BA106C" w14:textId="77777777" w:rsidR="007B3598" w:rsidRDefault="00285535">
            <w:pPr>
              <w:pStyle w:val="TableContents"/>
              <w:snapToGrid w:val="0"/>
              <w:jc w:val="center"/>
              <w:rPr>
                <w:sz w:val="22"/>
                <w:szCs w:val="22"/>
              </w:rPr>
            </w:pPr>
            <w:proofErr w:type="gramStart"/>
            <w:r>
              <w:rPr>
                <w:sz w:val="22"/>
                <w:szCs w:val="22"/>
              </w:rPr>
              <w:t>Rue….</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0514DA93"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0C11FCFE" w14:textId="77777777" w:rsidR="007B3598" w:rsidRDefault="007B3598">
            <w:pPr>
              <w:pStyle w:val="TableContents"/>
              <w:snapToGrid w:val="0"/>
              <w:jc w:val="center"/>
              <w:rPr>
                <w:sz w:val="22"/>
                <w:szCs w:val="22"/>
              </w:rPr>
            </w:pPr>
          </w:p>
        </w:tc>
      </w:tr>
      <w:tr w:rsidR="007B3598" w14:paraId="23B9AE31"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49CB9507" w14:textId="77777777" w:rsidR="007B3598" w:rsidRDefault="00285535">
            <w:pPr>
              <w:pStyle w:val="TableContents"/>
              <w:snapToGrid w:val="0"/>
              <w:jc w:val="center"/>
              <w:rPr>
                <w:sz w:val="22"/>
                <w:szCs w:val="22"/>
              </w:rPr>
            </w:pPr>
            <w:proofErr w:type="gramStart"/>
            <w:r>
              <w:rPr>
                <w:sz w:val="22"/>
                <w:szCs w:val="22"/>
              </w:rPr>
              <w:t>Lotissement….</w:t>
            </w:r>
            <w:proofErr w:type="gramEnd"/>
          </w:p>
        </w:tc>
        <w:tc>
          <w:tcPr>
            <w:tcW w:w="2561" w:type="dxa"/>
            <w:tcBorders>
              <w:left w:val="single" w:sz="2" w:space="0" w:color="000000"/>
              <w:bottom w:val="single" w:sz="2" w:space="0" w:color="000000"/>
            </w:tcBorders>
            <w:tcMar>
              <w:top w:w="0" w:type="dxa"/>
              <w:left w:w="10" w:type="dxa"/>
              <w:bottom w:w="0" w:type="dxa"/>
              <w:right w:w="10" w:type="dxa"/>
            </w:tcMar>
          </w:tcPr>
          <w:p w14:paraId="2220FF97"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66FA19B9" w14:textId="77777777" w:rsidR="007B3598" w:rsidRDefault="007B3598">
            <w:pPr>
              <w:pStyle w:val="TableContents"/>
              <w:snapToGrid w:val="0"/>
              <w:jc w:val="center"/>
              <w:rPr>
                <w:sz w:val="22"/>
                <w:szCs w:val="22"/>
              </w:rPr>
            </w:pPr>
          </w:p>
        </w:tc>
      </w:tr>
      <w:tr w:rsidR="007B3598" w14:paraId="448850C1" w14:textId="77777777">
        <w:trPr>
          <w:trHeight w:hRule="exact" w:val="610"/>
        </w:trPr>
        <w:tc>
          <w:tcPr>
            <w:tcW w:w="3438" w:type="dxa"/>
            <w:tcBorders>
              <w:left w:val="single" w:sz="2" w:space="0" w:color="000000"/>
              <w:bottom w:val="single" w:sz="2" w:space="0" w:color="000000"/>
            </w:tcBorders>
            <w:tcMar>
              <w:top w:w="0" w:type="dxa"/>
              <w:left w:w="10" w:type="dxa"/>
              <w:bottom w:w="0" w:type="dxa"/>
              <w:right w:w="10" w:type="dxa"/>
            </w:tcMar>
          </w:tcPr>
          <w:p w14:paraId="255C5B6E" w14:textId="77777777" w:rsidR="007B3598" w:rsidRDefault="00285535">
            <w:pPr>
              <w:pStyle w:val="TableContents"/>
              <w:snapToGrid w:val="0"/>
              <w:jc w:val="center"/>
              <w:rPr>
                <w:sz w:val="22"/>
                <w:szCs w:val="22"/>
              </w:rPr>
            </w:pPr>
            <w:r>
              <w:rPr>
                <w:sz w:val="22"/>
                <w:szCs w:val="22"/>
              </w:rPr>
              <w:t>Zone commerciale</w:t>
            </w:r>
          </w:p>
        </w:tc>
        <w:tc>
          <w:tcPr>
            <w:tcW w:w="2561" w:type="dxa"/>
            <w:tcBorders>
              <w:left w:val="single" w:sz="2" w:space="0" w:color="000000"/>
              <w:bottom w:val="single" w:sz="2" w:space="0" w:color="000000"/>
            </w:tcBorders>
            <w:tcMar>
              <w:top w:w="0" w:type="dxa"/>
              <w:left w:w="10" w:type="dxa"/>
              <w:bottom w:w="0" w:type="dxa"/>
              <w:right w:w="10" w:type="dxa"/>
            </w:tcMar>
          </w:tcPr>
          <w:p w14:paraId="632C4554" w14:textId="77777777" w:rsidR="007B3598" w:rsidRDefault="00285535">
            <w:pPr>
              <w:pStyle w:val="Standard"/>
              <w:snapToGrid w:val="0"/>
              <w:jc w:val="center"/>
              <w:rPr>
                <w:sz w:val="22"/>
                <w:szCs w:val="22"/>
              </w:rPr>
            </w:pPr>
            <w:r>
              <w:rPr>
                <w:sz w:val="22"/>
                <w:szCs w:val="22"/>
              </w:rPr>
              <w:t>Nombre d’entreprises concernées</w:t>
            </w: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346C9476" w14:textId="77777777" w:rsidR="007B3598" w:rsidRDefault="007B3598">
            <w:pPr>
              <w:pStyle w:val="TableContents"/>
              <w:snapToGrid w:val="0"/>
              <w:jc w:val="center"/>
              <w:rPr>
                <w:sz w:val="22"/>
                <w:szCs w:val="22"/>
              </w:rPr>
            </w:pPr>
          </w:p>
        </w:tc>
      </w:tr>
      <w:tr w:rsidR="007B3598" w14:paraId="39852F65" w14:textId="77777777">
        <w:trPr>
          <w:trHeight w:hRule="exact" w:val="537"/>
        </w:trPr>
        <w:tc>
          <w:tcPr>
            <w:tcW w:w="3438" w:type="dxa"/>
            <w:tcBorders>
              <w:left w:val="single" w:sz="2" w:space="0" w:color="000000"/>
              <w:bottom w:val="single" w:sz="2" w:space="0" w:color="000000"/>
            </w:tcBorders>
            <w:tcMar>
              <w:top w:w="0" w:type="dxa"/>
              <w:left w:w="10" w:type="dxa"/>
              <w:bottom w:w="0" w:type="dxa"/>
              <w:right w:w="10" w:type="dxa"/>
            </w:tcMar>
          </w:tcPr>
          <w:p w14:paraId="3C8EC671" w14:textId="77777777" w:rsidR="007B3598" w:rsidRDefault="007B3598">
            <w:pPr>
              <w:pStyle w:val="TableContents"/>
              <w:snapToGrid w:val="0"/>
              <w:jc w:val="center"/>
              <w:rPr>
                <w:sz w:val="22"/>
                <w:szCs w:val="22"/>
              </w:rPr>
            </w:pPr>
          </w:p>
        </w:tc>
        <w:tc>
          <w:tcPr>
            <w:tcW w:w="2561" w:type="dxa"/>
            <w:tcBorders>
              <w:left w:val="single" w:sz="2" w:space="0" w:color="000000"/>
              <w:bottom w:val="single" w:sz="2" w:space="0" w:color="000000"/>
            </w:tcBorders>
            <w:tcMar>
              <w:top w:w="0" w:type="dxa"/>
              <w:left w:w="10" w:type="dxa"/>
              <w:bottom w:w="0" w:type="dxa"/>
              <w:right w:w="10" w:type="dxa"/>
            </w:tcMar>
          </w:tcPr>
          <w:p w14:paraId="4C5FBE15" w14:textId="77777777" w:rsidR="007B3598" w:rsidRDefault="007B3598">
            <w:pPr>
              <w:pStyle w:val="Standard"/>
              <w:snapToGrid w:val="0"/>
              <w:jc w:val="center"/>
              <w:rPr>
                <w:sz w:val="22"/>
                <w:szCs w:val="22"/>
              </w:rPr>
            </w:pPr>
          </w:p>
        </w:tc>
        <w:tc>
          <w:tcPr>
            <w:tcW w:w="4602" w:type="dxa"/>
            <w:tcBorders>
              <w:left w:val="single" w:sz="2" w:space="0" w:color="000000"/>
              <w:bottom w:val="single" w:sz="2" w:space="0" w:color="000000"/>
              <w:right w:val="single" w:sz="2" w:space="0" w:color="000000"/>
            </w:tcBorders>
            <w:tcMar>
              <w:top w:w="0" w:type="dxa"/>
              <w:left w:w="10" w:type="dxa"/>
              <w:bottom w:w="0" w:type="dxa"/>
              <w:right w:w="10" w:type="dxa"/>
            </w:tcMar>
          </w:tcPr>
          <w:p w14:paraId="100C0E17" w14:textId="77777777" w:rsidR="007B3598" w:rsidRDefault="007B3598">
            <w:pPr>
              <w:pStyle w:val="TableContents"/>
              <w:snapToGrid w:val="0"/>
              <w:jc w:val="center"/>
              <w:rPr>
                <w:sz w:val="22"/>
                <w:szCs w:val="22"/>
              </w:rPr>
            </w:pPr>
          </w:p>
        </w:tc>
      </w:tr>
    </w:tbl>
    <w:p w14:paraId="45780185" w14:textId="77777777" w:rsidR="007B3598" w:rsidRDefault="007B3598">
      <w:pPr>
        <w:pStyle w:val="Standard"/>
      </w:pPr>
    </w:p>
    <w:p w14:paraId="27DF1E44" w14:textId="77777777" w:rsidR="007B3598" w:rsidRDefault="007B3598">
      <w:pPr>
        <w:pStyle w:val="Paragraphedeliste"/>
        <w:ind w:left="0"/>
        <w:rPr>
          <w:lang w:eastAsia="ar-SA"/>
        </w:rPr>
      </w:pPr>
    </w:p>
    <w:p w14:paraId="3598CD1A" w14:textId="77777777" w:rsidR="007B3598" w:rsidRDefault="00285535">
      <w:pPr>
        <w:pStyle w:val="Paragraphedeliste"/>
        <w:ind w:left="0"/>
        <w:jc w:val="center"/>
        <w:rPr>
          <w:b/>
          <w:sz w:val="24"/>
          <w:szCs w:val="24"/>
        </w:rPr>
      </w:pPr>
      <w:proofErr w:type="gramStart"/>
      <w:r>
        <w:rPr>
          <w:b/>
          <w:sz w:val="24"/>
          <w:szCs w:val="24"/>
        </w:rPr>
        <w:t>Établissements situées</w:t>
      </w:r>
      <w:proofErr w:type="gramEnd"/>
      <w:r>
        <w:rPr>
          <w:b/>
          <w:sz w:val="24"/>
          <w:szCs w:val="24"/>
        </w:rPr>
        <w:t xml:space="preserve"> dans les zones potentiellement impactées</w:t>
      </w:r>
    </w:p>
    <w:p w14:paraId="42013357" w14:textId="77777777" w:rsidR="007B3598" w:rsidRDefault="007B3598">
      <w:pPr>
        <w:pStyle w:val="Paragraphedeliste"/>
        <w:ind w:left="0"/>
        <w:rPr>
          <w:b/>
          <w:sz w:val="24"/>
          <w:szCs w:val="24"/>
        </w:rPr>
      </w:pPr>
    </w:p>
    <w:tbl>
      <w:tblPr>
        <w:tblW w:w="10672" w:type="dxa"/>
        <w:tblInd w:w="-557" w:type="dxa"/>
        <w:tblLayout w:type="fixed"/>
        <w:tblCellMar>
          <w:left w:w="10" w:type="dxa"/>
          <w:right w:w="10" w:type="dxa"/>
        </w:tblCellMar>
        <w:tblLook w:val="0000" w:firstRow="0" w:lastRow="0" w:firstColumn="0" w:lastColumn="0" w:noHBand="0" w:noVBand="0"/>
      </w:tblPr>
      <w:tblGrid>
        <w:gridCol w:w="2369"/>
        <w:gridCol w:w="2171"/>
        <w:gridCol w:w="2258"/>
        <w:gridCol w:w="3839"/>
        <w:gridCol w:w="35"/>
      </w:tblGrid>
      <w:tr w:rsidR="007B3598" w14:paraId="1FDDBD8C" w14:textId="77777777">
        <w:trPr>
          <w:trHeight w:hRule="exact" w:val="617"/>
        </w:trPr>
        <w:tc>
          <w:tcPr>
            <w:tcW w:w="236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431B62BA" w14:textId="77777777" w:rsidR="007B3598" w:rsidRDefault="00285535">
            <w:pPr>
              <w:pStyle w:val="Standard"/>
              <w:jc w:val="center"/>
              <w:rPr>
                <w:b/>
                <w:bCs/>
                <w:sz w:val="22"/>
                <w:szCs w:val="22"/>
              </w:rPr>
            </w:pPr>
            <w:r>
              <w:rPr>
                <w:b/>
                <w:bCs/>
                <w:sz w:val="22"/>
                <w:szCs w:val="22"/>
              </w:rPr>
              <w:t>Nom et nature</w:t>
            </w:r>
          </w:p>
        </w:tc>
        <w:tc>
          <w:tcPr>
            <w:tcW w:w="2165"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0CA75669" w14:textId="77777777" w:rsidR="007B3598" w:rsidRDefault="00285535">
            <w:pPr>
              <w:pStyle w:val="Standard"/>
              <w:jc w:val="center"/>
              <w:rPr>
                <w:b/>
                <w:bCs/>
                <w:sz w:val="22"/>
                <w:szCs w:val="22"/>
              </w:rPr>
            </w:pPr>
            <w:r>
              <w:rPr>
                <w:b/>
                <w:bCs/>
                <w:sz w:val="22"/>
                <w:szCs w:val="22"/>
              </w:rPr>
              <w:t>Nombre de personnes</w:t>
            </w:r>
          </w:p>
          <w:p w14:paraId="0AAAAFA6"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52"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51211AF1" w14:textId="77777777" w:rsidR="007B3598" w:rsidRDefault="00285535">
            <w:pPr>
              <w:pStyle w:val="Standard"/>
              <w:jc w:val="center"/>
              <w:rPr>
                <w:b/>
                <w:bCs/>
                <w:sz w:val="22"/>
                <w:szCs w:val="22"/>
              </w:rPr>
            </w:pPr>
            <w:r>
              <w:rPr>
                <w:b/>
                <w:bCs/>
                <w:sz w:val="22"/>
                <w:szCs w:val="22"/>
              </w:rPr>
              <w:t>Adresse</w:t>
            </w:r>
          </w:p>
        </w:tc>
        <w:tc>
          <w:tcPr>
            <w:tcW w:w="3828" w:type="dxa"/>
            <w:tcBorders>
              <w:top w:val="single" w:sz="2" w:space="0" w:color="000000"/>
              <w:left w:val="single" w:sz="2" w:space="0" w:color="000000"/>
              <w:bottom w:val="single" w:sz="4" w:space="0" w:color="000000"/>
            </w:tcBorders>
            <w:shd w:val="clear" w:color="auto" w:fill="FFFFFF"/>
            <w:tcMar>
              <w:top w:w="0" w:type="dxa"/>
              <w:left w:w="0" w:type="dxa"/>
              <w:bottom w:w="0" w:type="dxa"/>
              <w:right w:w="0" w:type="dxa"/>
            </w:tcMar>
          </w:tcPr>
          <w:p w14:paraId="7E136CC2"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4A404D2E" w14:textId="77777777" w:rsidR="007B3598" w:rsidRDefault="007B3598">
            <w:pPr>
              <w:pStyle w:val="Standard"/>
              <w:snapToGrid w:val="0"/>
              <w:rPr>
                <w:sz w:val="22"/>
                <w:szCs w:val="22"/>
              </w:rPr>
            </w:pPr>
          </w:p>
        </w:tc>
      </w:tr>
      <w:tr w:rsidR="007B3598" w14:paraId="5F35570E" w14:textId="77777777">
        <w:trPr>
          <w:trHeight w:hRule="exact" w:val="323"/>
        </w:trPr>
        <w:tc>
          <w:tcPr>
            <w:tcW w:w="236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18BD638D" w14:textId="77777777" w:rsidR="007B3598" w:rsidRDefault="007B3598">
            <w:pPr>
              <w:pStyle w:val="TableContents"/>
              <w:snapToGrid w:val="0"/>
              <w:jc w:val="center"/>
              <w:rPr>
                <w:sz w:val="22"/>
                <w:szCs w:val="22"/>
              </w:rPr>
            </w:pPr>
          </w:p>
        </w:tc>
        <w:tc>
          <w:tcPr>
            <w:tcW w:w="216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34A0DAD6" w14:textId="77777777" w:rsidR="007B3598" w:rsidRDefault="007B3598">
            <w:pPr>
              <w:pStyle w:val="Standard"/>
              <w:snapToGrid w:val="0"/>
              <w:jc w:val="center"/>
              <w:rPr>
                <w:sz w:val="22"/>
                <w:szCs w:val="22"/>
              </w:rPr>
            </w:pPr>
          </w:p>
        </w:tc>
        <w:tc>
          <w:tcPr>
            <w:tcW w:w="2252"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14:paraId="19F80994" w14:textId="77777777" w:rsidR="007B3598" w:rsidRDefault="007B3598">
            <w:pPr>
              <w:pStyle w:val="TableContents"/>
              <w:snapToGrid w:val="0"/>
              <w:jc w:val="center"/>
              <w:rPr>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B943154" w14:textId="77777777" w:rsidR="007B3598" w:rsidRDefault="007B3598">
            <w:pPr>
              <w:pStyle w:val="TableContents"/>
              <w:snapToGrid w:val="0"/>
              <w:jc w:val="center"/>
              <w:rPr>
                <w:sz w:val="22"/>
                <w:szCs w:val="22"/>
              </w:rPr>
            </w:pPr>
          </w:p>
        </w:tc>
      </w:tr>
      <w:tr w:rsidR="007B3598" w14:paraId="6A923B28"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1C599160" w14:textId="77777777" w:rsidR="007B3598" w:rsidRDefault="007B3598">
            <w:pPr>
              <w:pStyle w:val="TableContents"/>
              <w:snapToGrid w:val="0"/>
              <w:jc w:val="center"/>
              <w:rPr>
                <w:rFonts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332AC8D2" w14:textId="77777777" w:rsidR="007B3598" w:rsidRDefault="007B3598">
            <w:pPr>
              <w:pStyle w:val="Standard"/>
              <w:snapToGrid w:val="0"/>
              <w:jc w:val="center"/>
              <w:rPr>
                <w:rFonts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0B66FBEE" w14:textId="77777777" w:rsidR="007B3598" w:rsidRDefault="007B3598">
            <w:pPr>
              <w:pStyle w:val="TableContents"/>
              <w:snapToGrid w:val="0"/>
              <w:jc w:val="center"/>
              <w:rPr>
                <w:rFonts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8DB928F" w14:textId="77777777" w:rsidR="007B3598" w:rsidRDefault="007B3598">
            <w:pPr>
              <w:pStyle w:val="TableContents"/>
              <w:snapToGrid w:val="0"/>
              <w:jc w:val="center"/>
              <w:rPr>
                <w:rFonts w:cs="Calibri"/>
                <w:sz w:val="22"/>
                <w:szCs w:val="22"/>
              </w:rPr>
            </w:pPr>
          </w:p>
        </w:tc>
      </w:tr>
      <w:tr w:rsidR="007B3598" w14:paraId="738B1744" w14:textId="77777777">
        <w:trPr>
          <w:trHeight w:hRule="exact" w:val="355"/>
        </w:trPr>
        <w:tc>
          <w:tcPr>
            <w:tcW w:w="2362" w:type="dxa"/>
            <w:tcBorders>
              <w:top w:val="single" w:sz="4" w:space="0" w:color="000000"/>
              <w:left w:val="single" w:sz="4" w:space="0" w:color="000000"/>
              <w:bottom w:val="single" w:sz="4" w:space="0" w:color="000000"/>
            </w:tcBorders>
            <w:tcMar>
              <w:top w:w="55" w:type="dxa"/>
              <w:left w:w="55" w:type="dxa"/>
              <w:bottom w:w="55" w:type="dxa"/>
              <w:right w:w="55" w:type="dxa"/>
            </w:tcMar>
          </w:tcPr>
          <w:p w14:paraId="06F46B1D" w14:textId="77777777" w:rsidR="007B3598" w:rsidRDefault="007B3598">
            <w:pPr>
              <w:pStyle w:val="TableContents"/>
              <w:snapToGrid w:val="0"/>
              <w:jc w:val="center"/>
              <w:rPr>
                <w:rFonts w:cs="Calibri"/>
                <w:sz w:val="22"/>
                <w:szCs w:val="22"/>
              </w:rPr>
            </w:pPr>
          </w:p>
        </w:tc>
        <w:tc>
          <w:tcPr>
            <w:tcW w:w="2165" w:type="dxa"/>
            <w:tcBorders>
              <w:top w:val="single" w:sz="4" w:space="0" w:color="000000"/>
              <w:left w:val="single" w:sz="4" w:space="0" w:color="000000"/>
              <w:bottom w:val="single" w:sz="4" w:space="0" w:color="000000"/>
            </w:tcBorders>
            <w:tcMar>
              <w:top w:w="55" w:type="dxa"/>
              <w:left w:w="55" w:type="dxa"/>
              <w:bottom w:w="55" w:type="dxa"/>
              <w:right w:w="55" w:type="dxa"/>
            </w:tcMar>
          </w:tcPr>
          <w:p w14:paraId="69BDFB7E" w14:textId="77777777" w:rsidR="007B3598" w:rsidRDefault="007B3598">
            <w:pPr>
              <w:pStyle w:val="Standard"/>
              <w:snapToGrid w:val="0"/>
              <w:jc w:val="center"/>
              <w:rPr>
                <w:rFonts w:cs="Calibri"/>
                <w:sz w:val="22"/>
                <w:szCs w:val="22"/>
              </w:rPr>
            </w:pPr>
          </w:p>
        </w:tc>
        <w:tc>
          <w:tcPr>
            <w:tcW w:w="2252" w:type="dxa"/>
            <w:tcBorders>
              <w:top w:val="single" w:sz="4" w:space="0" w:color="000000"/>
              <w:left w:val="single" w:sz="4" w:space="0" w:color="000000"/>
              <w:bottom w:val="single" w:sz="4" w:space="0" w:color="000000"/>
            </w:tcBorders>
            <w:tcMar>
              <w:top w:w="55" w:type="dxa"/>
              <w:left w:w="55" w:type="dxa"/>
              <w:bottom w:w="55" w:type="dxa"/>
              <w:right w:w="55" w:type="dxa"/>
            </w:tcMar>
          </w:tcPr>
          <w:p w14:paraId="38660750" w14:textId="77777777" w:rsidR="007B3598" w:rsidRDefault="007B3598">
            <w:pPr>
              <w:pStyle w:val="TableContents"/>
              <w:snapToGrid w:val="0"/>
              <w:jc w:val="center"/>
              <w:rPr>
                <w:rFonts w:cs="Calibri"/>
                <w:sz w:val="22"/>
                <w:szCs w:val="22"/>
              </w:rPr>
            </w:pPr>
          </w:p>
        </w:tc>
        <w:tc>
          <w:tcPr>
            <w:tcW w:w="3863"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D33492D" w14:textId="77777777" w:rsidR="007B3598" w:rsidRDefault="007B3598">
            <w:pPr>
              <w:pStyle w:val="TableContents"/>
              <w:snapToGrid w:val="0"/>
              <w:jc w:val="center"/>
              <w:rPr>
                <w:rFonts w:cs="Calibri"/>
                <w:sz w:val="22"/>
                <w:szCs w:val="22"/>
              </w:rPr>
            </w:pPr>
          </w:p>
        </w:tc>
      </w:tr>
    </w:tbl>
    <w:p w14:paraId="3A087654" w14:textId="77777777" w:rsidR="007B3598" w:rsidRDefault="007B3598">
      <w:pPr>
        <w:pStyle w:val="Standard"/>
      </w:pPr>
    </w:p>
    <w:p w14:paraId="71B03A45" w14:textId="77777777" w:rsidR="007B3598" w:rsidRDefault="007B3598">
      <w:pPr>
        <w:pStyle w:val="Paragraphedeliste"/>
        <w:ind w:left="0"/>
      </w:pPr>
    </w:p>
    <w:p w14:paraId="10B86D65" w14:textId="77777777" w:rsidR="007B3598" w:rsidRDefault="00285535">
      <w:pPr>
        <w:pStyle w:val="Paragraphedeliste"/>
        <w:ind w:left="0"/>
        <w:jc w:val="center"/>
      </w:pPr>
      <w:r>
        <w:rPr>
          <w:b/>
          <w:sz w:val="24"/>
          <w:szCs w:val="24"/>
        </w:rPr>
        <w:t>Enjeux susceptibles d’être impactées lors d’une découverte d’engins de guerre</w:t>
      </w:r>
    </w:p>
    <w:p w14:paraId="0E4966C7" w14:textId="77777777" w:rsidR="007B3598" w:rsidRDefault="007B3598">
      <w:pPr>
        <w:pStyle w:val="Standard"/>
        <w:rPr>
          <w:b/>
          <w:sz w:val="24"/>
          <w:szCs w:val="24"/>
        </w:rPr>
      </w:pPr>
    </w:p>
    <w:tbl>
      <w:tblPr>
        <w:tblW w:w="10691" w:type="dxa"/>
        <w:tblInd w:w="-557" w:type="dxa"/>
        <w:tblLayout w:type="fixed"/>
        <w:tblCellMar>
          <w:left w:w="10" w:type="dxa"/>
          <w:right w:w="10" w:type="dxa"/>
        </w:tblCellMar>
        <w:tblLook w:val="0000" w:firstRow="0" w:lastRow="0" w:firstColumn="0" w:lastColumn="0" w:noHBand="0" w:noVBand="0"/>
      </w:tblPr>
      <w:tblGrid>
        <w:gridCol w:w="2390"/>
        <w:gridCol w:w="2191"/>
        <w:gridCol w:w="2278"/>
        <w:gridCol w:w="3797"/>
        <w:gridCol w:w="35"/>
      </w:tblGrid>
      <w:tr w:rsidR="007B3598" w14:paraId="72842479" w14:textId="77777777">
        <w:trPr>
          <w:trHeight w:hRule="exact" w:val="310"/>
        </w:trPr>
        <w:tc>
          <w:tcPr>
            <w:tcW w:w="10626" w:type="dxa"/>
            <w:gridSpan w:val="4"/>
            <w:tcBorders>
              <w:top w:val="single" w:sz="2" w:space="0" w:color="000000"/>
              <w:left w:val="single" w:sz="2" w:space="0" w:color="000000"/>
              <w:bottom w:val="single" w:sz="2" w:space="0" w:color="000000"/>
            </w:tcBorders>
            <w:shd w:val="clear" w:color="auto" w:fill="DAEEF3"/>
            <w:tcMar>
              <w:top w:w="0" w:type="dxa"/>
              <w:left w:w="0" w:type="dxa"/>
              <w:bottom w:w="0" w:type="dxa"/>
              <w:right w:w="0" w:type="dxa"/>
            </w:tcMar>
          </w:tcPr>
          <w:p w14:paraId="30F8A4C7" w14:textId="77777777" w:rsidR="007B3598" w:rsidRDefault="00285535">
            <w:pPr>
              <w:pStyle w:val="Standard"/>
              <w:jc w:val="center"/>
              <w:rPr>
                <w:b/>
                <w:sz w:val="24"/>
                <w:szCs w:val="24"/>
              </w:rPr>
            </w:pPr>
            <w:r>
              <w:rPr>
                <w:b/>
                <w:sz w:val="24"/>
                <w:szCs w:val="24"/>
              </w:rPr>
              <w:t>Entreprises</w:t>
            </w:r>
          </w:p>
          <w:p w14:paraId="4DD640E1" w14:textId="77777777" w:rsidR="007B3598" w:rsidRDefault="007B3598">
            <w:pPr>
              <w:pStyle w:val="Standard"/>
              <w:jc w:val="center"/>
              <w:rPr>
                <w:b/>
                <w:bCs/>
                <w:sz w:val="22"/>
                <w:szCs w:val="22"/>
              </w:rPr>
            </w:pPr>
          </w:p>
        </w:tc>
        <w:tc>
          <w:tcPr>
            <w:tcW w:w="35" w:type="dxa"/>
            <w:tcBorders>
              <w:left w:val="single" w:sz="2" w:space="0" w:color="000000"/>
            </w:tcBorders>
            <w:tcMar>
              <w:top w:w="0" w:type="dxa"/>
              <w:left w:w="0" w:type="dxa"/>
              <w:bottom w:w="0" w:type="dxa"/>
              <w:right w:w="0" w:type="dxa"/>
            </w:tcMar>
          </w:tcPr>
          <w:p w14:paraId="2F83E8BB" w14:textId="77777777" w:rsidR="007B3598" w:rsidRDefault="007B3598">
            <w:pPr>
              <w:pStyle w:val="Standard"/>
              <w:snapToGrid w:val="0"/>
              <w:rPr>
                <w:b/>
                <w:bCs/>
                <w:sz w:val="22"/>
                <w:szCs w:val="22"/>
              </w:rPr>
            </w:pPr>
          </w:p>
        </w:tc>
      </w:tr>
      <w:tr w:rsidR="007B3598" w14:paraId="08BED928" w14:textId="77777777">
        <w:trPr>
          <w:trHeight w:hRule="exact" w:val="557"/>
        </w:trPr>
        <w:tc>
          <w:tcPr>
            <w:tcW w:w="2383"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52782E4B" w14:textId="77777777" w:rsidR="007B3598" w:rsidRDefault="00285535">
            <w:pPr>
              <w:pStyle w:val="Standard"/>
              <w:jc w:val="center"/>
              <w:rPr>
                <w:b/>
                <w:bCs/>
                <w:sz w:val="22"/>
                <w:szCs w:val="22"/>
              </w:rPr>
            </w:pPr>
            <w:r>
              <w:rPr>
                <w:b/>
                <w:bCs/>
                <w:sz w:val="22"/>
                <w:szCs w:val="22"/>
              </w:rPr>
              <w:t>Entreprises</w:t>
            </w:r>
          </w:p>
          <w:p w14:paraId="6794C24B" w14:textId="77777777" w:rsidR="007B3598" w:rsidRDefault="007B3598">
            <w:pPr>
              <w:pStyle w:val="Standard"/>
              <w:jc w:val="center"/>
              <w:rPr>
                <w:b/>
                <w:bCs/>
                <w:sz w:val="22"/>
                <w:szCs w:val="22"/>
              </w:rPr>
            </w:pPr>
          </w:p>
        </w:tc>
        <w:tc>
          <w:tcPr>
            <w:tcW w:w="2185"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50EEA949" w14:textId="77777777" w:rsidR="007B3598" w:rsidRDefault="00285535">
            <w:pPr>
              <w:pStyle w:val="Standard"/>
              <w:jc w:val="center"/>
              <w:rPr>
                <w:b/>
                <w:bCs/>
                <w:sz w:val="22"/>
                <w:szCs w:val="22"/>
              </w:rPr>
            </w:pPr>
            <w:r>
              <w:rPr>
                <w:b/>
                <w:bCs/>
                <w:sz w:val="22"/>
                <w:szCs w:val="22"/>
              </w:rPr>
              <w:t>Nombre de personnes</w:t>
            </w:r>
          </w:p>
          <w:p w14:paraId="6EE140E4" w14:textId="77777777" w:rsidR="007B3598" w:rsidRDefault="00285535">
            <w:pPr>
              <w:pStyle w:val="Standard"/>
              <w:jc w:val="center"/>
              <w:rPr>
                <w:b/>
                <w:bCs/>
                <w:sz w:val="22"/>
                <w:szCs w:val="22"/>
              </w:rPr>
            </w:pPr>
            <w:proofErr w:type="gramStart"/>
            <w:r>
              <w:rPr>
                <w:b/>
                <w:bCs/>
                <w:sz w:val="22"/>
                <w:szCs w:val="22"/>
              </w:rPr>
              <w:t>concernés</w:t>
            </w:r>
            <w:proofErr w:type="gramEnd"/>
          </w:p>
        </w:tc>
        <w:tc>
          <w:tcPr>
            <w:tcW w:w="2272"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52834FD5" w14:textId="77777777" w:rsidR="007B3598" w:rsidRDefault="00285535">
            <w:pPr>
              <w:pStyle w:val="Standard"/>
              <w:jc w:val="center"/>
              <w:rPr>
                <w:b/>
                <w:bCs/>
                <w:sz w:val="22"/>
                <w:szCs w:val="22"/>
              </w:rPr>
            </w:pPr>
            <w:r>
              <w:rPr>
                <w:b/>
                <w:bCs/>
                <w:sz w:val="22"/>
                <w:szCs w:val="22"/>
              </w:rPr>
              <w:t>Adresse</w:t>
            </w:r>
          </w:p>
        </w:tc>
        <w:tc>
          <w:tcPr>
            <w:tcW w:w="3786" w:type="dxa"/>
            <w:tcBorders>
              <w:top w:val="single" w:sz="2" w:space="0" w:color="000000"/>
              <w:left w:val="single" w:sz="2" w:space="0" w:color="000000"/>
              <w:bottom w:val="single" w:sz="2" w:space="0" w:color="000000"/>
            </w:tcBorders>
            <w:shd w:val="clear" w:color="auto" w:fill="FFFFFF"/>
            <w:tcMar>
              <w:top w:w="0" w:type="dxa"/>
              <w:left w:w="0" w:type="dxa"/>
              <w:bottom w:w="0" w:type="dxa"/>
              <w:right w:w="0" w:type="dxa"/>
            </w:tcMar>
          </w:tcPr>
          <w:p w14:paraId="129A7287" w14:textId="77777777" w:rsidR="007B3598" w:rsidRDefault="00285535">
            <w:pPr>
              <w:pStyle w:val="Standard"/>
              <w:jc w:val="center"/>
              <w:rPr>
                <w:b/>
                <w:bCs/>
                <w:sz w:val="22"/>
                <w:szCs w:val="22"/>
              </w:rPr>
            </w:pPr>
            <w:r>
              <w:rPr>
                <w:b/>
                <w:bCs/>
                <w:sz w:val="22"/>
                <w:szCs w:val="22"/>
              </w:rPr>
              <w:t>Observations</w:t>
            </w:r>
          </w:p>
        </w:tc>
        <w:tc>
          <w:tcPr>
            <w:tcW w:w="35" w:type="dxa"/>
            <w:tcBorders>
              <w:left w:val="single" w:sz="2" w:space="0" w:color="000000"/>
            </w:tcBorders>
            <w:tcMar>
              <w:top w:w="0" w:type="dxa"/>
              <w:left w:w="0" w:type="dxa"/>
              <w:bottom w:w="0" w:type="dxa"/>
              <w:right w:w="0" w:type="dxa"/>
            </w:tcMar>
          </w:tcPr>
          <w:p w14:paraId="4A2857D8" w14:textId="77777777" w:rsidR="007B3598" w:rsidRDefault="007B3598">
            <w:pPr>
              <w:pStyle w:val="Standard"/>
              <w:snapToGrid w:val="0"/>
              <w:rPr>
                <w:sz w:val="22"/>
                <w:szCs w:val="22"/>
              </w:rPr>
            </w:pPr>
          </w:p>
        </w:tc>
      </w:tr>
      <w:tr w:rsidR="007B3598" w14:paraId="4E8646E1"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1C9D8549"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620F0C5F"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765A83F5"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098539FB"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570DFBEB" w14:textId="77777777" w:rsidR="007B3598" w:rsidRDefault="007B3598">
            <w:pPr>
              <w:pStyle w:val="Standard"/>
              <w:snapToGrid w:val="0"/>
              <w:rPr>
                <w:sz w:val="22"/>
                <w:szCs w:val="22"/>
              </w:rPr>
            </w:pPr>
          </w:p>
        </w:tc>
      </w:tr>
      <w:tr w:rsidR="007B3598" w14:paraId="195FFB45"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1059FDC8"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6769A58A"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5B008EB3"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3F6F54A0"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2D0E51AC" w14:textId="77777777" w:rsidR="007B3598" w:rsidRDefault="007B3598">
            <w:pPr>
              <w:pStyle w:val="Standard"/>
              <w:snapToGrid w:val="0"/>
              <w:rPr>
                <w:sz w:val="22"/>
                <w:szCs w:val="22"/>
              </w:rPr>
            </w:pPr>
          </w:p>
        </w:tc>
      </w:tr>
      <w:tr w:rsidR="007B3598" w14:paraId="50E44A04" w14:textId="77777777">
        <w:trPr>
          <w:trHeight w:hRule="exact" w:val="254"/>
        </w:trPr>
        <w:tc>
          <w:tcPr>
            <w:tcW w:w="2383" w:type="dxa"/>
            <w:tcBorders>
              <w:left w:val="single" w:sz="2" w:space="0" w:color="000000"/>
              <w:bottom w:val="single" w:sz="4" w:space="0" w:color="000000"/>
            </w:tcBorders>
            <w:tcMar>
              <w:top w:w="0" w:type="dxa"/>
              <w:left w:w="0" w:type="dxa"/>
              <w:bottom w:w="0" w:type="dxa"/>
              <w:right w:w="0" w:type="dxa"/>
            </w:tcMar>
          </w:tcPr>
          <w:p w14:paraId="123739FF" w14:textId="77777777" w:rsidR="007B3598" w:rsidRDefault="007B3598">
            <w:pPr>
              <w:pStyle w:val="TableContents"/>
              <w:snapToGrid w:val="0"/>
              <w:jc w:val="center"/>
              <w:rPr>
                <w:sz w:val="22"/>
                <w:szCs w:val="22"/>
              </w:rPr>
            </w:pPr>
          </w:p>
        </w:tc>
        <w:tc>
          <w:tcPr>
            <w:tcW w:w="2185" w:type="dxa"/>
            <w:tcBorders>
              <w:left w:val="single" w:sz="2" w:space="0" w:color="000000"/>
              <w:bottom w:val="single" w:sz="4" w:space="0" w:color="000000"/>
            </w:tcBorders>
            <w:tcMar>
              <w:top w:w="0" w:type="dxa"/>
              <w:left w:w="0" w:type="dxa"/>
              <w:bottom w:w="0" w:type="dxa"/>
              <w:right w:w="0" w:type="dxa"/>
            </w:tcMar>
          </w:tcPr>
          <w:p w14:paraId="6BB89A64" w14:textId="77777777" w:rsidR="007B3598" w:rsidRDefault="007B3598">
            <w:pPr>
              <w:pStyle w:val="Standard"/>
              <w:snapToGrid w:val="0"/>
              <w:jc w:val="center"/>
              <w:rPr>
                <w:sz w:val="22"/>
                <w:szCs w:val="22"/>
              </w:rPr>
            </w:pPr>
          </w:p>
        </w:tc>
        <w:tc>
          <w:tcPr>
            <w:tcW w:w="2272" w:type="dxa"/>
            <w:tcBorders>
              <w:left w:val="single" w:sz="2" w:space="0" w:color="000000"/>
              <w:bottom w:val="single" w:sz="4" w:space="0" w:color="000000"/>
            </w:tcBorders>
            <w:tcMar>
              <w:top w:w="0" w:type="dxa"/>
              <w:left w:w="0" w:type="dxa"/>
              <w:bottom w:w="0" w:type="dxa"/>
              <w:right w:w="0" w:type="dxa"/>
            </w:tcMar>
          </w:tcPr>
          <w:p w14:paraId="2407D55B" w14:textId="77777777" w:rsidR="007B3598" w:rsidRDefault="007B3598">
            <w:pPr>
              <w:pStyle w:val="TableContents"/>
              <w:snapToGrid w:val="0"/>
              <w:jc w:val="center"/>
              <w:rPr>
                <w:sz w:val="22"/>
                <w:szCs w:val="22"/>
              </w:rPr>
            </w:pPr>
          </w:p>
        </w:tc>
        <w:tc>
          <w:tcPr>
            <w:tcW w:w="3786" w:type="dxa"/>
            <w:tcBorders>
              <w:left w:val="single" w:sz="2" w:space="0" w:color="000000"/>
              <w:bottom w:val="single" w:sz="4" w:space="0" w:color="000000"/>
            </w:tcBorders>
            <w:tcMar>
              <w:top w:w="0" w:type="dxa"/>
              <w:left w:w="0" w:type="dxa"/>
              <w:bottom w:w="0" w:type="dxa"/>
              <w:right w:w="0" w:type="dxa"/>
            </w:tcMar>
          </w:tcPr>
          <w:p w14:paraId="5B90D49B" w14:textId="77777777" w:rsidR="007B3598" w:rsidRDefault="007B3598">
            <w:pPr>
              <w:pStyle w:val="TableContents"/>
              <w:snapToGrid w:val="0"/>
              <w:jc w:val="center"/>
              <w:rPr>
                <w:sz w:val="22"/>
                <w:szCs w:val="22"/>
              </w:rPr>
            </w:pPr>
          </w:p>
        </w:tc>
        <w:tc>
          <w:tcPr>
            <w:tcW w:w="35" w:type="dxa"/>
            <w:tcBorders>
              <w:left w:val="single" w:sz="2" w:space="0" w:color="000000"/>
            </w:tcBorders>
            <w:tcMar>
              <w:top w:w="0" w:type="dxa"/>
              <w:left w:w="0" w:type="dxa"/>
              <w:bottom w:w="0" w:type="dxa"/>
              <w:right w:w="0" w:type="dxa"/>
            </w:tcMar>
          </w:tcPr>
          <w:p w14:paraId="5E392243" w14:textId="77777777" w:rsidR="007B3598" w:rsidRDefault="007B3598">
            <w:pPr>
              <w:pStyle w:val="Standard"/>
              <w:snapToGrid w:val="0"/>
              <w:rPr>
                <w:b/>
                <w:sz w:val="24"/>
                <w:szCs w:val="24"/>
              </w:rPr>
            </w:pPr>
          </w:p>
        </w:tc>
      </w:tr>
      <w:tr w:rsidR="007B3598" w14:paraId="2C39E28A" w14:textId="77777777">
        <w:trPr>
          <w:trHeight w:hRule="exact" w:val="387"/>
        </w:trPr>
        <w:tc>
          <w:tcPr>
            <w:tcW w:w="10661" w:type="dxa"/>
            <w:gridSpan w:val="5"/>
            <w:tcBorders>
              <w:top w:val="single" w:sz="4" w:space="0" w:color="000000"/>
              <w:left w:val="single" w:sz="4" w:space="0" w:color="000000"/>
              <w:bottom w:val="single" w:sz="4" w:space="0" w:color="000000"/>
              <w:right w:val="single" w:sz="4" w:space="0" w:color="000000"/>
            </w:tcBorders>
            <w:shd w:val="clear" w:color="auto" w:fill="DAEEF3"/>
            <w:tcMar>
              <w:top w:w="55" w:type="dxa"/>
              <w:left w:w="55" w:type="dxa"/>
              <w:bottom w:w="55" w:type="dxa"/>
              <w:right w:w="55" w:type="dxa"/>
            </w:tcMar>
          </w:tcPr>
          <w:p w14:paraId="60F867F3" w14:textId="77777777" w:rsidR="007B3598" w:rsidRDefault="00285535">
            <w:pPr>
              <w:pStyle w:val="Standard"/>
              <w:ind w:left="360"/>
              <w:jc w:val="center"/>
              <w:rPr>
                <w:b/>
                <w:sz w:val="24"/>
                <w:szCs w:val="24"/>
              </w:rPr>
            </w:pPr>
            <w:r>
              <w:rPr>
                <w:b/>
                <w:sz w:val="24"/>
                <w:szCs w:val="24"/>
              </w:rPr>
              <w:t>Infrastructures</w:t>
            </w:r>
          </w:p>
          <w:p w14:paraId="34B8AFB8" w14:textId="77777777" w:rsidR="007B3598" w:rsidRDefault="007B3598">
            <w:pPr>
              <w:pStyle w:val="TableContents"/>
              <w:snapToGrid w:val="0"/>
              <w:jc w:val="center"/>
              <w:rPr>
                <w:b/>
                <w:sz w:val="22"/>
                <w:szCs w:val="22"/>
              </w:rPr>
            </w:pPr>
          </w:p>
        </w:tc>
      </w:tr>
      <w:tr w:rsidR="007B3598" w14:paraId="21DA1EC5" w14:textId="77777777">
        <w:trPr>
          <w:trHeight w:hRule="exact" w:val="57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43B4808E" w14:textId="77777777" w:rsidR="007B3598" w:rsidRDefault="00285535">
            <w:pPr>
              <w:pStyle w:val="Standard"/>
              <w:jc w:val="center"/>
              <w:rPr>
                <w:b/>
                <w:bCs/>
                <w:sz w:val="22"/>
                <w:szCs w:val="22"/>
              </w:rPr>
            </w:pPr>
            <w:r>
              <w:rPr>
                <w:b/>
                <w:bCs/>
                <w:sz w:val="22"/>
                <w:szCs w:val="22"/>
              </w:rPr>
              <w:t>Infrastructures</w:t>
            </w:r>
          </w:p>
          <w:p w14:paraId="7EB498CE" w14:textId="77777777" w:rsidR="007B3598" w:rsidRDefault="007B3598">
            <w:pPr>
              <w:pStyle w:val="TableContents"/>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71571324" w14:textId="77777777" w:rsidR="007B3598" w:rsidRDefault="00285535">
            <w:pPr>
              <w:pStyle w:val="Standard"/>
              <w:jc w:val="center"/>
              <w:rPr>
                <w:b/>
                <w:bCs/>
                <w:sz w:val="22"/>
                <w:szCs w:val="22"/>
              </w:rPr>
            </w:pPr>
            <w:r>
              <w:rPr>
                <w:b/>
                <w:bCs/>
                <w:sz w:val="22"/>
                <w:szCs w:val="22"/>
              </w:rPr>
              <w:t>Nombre de personnes</w:t>
            </w:r>
          </w:p>
          <w:p w14:paraId="3486331B" w14:textId="77777777" w:rsidR="007B3598" w:rsidRDefault="00285535">
            <w:pPr>
              <w:pStyle w:val="Standard"/>
              <w:snapToGrid w:val="0"/>
              <w:jc w:val="center"/>
              <w:rPr>
                <w:b/>
                <w:bCs/>
                <w:sz w:val="22"/>
                <w:szCs w:val="22"/>
              </w:rPr>
            </w:pPr>
            <w:proofErr w:type="gramStart"/>
            <w:r>
              <w:rPr>
                <w:b/>
                <w:bCs/>
                <w:sz w:val="22"/>
                <w:szCs w:val="22"/>
              </w:rPr>
              <w:t>concernés</w:t>
            </w:r>
            <w:proofErr w:type="gramEnd"/>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1B63635C" w14:textId="77777777" w:rsidR="007B3598" w:rsidRDefault="00285535">
            <w:pPr>
              <w:pStyle w:val="TableContents"/>
              <w:snapToGrid w:val="0"/>
              <w:jc w:val="center"/>
              <w:rPr>
                <w:b/>
                <w:bCs/>
                <w:sz w:val="22"/>
                <w:szCs w:val="22"/>
              </w:rPr>
            </w:pPr>
            <w:r>
              <w:rPr>
                <w:b/>
                <w:bCs/>
                <w:sz w:val="22"/>
                <w:szCs w:val="22"/>
              </w:rPr>
              <w:t>Adresse</w:t>
            </w: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EE77E03" w14:textId="77777777" w:rsidR="007B3598" w:rsidRDefault="00285535">
            <w:pPr>
              <w:pStyle w:val="TableContents"/>
              <w:snapToGrid w:val="0"/>
              <w:jc w:val="center"/>
              <w:rPr>
                <w:b/>
                <w:bCs/>
                <w:sz w:val="22"/>
                <w:szCs w:val="22"/>
              </w:rPr>
            </w:pPr>
            <w:r>
              <w:rPr>
                <w:b/>
                <w:bCs/>
                <w:sz w:val="22"/>
                <w:szCs w:val="22"/>
              </w:rPr>
              <w:t>Observations</w:t>
            </w:r>
          </w:p>
        </w:tc>
      </w:tr>
      <w:tr w:rsidR="007B3598" w14:paraId="55078E8F" w14:textId="77777777">
        <w:trPr>
          <w:trHeight w:hRule="exact" w:val="38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47DB31B3" w14:textId="77777777" w:rsidR="007B3598" w:rsidRDefault="007B3598">
            <w:pPr>
              <w:pStyle w:val="Standard"/>
              <w:snapToGrid w:val="0"/>
              <w:jc w:val="center"/>
              <w:rPr>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3F0E7A77" w14:textId="77777777" w:rsidR="007B3598" w:rsidRDefault="007B3598">
            <w:pPr>
              <w:pStyle w:val="Standard"/>
              <w:snapToGrid w:val="0"/>
              <w:jc w:val="center"/>
              <w:rPr>
                <w:b/>
                <w:bCs/>
                <w:sz w:val="22"/>
                <w:szCs w:val="22"/>
              </w:rPr>
            </w:pPr>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297D0A4A" w14:textId="77777777" w:rsidR="007B3598" w:rsidRDefault="007B3598">
            <w:pPr>
              <w:pStyle w:val="TableContents"/>
              <w:snapToGrid w:val="0"/>
              <w:jc w:val="center"/>
              <w:rPr>
                <w:b/>
                <w:bCs/>
                <w:sz w:val="22"/>
                <w:szCs w:val="22"/>
              </w:rPr>
            </w:pP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D00714E" w14:textId="77777777" w:rsidR="007B3598" w:rsidRDefault="007B3598">
            <w:pPr>
              <w:pStyle w:val="TableContents"/>
              <w:snapToGrid w:val="0"/>
              <w:jc w:val="center"/>
              <w:rPr>
                <w:b/>
                <w:bCs/>
                <w:sz w:val="22"/>
                <w:szCs w:val="22"/>
              </w:rPr>
            </w:pPr>
          </w:p>
        </w:tc>
      </w:tr>
      <w:tr w:rsidR="007B3598" w14:paraId="500DE76C" w14:textId="77777777">
        <w:trPr>
          <w:trHeight w:hRule="exact" w:val="387"/>
        </w:trPr>
        <w:tc>
          <w:tcPr>
            <w:tcW w:w="2383" w:type="dxa"/>
            <w:tcBorders>
              <w:top w:val="single" w:sz="4" w:space="0" w:color="000000"/>
              <w:left w:val="single" w:sz="4" w:space="0" w:color="000000"/>
              <w:bottom w:val="single" w:sz="4" w:space="0" w:color="000000"/>
            </w:tcBorders>
            <w:tcMar>
              <w:top w:w="55" w:type="dxa"/>
              <w:left w:w="55" w:type="dxa"/>
              <w:bottom w:w="55" w:type="dxa"/>
              <w:right w:w="55" w:type="dxa"/>
            </w:tcMar>
          </w:tcPr>
          <w:p w14:paraId="1DF4D9E5" w14:textId="77777777" w:rsidR="007B3598" w:rsidRDefault="007B3598">
            <w:pPr>
              <w:pStyle w:val="Standard"/>
              <w:snapToGrid w:val="0"/>
              <w:jc w:val="center"/>
              <w:rPr>
                <w:rFonts w:cs="Calibri"/>
                <w:b/>
                <w:bCs/>
                <w:sz w:val="22"/>
                <w:szCs w:val="22"/>
              </w:rPr>
            </w:pPr>
          </w:p>
        </w:tc>
        <w:tc>
          <w:tcPr>
            <w:tcW w:w="2185" w:type="dxa"/>
            <w:tcBorders>
              <w:top w:val="single" w:sz="4" w:space="0" w:color="000000"/>
              <w:left w:val="single" w:sz="4" w:space="0" w:color="000000"/>
              <w:bottom w:val="single" w:sz="4" w:space="0" w:color="000000"/>
            </w:tcBorders>
            <w:tcMar>
              <w:top w:w="55" w:type="dxa"/>
              <w:left w:w="55" w:type="dxa"/>
              <w:bottom w:w="55" w:type="dxa"/>
              <w:right w:w="55" w:type="dxa"/>
            </w:tcMar>
          </w:tcPr>
          <w:p w14:paraId="5557E6C7" w14:textId="77777777" w:rsidR="007B3598" w:rsidRDefault="007B3598">
            <w:pPr>
              <w:pStyle w:val="Standard"/>
              <w:snapToGrid w:val="0"/>
              <w:jc w:val="center"/>
              <w:rPr>
                <w:rFonts w:cs="Calibri"/>
                <w:b/>
                <w:bCs/>
                <w:sz w:val="22"/>
                <w:szCs w:val="22"/>
              </w:rPr>
            </w:pPr>
          </w:p>
        </w:tc>
        <w:tc>
          <w:tcPr>
            <w:tcW w:w="2272" w:type="dxa"/>
            <w:tcBorders>
              <w:top w:val="single" w:sz="4" w:space="0" w:color="000000"/>
              <w:left w:val="single" w:sz="4" w:space="0" w:color="000000"/>
              <w:bottom w:val="single" w:sz="4" w:space="0" w:color="000000"/>
            </w:tcBorders>
            <w:tcMar>
              <w:top w:w="55" w:type="dxa"/>
              <w:left w:w="55" w:type="dxa"/>
              <w:bottom w:w="55" w:type="dxa"/>
              <w:right w:w="55" w:type="dxa"/>
            </w:tcMar>
          </w:tcPr>
          <w:p w14:paraId="283D502A" w14:textId="77777777" w:rsidR="007B3598" w:rsidRDefault="007B3598">
            <w:pPr>
              <w:pStyle w:val="TableContents"/>
              <w:snapToGrid w:val="0"/>
              <w:jc w:val="center"/>
              <w:rPr>
                <w:rFonts w:cs="Calibri"/>
                <w:b/>
                <w:bCs/>
                <w:sz w:val="22"/>
                <w:szCs w:val="22"/>
              </w:rPr>
            </w:pPr>
          </w:p>
        </w:tc>
        <w:tc>
          <w:tcPr>
            <w:tcW w:w="382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3391600" w14:textId="77777777" w:rsidR="007B3598" w:rsidRDefault="007B3598">
            <w:pPr>
              <w:pStyle w:val="TableContents"/>
              <w:snapToGrid w:val="0"/>
              <w:jc w:val="center"/>
              <w:rPr>
                <w:rFonts w:cs="Calibri"/>
                <w:b/>
                <w:bCs/>
                <w:sz w:val="22"/>
                <w:szCs w:val="22"/>
              </w:rPr>
            </w:pPr>
          </w:p>
        </w:tc>
      </w:tr>
    </w:tbl>
    <w:p w14:paraId="407409E1" w14:textId="77777777" w:rsidR="007B3598" w:rsidRDefault="007B3598">
      <w:pPr>
        <w:pStyle w:val="Standard"/>
        <w:jc w:val="both"/>
        <w:rPr>
          <w:rFonts w:cs="Tahoma"/>
          <w:b/>
          <w:sz w:val="24"/>
          <w:szCs w:val="24"/>
        </w:rPr>
      </w:pPr>
    </w:p>
    <w:p w14:paraId="3EABC8F1" w14:textId="77777777" w:rsidR="007B3598" w:rsidRDefault="007B3598">
      <w:pPr>
        <w:pStyle w:val="Standard"/>
        <w:jc w:val="both"/>
        <w:rPr>
          <w:rFonts w:cs="Tahoma"/>
          <w:b/>
          <w:sz w:val="24"/>
          <w:szCs w:val="24"/>
        </w:rPr>
      </w:pPr>
    </w:p>
    <w:p w14:paraId="5F4894F9" w14:textId="77777777" w:rsidR="007B3598" w:rsidRDefault="00285535">
      <w:pPr>
        <w:pStyle w:val="Standard"/>
        <w:jc w:val="both"/>
      </w:pPr>
      <w:r>
        <w:rPr>
          <w:rFonts w:cs="Tahoma"/>
          <w:b/>
          <w:color w:val="FF0000"/>
          <w:sz w:val="24"/>
          <w:szCs w:val="24"/>
        </w:rPr>
        <w:t xml:space="preserve">ATTENTION : </w:t>
      </w:r>
      <w:r>
        <w:rPr>
          <w:rFonts w:cs="Tahoma"/>
          <w:b/>
          <w:bCs/>
          <w:color w:val="000000"/>
          <w:sz w:val="24"/>
          <w:szCs w:val="24"/>
        </w:rPr>
        <w:t>Le contenu de ces fiches est une orientation des gestes à avoir en cas de crise</w:t>
      </w:r>
      <w:r>
        <w:rPr>
          <w:rFonts w:cs="Tahoma"/>
          <w:color w:val="000000"/>
          <w:sz w:val="24"/>
          <w:szCs w:val="24"/>
        </w:rPr>
        <w:t xml:space="preserve">. </w:t>
      </w:r>
      <w:r>
        <w:rPr>
          <w:rFonts w:cs="Tahoma"/>
          <w:b/>
          <w:bCs/>
          <w:color w:val="000000"/>
          <w:sz w:val="24"/>
          <w:szCs w:val="24"/>
        </w:rPr>
        <w:t>En</w:t>
      </w:r>
      <w:r>
        <w:rPr>
          <w:rFonts w:cs="Tahoma"/>
          <w:color w:val="000000"/>
          <w:sz w:val="24"/>
          <w:szCs w:val="24"/>
        </w:rPr>
        <w:t xml:space="preserve"> </w:t>
      </w:r>
      <w:r>
        <w:rPr>
          <w:color w:val="000000"/>
          <w:sz w:val="24"/>
          <w:szCs w:val="24"/>
        </w:rPr>
        <w:t>aucun cas celui-ci est une fin en soi. Il peut être modifié et/ou amélioré afin de s’adapter, à tout moment, aux particularités de la commune.</w:t>
      </w:r>
    </w:p>
    <w:p w14:paraId="7E8802F9" w14:textId="77777777" w:rsidR="007B3598" w:rsidRDefault="007B3598">
      <w:pPr>
        <w:pStyle w:val="Standard"/>
        <w:rPr>
          <w:b/>
          <w:color w:val="000000"/>
          <w:sz w:val="24"/>
          <w:szCs w:val="24"/>
        </w:rPr>
      </w:pPr>
    </w:p>
    <w:p w14:paraId="42E70796" w14:textId="77777777" w:rsidR="007B3598" w:rsidRDefault="00285535">
      <w:pPr>
        <w:pStyle w:val="Standard"/>
        <w:rPr>
          <w:b/>
          <w:color w:val="000000"/>
          <w:sz w:val="24"/>
          <w:szCs w:val="24"/>
        </w:rPr>
      </w:pPr>
      <w:r>
        <w:rPr>
          <w:b/>
          <w:color w:val="000000"/>
          <w:sz w:val="24"/>
          <w:szCs w:val="24"/>
        </w:rPr>
        <w:t>Vigilance :</w:t>
      </w:r>
    </w:p>
    <w:p w14:paraId="341AEC85" w14:textId="77777777" w:rsidR="007B3598" w:rsidRDefault="00285535">
      <w:pPr>
        <w:pStyle w:val="Standard"/>
      </w:pPr>
      <w:r>
        <w:rPr>
          <w:color w:val="000000"/>
          <w:sz w:val="24"/>
          <w:szCs w:val="24"/>
        </w:rPr>
        <w:t>Mise en vigilance de la commune : Veille suivant observation de terrain, retour des</w:t>
      </w:r>
    </w:p>
    <w:p w14:paraId="07F07ACB" w14:textId="77777777" w:rsidR="007B3598" w:rsidRDefault="00285535">
      <w:pPr>
        <w:pStyle w:val="Standard"/>
        <w:rPr>
          <w:color w:val="000000"/>
          <w:sz w:val="24"/>
          <w:szCs w:val="24"/>
        </w:rPr>
      </w:pPr>
      <w:proofErr w:type="gramStart"/>
      <w:r>
        <w:rPr>
          <w:color w:val="000000"/>
          <w:sz w:val="24"/>
          <w:szCs w:val="24"/>
        </w:rPr>
        <w:t>personnes</w:t>
      </w:r>
      <w:proofErr w:type="gramEnd"/>
      <w:r>
        <w:rPr>
          <w:color w:val="000000"/>
          <w:sz w:val="24"/>
          <w:szCs w:val="24"/>
        </w:rPr>
        <w:t xml:space="preserve"> (habitants, promeneurs,…)</w:t>
      </w:r>
    </w:p>
    <w:p w14:paraId="2FA3745F" w14:textId="77777777" w:rsidR="007B3598" w:rsidRDefault="007B3598">
      <w:pPr>
        <w:pStyle w:val="Standard"/>
        <w:rPr>
          <w:b/>
          <w:color w:val="000000"/>
          <w:sz w:val="24"/>
          <w:szCs w:val="24"/>
        </w:rPr>
      </w:pPr>
    </w:p>
    <w:p w14:paraId="2CB423F3" w14:textId="77777777" w:rsidR="007B3598" w:rsidRDefault="007B3598">
      <w:pPr>
        <w:pStyle w:val="Standard"/>
        <w:rPr>
          <w:b/>
          <w:color w:val="000000"/>
          <w:sz w:val="24"/>
          <w:szCs w:val="24"/>
        </w:rPr>
      </w:pPr>
    </w:p>
    <w:p w14:paraId="15D3E70A" w14:textId="77777777" w:rsidR="007B3598" w:rsidRDefault="00285535">
      <w:pPr>
        <w:pStyle w:val="Standard"/>
        <w:rPr>
          <w:b/>
          <w:color w:val="000000"/>
          <w:sz w:val="24"/>
          <w:szCs w:val="24"/>
        </w:rPr>
      </w:pPr>
      <w:r>
        <w:rPr>
          <w:b/>
          <w:color w:val="000000"/>
          <w:sz w:val="24"/>
          <w:szCs w:val="24"/>
        </w:rPr>
        <w:lastRenderedPageBreak/>
        <w:t>Alerter la population</w:t>
      </w:r>
    </w:p>
    <w:p w14:paraId="7D53223A" w14:textId="77777777" w:rsidR="007B3598" w:rsidRDefault="00285535">
      <w:pPr>
        <w:pStyle w:val="Standard"/>
        <w:rPr>
          <w:color w:val="000000"/>
          <w:sz w:val="24"/>
          <w:szCs w:val="24"/>
        </w:rPr>
      </w:pPr>
      <w:r>
        <w:rPr>
          <w:color w:val="000000"/>
          <w:sz w:val="24"/>
          <w:szCs w:val="24"/>
        </w:rPr>
        <w:t>L’alerte sera donnée après découverte d’un engin de guerre.</w:t>
      </w:r>
    </w:p>
    <w:p w14:paraId="795502BA" w14:textId="77777777" w:rsidR="007B3598" w:rsidRDefault="007B3598">
      <w:pPr>
        <w:pStyle w:val="Standard"/>
        <w:rPr>
          <w:b/>
          <w:color w:val="000000"/>
          <w:sz w:val="24"/>
          <w:szCs w:val="24"/>
        </w:rPr>
      </w:pPr>
    </w:p>
    <w:p w14:paraId="4D569CEB" w14:textId="77777777" w:rsidR="007B3598" w:rsidRDefault="00285535">
      <w:pPr>
        <w:pStyle w:val="Standard"/>
        <w:rPr>
          <w:b/>
          <w:color w:val="000000"/>
          <w:sz w:val="24"/>
          <w:szCs w:val="24"/>
        </w:rPr>
      </w:pPr>
      <w:r>
        <w:rPr>
          <w:b/>
          <w:color w:val="000000"/>
          <w:sz w:val="24"/>
          <w:szCs w:val="24"/>
        </w:rPr>
        <w:t>STRATÉGIE D’ACTION DE LA COMMUNE :</w:t>
      </w:r>
    </w:p>
    <w:p w14:paraId="0ECECD40" w14:textId="77777777" w:rsidR="007B3598" w:rsidRDefault="00285535">
      <w:pPr>
        <w:pStyle w:val="Standard"/>
        <w:rPr>
          <w:b/>
          <w:i/>
          <w:color w:val="000000"/>
          <w:sz w:val="24"/>
          <w:szCs w:val="24"/>
        </w:rPr>
      </w:pPr>
      <w:r>
        <w:rPr>
          <w:b/>
          <w:i/>
          <w:color w:val="000000"/>
          <w:sz w:val="24"/>
          <w:szCs w:val="24"/>
        </w:rPr>
        <w:t>Veille / vigilance</w:t>
      </w:r>
    </w:p>
    <w:p w14:paraId="2EA4B69D" w14:textId="77777777" w:rsidR="007B3598" w:rsidRDefault="00285535">
      <w:pPr>
        <w:pStyle w:val="Standard"/>
        <w:rPr>
          <w:color w:val="000000"/>
          <w:sz w:val="24"/>
          <w:szCs w:val="24"/>
        </w:rPr>
      </w:pPr>
      <w:proofErr w:type="spellStart"/>
      <w:r>
        <w:rPr>
          <w:color w:val="000000"/>
          <w:sz w:val="24"/>
          <w:szCs w:val="24"/>
        </w:rPr>
        <w:t>Etre</w:t>
      </w:r>
      <w:proofErr w:type="spellEnd"/>
      <w:r>
        <w:rPr>
          <w:color w:val="000000"/>
          <w:sz w:val="24"/>
          <w:szCs w:val="24"/>
        </w:rPr>
        <w:t xml:space="preserve"> vigilant suivant les observations de terrain, retour des personnes (habitants, </w:t>
      </w:r>
      <w:proofErr w:type="gramStart"/>
      <w:r>
        <w:rPr>
          <w:color w:val="000000"/>
          <w:sz w:val="24"/>
          <w:szCs w:val="24"/>
        </w:rPr>
        <w:t>promeneurs,…</w:t>
      </w:r>
      <w:proofErr w:type="gramEnd"/>
      <w:r>
        <w:rPr>
          <w:color w:val="000000"/>
          <w:sz w:val="24"/>
          <w:szCs w:val="24"/>
        </w:rPr>
        <w:t>)</w:t>
      </w:r>
    </w:p>
    <w:p w14:paraId="7FFE7EDF" w14:textId="77777777" w:rsidR="007B3598" w:rsidRDefault="007B3598">
      <w:pPr>
        <w:pStyle w:val="Standard"/>
        <w:rPr>
          <w:color w:val="000000"/>
          <w:sz w:val="24"/>
          <w:szCs w:val="24"/>
        </w:rPr>
      </w:pPr>
    </w:p>
    <w:p w14:paraId="6156290C" w14:textId="77777777" w:rsidR="007B3598" w:rsidRDefault="00285535">
      <w:pPr>
        <w:pStyle w:val="Standard"/>
        <w:rPr>
          <w:b/>
          <w:i/>
          <w:color w:val="000000"/>
          <w:sz w:val="24"/>
          <w:szCs w:val="24"/>
        </w:rPr>
      </w:pPr>
      <w:r>
        <w:rPr>
          <w:b/>
          <w:i/>
          <w:color w:val="000000"/>
          <w:sz w:val="24"/>
          <w:szCs w:val="24"/>
        </w:rPr>
        <w:t>Alerte</w:t>
      </w:r>
    </w:p>
    <w:p w14:paraId="41718AE6" w14:textId="77777777" w:rsidR="007B3598" w:rsidRDefault="00285535">
      <w:pPr>
        <w:pStyle w:val="Standard"/>
      </w:pPr>
      <w:r>
        <w:rPr>
          <w:color w:val="000000"/>
          <w:sz w:val="24"/>
          <w:szCs w:val="24"/>
        </w:rPr>
        <w:t xml:space="preserve">Alerter les riverains concernés par le périmètre, la gendarmerie, la Préfecture en précisant : l’adresse exacte du site et le nom et coordonnées susceptibles de guider les services, la nature de l’engin de guerre (type, calibre, taille, état de </w:t>
      </w:r>
      <w:proofErr w:type="gramStart"/>
      <w:r>
        <w:rPr>
          <w:color w:val="000000"/>
          <w:sz w:val="24"/>
          <w:szCs w:val="24"/>
        </w:rPr>
        <w:t>conservation,…</w:t>
      </w:r>
      <w:proofErr w:type="gramEnd"/>
      <w:r>
        <w:rPr>
          <w:color w:val="000000"/>
          <w:sz w:val="24"/>
          <w:szCs w:val="24"/>
        </w:rPr>
        <w:t>), le numéro de téléphone de la mairie, du maire ou de son représentant.</w:t>
      </w:r>
    </w:p>
    <w:p w14:paraId="3BEA75B8" w14:textId="77777777" w:rsidR="007B3598" w:rsidRDefault="007B3598">
      <w:pPr>
        <w:pStyle w:val="Standard"/>
        <w:rPr>
          <w:color w:val="000000"/>
          <w:sz w:val="24"/>
          <w:szCs w:val="24"/>
        </w:rPr>
      </w:pPr>
    </w:p>
    <w:p w14:paraId="2CB2D75B" w14:textId="77777777" w:rsidR="007B3598" w:rsidRDefault="00285535">
      <w:pPr>
        <w:pStyle w:val="Standard"/>
        <w:rPr>
          <w:b/>
          <w:i/>
          <w:color w:val="000000"/>
          <w:sz w:val="24"/>
          <w:szCs w:val="24"/>
        </w:rPr>
      </w:pPr>
      <w:r>
        <w:rPr>
          <w:b/>
          <w:i/>
          <w:color w:val="000000"/>
          <w:sz w:val="24"/>
          <w:szCs w:val="24"/>
        </w:rPr>
        <w:t>Protection</w:t>
      </w:r>
    </w:p>
    <w:p w14:paraId="63FC8AC9" w14:textId="77777777" w:rsidR="007B3598" w:rsidRDefault="00285535">
      <w:pPr>
        <w:pStyle w:val="Standard"/>
      </w:pPr>
      <w:r>
        <w:rPr>
          <w:b/>
          <w:color w:val="000000"/>
          <w:sz w:val="24"/>
          <w:szCs w:val="24"/>
        </w:rPr>
        <w:t>*</w:t>
      </w:r>
      <w:r>
        <w:rPr>
          <w:color w:val="000000"/>
          <w:sz w:val="24"/>
          <w:szCs w:val="24"/>
        </w:rPr>
        <w:t>Mettre en place un périmètre de sécurité,</w:t>
      </w:r>
    </w:p>
    <w:p w14:paraId="6A651ADB" w14:textId="77777777" w:rsidR="007B3598" w:rsidRDefault="00285535">
      <w:pPr>
        <w:pStyle w:val="Standard"/>
      </w:pPr>
      <w:r>
        <w:rPr>
          <w:b/>
          <w:color w:val="000000"/>
          <w:sz w:val="24"/>
          <w:szCs w:val="24"/>
        </w:rPr>
        <w:t>*</w:t>
      </w:r>
      <w:r>
        <w:rPr>
          <w:color w:val="000000"/>
          <w:sz w:val="24"/>
          <w:szCs w:val="24"/>
        </w:rPr>
        <w:t>Ne pas y toucher,</w:t>
      </w:r>
    </w:p>
    <w:p w14:paraId="43C43B98" w14:textId="77777777" w:rsidR="007B3598" w:rsidRDefault="00285535">
      <w:pPr>
        <w:pStyle w:val="Standard"/>
      </w:pPr>
      <w:r>
        <w:rPr>
          <w:b/>
          <w:color w:val="000000"/>
          <w:sz w:val="24"/>
          <w:szCs w:val="24"/>
        </w:rPr>
        <w:t>*</w:t>
      </w:r>
      <w:r>
        <w:rPr>
          <w:color w:val="000000"/>
          <w:sz w:val="24"/>
          <w:szCs w:val="24"/>
        </w:rPr>
        <w:t>Ne pas le déplacer,</w:t>
      </w:r>
    </w:p>
    <w:p w14:paraId="5A2F0F9B" w14:textId="77777777" w:rsidR="007B3598" w:rsidRDefault="00285535">
      <w:pPr>
        <w:pStyle w:val="Standard"/>
      </w:pPr>
      <w:r>
        <w:rPr>
          <w:b/>
          <w:color w:val="000000"/>
          <w:sz w:val="24"/>
          <w:szCs w:val="24"/>
        </w:rPr>
        <w:t>*</w:t>
      </w:r>
      <w:r>
        <w:rPr>
          <w:color w:val="000000"/>
          <w:sz w:val="24"/>
          <w:szCs w:val="24"/>
        </w:rPr>
        <w:t>Ne jamais s'approcher d'un engin de guerre en particulier en présence d'un nuage gazeux,</w:t>
      </w:r>
    </w:p>
    <w:p w14:paraId="5A76A1E5" w14:textId="77777777" w:rsidR="007B3598" w:rsidRDefault="00285535">
      <w:pPr>
        <w:pStyle w:val="Standard"/>
      </w:pPr>
      <w:r>
        <w:rPr>
          <w:b/>
          <w:color w:val="000000"/>
          <w:sz w:val="24"/>
          <w:szCs w:val="24"/>
        </w:rPr>
        <w:t>*</w:t>
      </w:r>
      <w:r>
        <w:rPr>
          <w:color w:val="000000"/>
          <w:sz w:val="24"/>
          <w:szCs w:val="24"/>
        </w:rPr>
        <w:t>Repérer les lieux.</w:t>
      </w:r>
    </w:p>
    <w:p w14:paraId="142DC04F" w14:textId="77777777" w:rsidR="007B3598" w:rsidRDefault="007B3598">
      <w:pPr>
        <w:pStyle w:val="Standard"/>
        <w:rPr>
          <w:b/>
          <w:i/>
          <w:color w:val="000000"/>
          <w:sz w:val="24"/>
          <w:szCs w:val="24"/>
        </w:rPr>
      </w:pPr>
    </w:p>
    <w:p w14:paraId="3A3762AD" w14:textId="77777777" w:rsidR="007B3598" w:rsidRDefault="00285535">
      <w:pPr>
        <w:pStyle w:val="Standard"/>
      </w:pPr>
      <w:r>
        <w:rPr>
          <w:b/>
          <w:i/>
          <w:color w:val="000000"/>
          <w:sz w:val="24"/>
          <w:szCs w:val="24"/>
        </w:rPr>
        <w:t xml:space="preserve">L’engin ou l’objet est découvert dans un endroit isolé du public : </w:t>
      </w:r>
      <w:r>
        <w:rPr>
          <w:color w:val="000000"/>
          <w:sz w:val="24"/>
          <w:szCs w:val="24"/>
        </w:rPr>
        <w:t>le maire de la commune doit prendre les mesures conservatoires de protection de l’engin et demande l’intervention du centre de déminage par le biais de la Préfecture.</w:t>
      </w:r>
    </w:p>
    <w:p w14:paraId="79D167BA" w14:textId="77777777" w:rsidR="007B3598" w:rsidRDefault="007B3598">
      <w:pPr>
        <w:pStyle w:val="Standard"/>
        <w:rPr>
          <w:b/>
          <w:i/>
          <w:color w:val="000000"/>
          <w:sz w:val="24"/>
          <w:szCs w:val="24"/>
        </w:rPr>
      </w:pPr>
    </w:p>
    <w:p w14:paraId="71854573" w14:textId="77777777" w:rsidR="007B3598" w:rsidRDefault="00285535">
      <w:pPr>
        <w:pStyle w:val="Standard"/>
      </w:pPr>
      <w:r>
        <w:rPr>
          <w:b/>
          <w:i/>
          <w:color w:val="000000"/>
          <w:sz w:val="24"/>
          <w:szCs w:val="24"/>
        </w:rPr>
        <w:t xml:space="preserve">L’engin ou l’objet est découvert dans un endroit public </w:t>
      </w:r>
      <w:r>
        <w:rPr>
          <w:color w:val="000000"/>
          <w:sz w:val="24"/>
          <w:szCs w:val="24"/>
        </w:rPr>
        <w:t>: les autorités communales, avec l’aide des autorités de sécurité, doivent mettre en place un périmètre de sécurité de 100 mètres minimum avec un balisage, faire garder le site et appeler la Préfecture pour intervention du centre de déminage.</w:t>
      </w:r>
    </w:p>
    <w:p w14:paraId="20C648C9" w14:textId="77777777" w:rsidR="007B3598" w:rsidRDefault="007B3598">
      <w:pPr>
        <w:pStyle w:val="Standard"/>
        <w:rPr>
          <w:color w:val="000000"/>
          <w:sz w:val="24"/>
          <w:szCs w:val="24"/>
        </w:rPr>
      </w:pPr>
    </w:p>
    <w:p w14:paraId="71E3122B" w14:textId="77777777" w:rsidR="007B3598" w:rsidRDefault="00285535">
      <w:pPr>
        <w:pStyle w:val="Standard"/>
        <w:rPr>
          <w:b/>
          <w:i/>
          <w:color w:val="000000"/>
          <w:sz w:val="24"/>
          <w:szCs w:val="24"/>
        </w:rPr>
      </w:pPr>
      <w:r>
        <w:rPr>
          <w:b/>
          <w:i/>
          <w:color w:val="000000"/>
          <w:sz w:val="24"/>
          <w:szCs w:val="24"/>
        </w:rPr>
        <w:t>Evacuation</w:t>
      </w:r>
    </w:p>
    <w:p w14:paraId="2F3D02F1" w14:textId="77777777" w:rsidR="007B3598" w:rsidRDefault="00285535">
      <w:pPr>
        <w:pStyle w:val="Standard"/>
      </w:pPr>
      <w:r>
        <w:rPr>
          <w:b/>
          <w:color w:val="000000"/>
          <w:sz w:val="24"/>
          <w:szCs w:val="24"/>
        </w:rPr>
        <w:t>*</w:t>
      </w:r>
      <w:r>
        <w:rPr>
          <w:color w:val="000000"/>
          <w:sz w:val="24"/>
          <w:szCs w:val="24"/>
        </w:rPr>
        <w:t>Evacuer les personnes présentes dans le périmètre de sécurité (100m minimum). Si émission de fumée, suinte d’un liquide, etc. prévoir un périmètre élargi</w:t>
      </w:r>
    </w:p>
    <w:p w14:paraId="52A6B330" w14:textId="77777777" w:rsidR="007B3598" w:rsidRDefault="00285535">
      <w:pPr>
        <w:pStyle w:val="Standard"/>
      </w:pPr>
      <w:r>
        <w:rPr>
          <w:b/>
          <w:color w:val="000000"/>
          <w:sz w:val="24"/>
          <w:szCs w:val="24"/>
        </w:rPr>
        <w:t>*</w:t>
      </w:r>
      <w:r>
        <w:rPr>
          <w:color w:val="000000"/>
          <w:sz w:val="24"/>
          <w:szCs w:val="24"/>
        </w:rPr>
        <w:t>Appeler le centre de déminage,</w:t>
      </w:r>
    </w:p>
    <w:p w14:paraId="603517E5" w14:textId="77777777" w:rsidR="007B3598" w:rsidRDefault="00285535">
      <w:pPr>
        <w:pStyle w:val="Standard"/>
      </w:pPr>
      <w:r>
        <w:rPr>
          <w:b/>
          <w:color w:val="000000"/>
          <w:sz w:val="24"/>
          <w:szCs w:val="24"/>
        </w:rPr>
        <w:t>*</w:t>
      </w:r>
      <w:r>
        <w:rPr>
          <w:color w:val="000000"/>
          <w:sz w:val="24"/>
          <w:szCs w:val="24"/>
        </w:rPr>
        <w:t>Reloger de manière temporaire / Ravitailler.</w:t>
      </w:r>
    </w:p>
    <w:p w14:paraId="6FE295C3" w14:textId="77777777" w:rsidR="007B3598" w:rsidRDefault="00285535">
      <w:pPr>
        <w:pStyle w:val="Standard"/>
        <w:rPr>
          <w:b/>
          <w:i/>
          <w:color w:val="000000"/>
          <w:sz w:val="24"/>
          <w:szCs w:val="24"/>
        </w:rPr>
      </w:pPr>
      <w:r>
        <w:rPr>
          <w:b/>
          <w:i/>
          <w:color w:val="000000"/>
          <w:sz w:val="24"/>
          <w:szCs w:val="24"/>
        </w:rPr>
        <w:t>Post crise</w:t>
      </w:r>
    </w:p>
    <w:p w14:paraId="6298576B" w14:textId="77777777" w:rsidR="007B3598" w:rsidRDefault="00285535">
      <w:pPr>
        <w:pStyle w:val="Standard"/>
        <w:jc w:val="both"/>
        <w:rPr>
          <w:rFonts w:cs="Tahoma"/>
          <w:b/>
          <w:color w:val="000000"/>
          <w:sz w:val="24"/>
          <w:szCs w:val="24"/>
        </w:rPr>
      </w:pPr>
      <w:r>
        <w:rPr>
          <w:rFonts w:cs="Tahoma"/>
          <w:b/>
          <w:color w:val="000000"/>
          <w:sz w:val="24"/>
          <w:szCs w:val="24"/>
        </w:rPr>
        <w:t>*Mettre à jour le PCS.</w:t>
      </w:r>
    </w:p>
    <w:p w14:paraId="095E8E33" w14:textId="77777777" w:rsidR="007B3598" w:rsidRDefault="007B3598">
      <w:pPr>
        <w:pStyle w:val="Standard"/>
        <w:pageBreakBefore/>
        <w:rPr>
          <w:sz w:val="24"/>
          <w:szCs w:val="24"/>
        </w:rPr>
      </w:pPr>
    </w:p>
    <w:p w14:paraId="0B81E457" w14:textId="77777777" w:rsidR="007B3598" w:rsidRDefault="007B3598">
      <w:pPr>
        <w:pStyle w:val="Standard"/>
        <w:rPr>
          <w:sz w:val="24"/>
          <w:szCs w:val="24"/>
        </w:rPr>
      </w:pPr>
    </w:p>
    <w:p w14:paraId="11219EB9" w14:textId="77777777" w:rsidR="007B3598" w:rsidRDefault="007B3598">
      <w:pPr>
        <w:pStyle w:val="Standard"/>
        <w:rPr>
          <w:sz w:val="24"/>
          <w:szCs w:val="24"/>
        </w:rPr>
      </w:pPr>
    </w:p>
    <w:p w14:paraId="51D2CCC3" w14:textId="77777777" w:rsidR="007B3598" w:rsidRDefault="007B3598">
      <w:pPr>
        <w:pStyle w:val="Standard"/>
        <w:rPr>
          <w:sz w:val="24"/>
          <w:szCs w:val="24"/>
        </w:rPr>
      </w:pPr>
    </w:p>
    <w:p w14:paraId="1F063F77" w14:textId="77777777" w:rsidR="007B3598" w:rsidRDefault="007B3598">
      <w:pPr>
        <w:pStyle w:val="Standard"/>
        <w:rPr>
          <w:sz w:val="24"/>
          <w:szCs w:val="24"/>
        </w:rPr>
      </w:pPr>
    </w:p>
    <w:p w14:paraId="4DBD7DEA" w14:textId="77777777" w:rsidR="007B3598" w:rsidRDefault="007B3598">
      <w:pPr>
        <w:pStyle w:val="Standard"/>
        <w:rPr>
          <w:sz w:val="24"/>
          <w:szCs w:val="24"/>
        </w:rPr>
      </w:pPr>
    </w:p>
    <w:p w14:paraId="799450FF" w14:textId="77777777" w:rsidR="007B3598" w:rsidRDefault="00285535">
      <w:pPr>
        <w:pStyle w:val="Standard"/>
        <w:rPr>
          <w:b/>
          <w:sz w:val="56"/>
          <w:szCs w:val="56"/>
        </w:rPr>
      </w:pPr>
      <w:r>
        <w:rPr>
          <w:b/>
          <w:sz w:val="56"/>
          <w:szCs w:val="56"/>
        </w:rPr>
        <w:t>CHAPITRE 3 : ORGANISATION COMMUNALE D’UNE GESTION DE CRISE</w:t>
      </w:r>
    </w:p>
    <w:p w14:paraId="49F4426B" w14:textId="77777777" w:rsidR="007B3598" w:rsidRDefault="007B3598">
      <w:pPr>
        <w:pStyle w:val="Standard"/>
        <w:rPr>
          <w:rFonts w:ascii="Tahoma" w:hAnsi="Tahoma" w:cs="Tahoma"/>
          <w:b/>
          <w:sz w:val="56"/>
          <w:szCs w:val="56"/>
        </w:rPr>
      </w:pPr>
    </w:p>
    <w:p w14:paraId="3AA4DF68" w14:textId="77777777" w:rsidR="007B3598" w:rsidRDefault="007B3598">
      <w:pPr>
        <w:pStyle w:val="Standard"/>
        <w:rPr>
          <w:rFonts w:ascii="Tahoma" w:hAnsi="Tahoma" w:cs="Tahoma"/>
          <w:b/>
          <w:sz w:val="56"/>
          <w:szCs w:val="56"/>
        </w:rPr>
      </w:pPr>
    </w:p>
    <w:p w14:paraId="621B7F22" w14:textId="77777777" w:rsidR="007B3598" w:rsidRDefault="007B3598">
      <w:pPr>
        <w:pStyle w:val="Standard"/>
        <w:rPr>
          <w:rFonts w:ascii="Tahoma" w:hAnsi="Tahoma" w:cs="Tahoma"/>
          <w:b/>
          <w:sz w:val="56"/>
          <w:szCs w:val="56"/>
        </w:rPr>
      </w:pPr>
    </w:p>
    <w:p w14:paraId="53E919D6" w14:textId="77777777" w:rsidR="007B3598" w:rsidRDefault="007B3598">
      <w:pPr>
        <w:pStyle w:val="Standard"/>
        <w:rPr>
          <w:rFonts w:ascii="Tahoma" w:hAnsi="Tahoma" w:cs="Tahoma"/>
          <w:b/>
          <w:sz w:val="56"/>
          <w:szCs w:val="56"/>
        </w:rPr>
      </w:pPr>
    </w:p>
    <w:p w14:paraId="30910275" w14:textId="77777777" w:rsidR="007B3598" w:rsidRDefault="007B3598">
      <w:pPr>
        <w:pStyle w:val="Standard"/>
        <w:rPr>
          <w:rFonts w:ascii="Tahoma" w:hAnsi="Tahoma" w:cs="Tahoma"/>
          <w:b/>
          <w:sz w:val="56"/>
          <w:szCs w:val="56"/>
        </w:rPr>
      </w:pPr>
    </w:p>
    <w:p w14:paraId="46180291" w14:textId="77777777" w:rsidR="007B3598" w:rsidRDefault="007B3598">
      <w:pPr>
        <w:pStyle w:val="Standard"/>
        <w:rPr>
          <w:rFonts w:ascii="Tahoma" w:hAnsi="Tahoma" w:cs="Tahoma"/>
          <w:b/>
          <w:sz w:val="56"/>
          <w:szCs w:val="56"/>
        </w:rPr>
      </w:pPr>
    </w:p>
    <w:p w14:paraId="22275A21" w14:textId="77777777" w:rsidR="007B3598" w:rsidRDefault="007B3598">
      <w:pPr>
        <w:pStyle w:val="Standard"/>
        <w:rPr>
          <w:rFonts w:ascii="Tahoma" w:hAnsi="Tahoma" w:cs="Tahoma"/>
          <w:b/>
          <w:sz w:val="56"/>
          <w:szCs w:val="56"/>
        </w:rPr>
      </w:pPr>
    </w:p>
    <w:p w14:paraId="5AB97B94" w14:textId="77777777" w:rsidR="007B3598" w:rsidRDefault="007B3598">
      <w:pPr>
        <w:pStyle w:val="Standard"/>
        <w:rPr>
          <w:rFonts w:ascii="Tahoma" w:hAnsi="Tahoma" w:cs="Tahoma"/>
          <w:b/>
          <w:sz w:val="56"/>
          <w:szCs w:val="56"/>
        </w:rPr>
      </w:pPr>
    </w:p>
    <w:p w14:paraId="18C6C392" w14:textId="77777777" w:rsidR="007B3598" w:rsidRDefault="007B3598">
      <w:pPr>
        <w:pStyle w:val="Standard"/>
        <w:rPr>
          <w:rFonts w:ascii="Tahoma" w:hAnsi="Tahoma" w:cs="Tahoma"/>
          <w:b/>
          <w:sz w:val="56"/>
          <w:szCs w:val="56"/>
        </w:rPr>
      </w:pPr>
    </w:p>
    <w:p w14:paraId="1C49739C" w14:textId="77777777" w:rsidR="007B3598" w:rsidRDefault="007B3598">
      <w:pPr>
        <w:pStyle w:val="Standard"/>
        <w:rPr>
          <w:rFonts w:ascii="Tahoma" w:hAnsi="Tahoma" w:cs="Tahoma"/>
        </w:rPr>
      </w:pPr>
    </w:p>
    <w:p w14:paraId="48E4EAA8" w14:textId="77777777" w:rsidR="007B3598" w:rsidRDefault="007B3598">
      <w:pPr>
        <w:pStyle w:val="Standard"/>
        <w:rPr>
          <w:rFonts w:ascii="Tahoma" w:hAnsi="Tahoma" w:cs="Tahoma"/>
        </w:rPr>
      </w:pPr>
    </w:p>
    <w:p w14:paraId="110B17B6" w14:textId="77777777" w:rsidR="007B3598" w:rsidRDefault="007B3598">
      <w:pPr>
        <w:pStyle w:val="Standard"/>
        <w:rPr>
          <w:rFonts w:ascii="Tahoma" w:hAnsi="Tahoma" w:cs="Tahoma"/>
        </w:rPr>
      </w:pPr>
    </w:p>
    <w:p w14:paraId="71994B13" w14:textId="77777777" w:rsidR="007B3598" w:rsidRDefault="007B3598">
      <w:pPr>
        <w:pStyle w:val="Standard"/>
        <w:rPr>
          <w:rFonts w:ascii="Tahoma" w:hAnsi="Tahoma" w:cs="Tahoma"/>
        </w:rPr>
      </w:pPr>
    </w:p>
    <w:p w14:paraId="20E20D51" w14:textId="77777777" w:rsidR="007B3598" w:rsidRDefault="007B3598">
      <w:pPr>
        <w:pStyle w:val="Standard"/>
        <w:rPr>
          <w:rFonts w:ascii="Tahoma" w:hAnsi="Tahoma" w:cs="Tahoma"/>
        </w:rPr>
      </w:pPr>
    </w:p>
    <w:p w14:paraId="1B25A82E" w14:textId="77777777" w:rsidR="007B3598" w:rsidRDefault="007B3598">
      <w:pPr>
        <w:pStyle w:val="Standard"/>
        <w:rPr>
          <w:rFonts w:ascii="Tahoma" w:hAnsi="Tahoma" w:cs="Tahoma"/>
        </w:rPr>
      </w:pPr>
    </w:p>
    <w:p w14:paraId="0EB1B8B1" w14:textId="77777777" w:rsidR="007B3598" w:rsidRDefault="007B3598">
      <w:pPr>
        <w:pStyle w:val="Standard"/>
        <w:rPr>
          <w:rFonts w:ascii="Tahoma" w:hAnsi="Tahoma" w:cs="Tahoma"/>
        </w:rPr>
      </w:pPr>
    </w:p>
    <w:p w14:paraId="530718D2" w14:textId="77777777" w:rsidR="007B3598" w:rsidRDefault="007B3598">
      <w:pPr>
        <w:pStyle w:val="Standard"/>
        <w:rPr>
          <w:rFonts w:ascii="Tahoma" w:hAnsi="Tahoma" w:cs="Tahoma"/>
        </w:rPr>
      </w:pPr>
    </w:p>
    <w:p w14:paraId="525004CF" w14:textId="77777777" w:rsidR="007B3598" w:rsidRDefault="007B3598">
      <w:pPr>
        <w:pStyle w:val="Standard"/>
        <w:rPr>
          <w:rFonts w:ascii="Tahoma" w:hAnsi="Tahoma" w:cs="Tahoma"/>
        </w:rPr>
      </w:pPr>
    </w:p>
    <w:p w14:paraId="62D54ED7" w14:textId="77777777" w:rsidR="007B3598" w:rsidRDefault="007B3598">
      <w:pPr>
        <w:pStyle w:val="Standard"/>
        <w:rPr>
          <w:rFonts w:ascii="Tahoma" w:hAnsi="Tahoma" w:cs="Tahoma"/>
        </w:rPr>
      </w:pPr>
    </w:p>
    <w:p w14:paraId="2C3E7F8C" w14:textId="77777777" w:rsidR="007B3598" w:rsidRDefault="007B3598">
      <w:pPr>
        <w:pStyle w:val="Standard"/>
        <w:rPr>
          <w:rFonts w:ascii="Tahoma" w:hAnsi="Tahoma" w:cs="Tahoma"/>
        </w:rPr>
      </w:pPr>
    </w:p>
    <w:p w14:paraId="74AFF7D8" w14:textId="77777777" w:rsidR="007B3598" w:rsidRDefault="007B3598">
      <w:pPr>
        <w:pStyle w:val="Standard"/>
        <w:rPr>
          <w:rFonts w:ascii="Tahoma" w:hAnsi="Tahoma" w:cs="Tahoma"/>
        </w:rPr>
      </w:pPr>
    </w:p>
    <w:p w14:paraId="1DC41F71" w14:textId="77777777" w:rsidR="007B3598" w:rsidRDefault="007B3598">
      <w:pPr>
        <w:pStyle w:val="Standard"/>
        <w:rPr>
          <w:rFonts w:ascii="Tahoma" w:hAnsi="Tahoma" w:cs="Tahoma"/>
        </w:rPr>
      </w:pPr>
    </w:p>
    <w:p w14:paraId="07F70334" w14:textId="77777777" w:rsidR="007B3598" w:rsidRDefault="007B3598">
      <w:pPr>
        <w:pStyle w:val="Standard"/>
        <w:rPr>
          <w:rFonts w:ascii="Tahoma" w:hAnsi="Tahoma" w:cs="Tahoma"/>
        </w:rPr>
      </w:pPr>
    </w:p>
    <w:p w14:paraId="2A428A81" w14:textId="77777777" w:rsidR="007B3598" w:rsidRDefault="007B3598">
      <w:pPr>
        <w:pStyle w:val="Standard"/>
        <w:rPr>
          <w:rFonts w:ascii="Tahoma" w:hAnsi="Tahoma" w:cs="Tahoma"/>
        </w:rPr>
      </w:pPr>
    </w:p>
    <w:p w14:paraId="55C83B92" w14:textId="77777777" w:rsidR="007B3598" w:rsidRDefault="007B3598">
      <w:pPr>
        <w:pStyle w:val="Standard"/>
        <w:rPr>
          <w:rFonts w:ascii="Tahoma" w:hAnsi="Tahoma" w:cs="Tahoma"/>
        </w:rPr>
      </w:pPr>
    </w:p>
    <w:p w14:paraId="7DA23F87" w14:textId="77777777" w:rsidR="007B3598" w:rsidRDefault="007B3598">
      <w:pPr>
        <w:pStyle w:val="Standard"/>
        <w:rPr>
          <w:rFonts w:ascii="Tahoma" w:hAnsi="Tahoma" w:cs="Tahoma"/>
        </w:rPr>
      </w:pPr>
    </w:p>
    <w:p w14:paraId="546C2909" w14:textId="77777777" w:rsidR="007B3598" w:rsidRDefault="007B3598">
      <w:pPr>
        <w:pStyle w:val="Standard"/>
        <w:rPr>
          <w:rFonts w:ascii="Tahoma" w:hAnsi="Tahoma" w:cs="Tahoma"/>
        </w:rPr>
      </w:pPr>
    </w:p>
    <w:p w14:paraId="546F1602" w14:textId="77777777" w:rsidR="007B3598" w:rsidRDefault="007B3598">
      <w:pPr>
        <w:pStyle w:val="Standard"/>
        <w:rPr>
          <w:rFonts w:ascii="Tahoma" w:hAnsi="Tahoma" w:cs="Tahoma"/>
        </w:rPr>
      </w:pPr>
    </w:p>
    <w:p w14:paraId="44AC3F77" w14:textId="77777777" w:rsidR="007B3598" w:rsidRDefault="007B3598">
      <w:pPr>
        <w:pStyle w:val="Standard"/>
        <w:rPr>
          <w:rFonts w:ascii="Tahoma" w:hAnsi="Tahoma" w:cs="Tahoma"/>
        </w:rPr>
      </w:pPr>
    </w:p>
    <w:p w14:paraId="1F0B91EC" w14:textId="77777777" w:rsidR="007B3598" w:rsidRDefault="007B3598">
      <w:pPr>
        <w:pStyle w:val="Standard"/>
        <w:rPr>
          <w:rFonts w:ascii="Tahoma" w:hAnsi="Tahoma" w:cs="Tahoma"/>
        </w:rPr>
      </w:pPr>
    </w:p>
    <w:p w14:paraId="19E9CE79" w14:textId="77777777" w:rsidR="007B3598" w:rsidRDefault="007B3598">
      <w:pPr>
        <w:pStyle w:val="Standard"/>
        <w:rPr>
          <w:rFonts w:ascii="Tahoma" w:hAnsi="Tahoma" w:cs="Tahoma"/>
        </w:rPr>
      </w:pPr>
    </w:p>
    <w:tbl>
      <w:tblPr>
        <w:tblW w:w="10406" w:type="dxa"/>
        <w:tblInd w:w="-667" w:type="dxa"/>
        <w:tblLayout w:type="fixed"/>
        <w:tblCellMar>
          <w:left w:w="10" w:type="dxa"/>
          <w:right w:w="10" w:type="dxa"/>
        </w:tblCellMar>
        <w:tblLook w:val="0000" w:firstRow="0" w:lastRow="0" w:firstColumn="0" w:lastColumn="0" w:noHBand="0" w:noVBand="0"/>
      </w:tblPr>
      <w:tblGrid>
        <w:gridCol w:w="2631"/>
        <w:gridCol w:w="5497"/>
        <w:gridCol w:w="2278"/>
      </w:tblGrid>
      <w:tr w:rsidR="007B3598" w14:paraId="7D190625" w14:textId="77777777">
        <w:trPr>
          <w:cantSplit/>
          <w:trHeight w:hRule="exact" w:val="1493"/>
        </w:trPr>
        <w:tc>
          <w:tcPr>
            <w:tcW w:w="2631"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9A2B33A"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1C2858C" w14:textId="77777777" w:rsidR="007B3598" w:rsidRDefault="00285535">
            <w:pPr>
              <w:pStyle w:val="Standard"/>
              <w:jc w:val="center"/>
            </w:pPr>
            <w:r>
              <w:t>ORGANISATION COMMUNALE D’UNE GESTION DE CRISE</w:t>
            </w:r>
          </w:p>
          <w:p w14:paraId="0E8A1EA9" w14:textId="77777777" w:rsidR="007B3598" w:rsidRDefault="007B3598">
            <w:pPr>
              <w:pStyle w:val="En-tte"/>
              <w:jc w:val="center"/>
              <w:rPr>
                <w:rFonts w:ascii="Tahoma" w:hAnsi="Tahoma" w:cs="Tahoma"/>
                <w:b/>
                <w:bCs/>
                <w:smallCaps/>
              </w:rPr>
            </w:pPr>
          </w:p>
          <w:p w14:paraId="63C6E1DB" w14:textId="77777777" w:rsidR="007B3598" w:rsidRDefault="00285535">
            <w:pPr>
              <w:pStyle w:val="Standard"/>
              <w:jc w:val="center"/>
            </w:pPr>
            <w:r>
              <w:rPr>
                <w:b/>
                <w:sz w:val="24"/>
                <w:szCs w:val="24"/>
              </w:rPr>
              <w:t>L’ORGANISATION DE L’ALERTE</w:t>
            </w:r>
          </w:p>
        </w:tc>
        <w:tc>
          <w:tcPr>
            <w:tcW w:w="227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5FD36BB1" w14:textId="77777777" w:rsidR="007B3598" w:rsidRDefault="00285535">
            <w:pPr>
              <w:pStyle w:val="Standard"/>
              <w:jc w:val="center"/>
            </w:pPr>
            <w:r>
              <w:rPr>
                <w:b/>
                <w:i/>
                <w:sz w:val="24"/>
                <w:szCs w:val="24"/>
              </w:rPr>
              <w:t>CHAP. III</w:t>
            </w:r>
          </w:p>
          <w:p w14:paraId="4CD75D09" w14:textId="77777777" w:rsidR="007B3598" w:rsidRDefault="00285535">
            <w:pPr>
              <w:pStyle w:val="Standard"/>
              <w:jc w:val="center"/>
              <w:rPr>
                <w:rFonts w:ascii="Tahoma" w:hAnsi="Tahoma" w:cs="Tahoma"/>
                <w:b/>
                <w:bCs/>
                <w:sz w:val="22"/>
                <w:szCs w:val="22"/>
              </w:rPr>
            </w:pPr>
            <w:r>
              <w:rPr>
                <w:rFonts w:ascii="Tahoma" w:hAnsi="Tahoma" w:cs="Tahoma"/>
                <w:b/>
                <w:bCs/>
                <w:sz w:val="22"/>
                <w:szCs w:val="22"/>
              </w:rPr>
              <w:t>1</w:t>
            </w:r>
          </w:p>
        </w:tc>
      </w:tr>
    </w:tbl>
    <w:p w14:paraId="440DBE84" w14:textId="77777777" w:rsidR="007B3598" w:rsidRDefault="007B3598">
      <w:pPr>
        <w:pStyle w:val="Standard"/>
      </w:pPr>
    </w:p>
    <w:p w14:paraId="5E529835" w14:textId="77777777" w:rsidR="007B3598" w:rsidRDefault="00285535">
      <w:pPr>
        <w:pStyle w:val="Standard"/>
        <w:spacing w:line="360" w:lineRule="auto"/>
        <w:jc w:val="both"/>
        <w:rPr>
          <w:b/>
          <w:bCs/>
          <w:sz w:val="24"/>
          <w:szCs w:val="24"/>
        </w:rPr>
      </w:pPr>
      <w:r>
        <w:rPr>
          <w:b/>
          <w:bCs/>
          <w:sz w:val="24"/>
          <w:szCs w:val="24"/>
        </w:rPr>
        <w:t>LA RÉCEPTION DE L’ALERTE</w:t>
      </w:r>
    </w:p>
    <w:p w14:paraId="21A60352" w14:textId="77777777" w:rsidR="007B3598" w:rsidRDefault="007B3598">
      <w:pPr>
        <w:pStyle w:val="Standard"/>
        <w:spacing w:line="360" w:lineRule="auto"/>
        <w:jc w:val="both"/>
        <w:rPr>
          <w:b/>
          <w:bCs/>
          <w:sz w:val="24"/>
          <w:szCs w:val="24"/>
        </w:rPr>
      </w:pPr>
    </w:p>
    <w:p w14:paraId="78DA2100" w14:textId="77777777" w:rsidR="007B3598" w:rsidRDefault="00285535">
      <w:pPr>
        <w:pStyle w:val="Standard"/>
        <w:spacing w:line="360" w:lineRule="auto"/>
        <w:jc w:val="both"/>
      </w:pPr>
      <w:r>
        <w:rPr>
          <w:bCs/>
          <w:sz w:val="24"/>
          <w:szCs w:val="24"/>
          <w:shd w:val="clear" w:color="auto" w:fill="C0C0C0"/>
        </w:rPr>
        <w:t>Afin d’être sûr de pouvoir réceptionner une alerte à tout moment, le référent PCS peut se baser sur l’organisation suivante</w:t>
      </w:r>
      <w:r>
        <w:rPr>
          <w:bCs/>
          <w:sz w:val="24"/>
          <w:szCs w:val="24"/>
        </w:rPr>
        <w:t> :</w:t>
      </w:r>
    </w:p>
    <w:p w14:paraId="6330F063" w14:textId="77777777" w:rsidR="007B3598" w:rsidRDefault="007B3598">
      <w:pPr>
        <w:pStyle w:val="Standard"/>
        <w:spacing w:line="360" w:lineRule="auto"/>
        <w:jc w:val="both"/>
        <w:rPr>
          <w:b/>
          <w:bCs/>
          <w:sz w:val="24"/>
          <w:szCs w:val="24"/>
        </w:rPr>
      </w:pPr>
    </w:p>
    <w:p w14:paraId="6782FBAD" w14:textId="77777777" w:rsidR="007B3598" w:rsidRDefault="00285535">
      <w:pPr>
        <w:pStyle w:val="Standard"/>
        <w:spacing w:line="360" w:lineRule="auto"/>
        <w:jc w:val="both"/>
      </w:pPr>
      <w:r>
        <w:rPr>
          <w:b/>
          <w:bCs/>
          <w:sz w:val="24"/>
          <w:szCs w:val="24"/>
          <w:u w:val="single"/>
        </w:rPr>
        <w:t>Pendant les heures ouvrables</w:t>
      </w:r>
      <w:r>
        <w:rPr>
          <w:b/>
          <w:bCs/>
          <w:sz w:val="24"/>
          <w:szCs w:val="24"/>
        </w:rPr>
        <w:t xml:space="preserve"> </w:t>
      </w:r>
      <w:r>
        <w:rPr>
          <w:bCs/>
          <w:sz w:val="24"/>
          <w:szCs w:val="24"/>
          <w:shd w:val="clear" w:color="auto" w:fill="FFFF00"/>
        </w:rPr>
        <w:t>(préciser les heures)</w:t>
      </w:r>
    </w:p>
    <w:p w14:paraId="26FE0367" w14:textId="77777777" w:rsidR="007B3598" w:rsidRDefault="00285535">
      <w:pPr>
        <w:pStyle w:val="Paragraphedeliste"/>
        <w:numPr>
          <w:ilvl w:val="0"/>
          <w:numId w:val="81"/>
        </w:numPr>
        <w:overflowPunct/>
        <w:autoSpaceDE/>
        <w:spacing w:after="160" w:line="360" w:lineRule="auto"/>
        <w:jc w:val="both"/>
        <w:textAlignment w:val="auto"/>
      </w:pPr>
      <w:r>
        <w:rPr>
          <w:b/>
          <w:bCs/>
          <w:sz w:val="24"/>
          <w:szCs w:val="24"/>
        </w:rPr>
        <w:t>Le standard</w:t>
      </w:r>
      <w:r>
        <w:rPr>
          <w:bCs/>
          <w:sz w:val="24"/>
          <w:szCs w:val="24"/>
        </w:rPr>
        <w:t xml:space="preserve"> de la mairie</w:t>
      </w:r>
    </w:p>
    <w:p w14:paraId="79D53AF1" w14:textId="77777777" w:rsidR="007B3598" w:rsidRDefault="00285535">
      <w:pPr>
        <w:pStyle w:val="Standard"/>
        <w:spacing w:line="360" w:lineRule="auto"/>
        <w:jc w:val="both"/>
      </w:pPr>
      <w:r>
        <w:rPr>
          <w:i/>
          <w:sz w:val="24"/>
          <w:szCs w:val="24"/>
        </w:rPr>
        <w:t>Sources d’alerte </w:t>
      </w:r>
      <w:r>
        <w:rPr>
          <w:bCs/>
          <w:i/>
          <w:sz w:val="24"/>
          <w:szCs w:val="24"/>
        </w:rPr>
        <w:t xml:space="preserve">: Préfecture, SDIS, Police, Service de prévention des crues, </w:t>
      </w:r>
      <w:proofErr w:type="gramStart"/>
      <w:r>
        <w:rPr>
          <w:bCs/>
          <w:i/>
          <w:sz w:val="24"/>
          <w:szCs w:val="24"/>
        </w:rPr>
        <w:t>témoin,…</w:t>
      </w:r>
      <w:proofErr w:type="gramEnd"/>
    </w:p>
    <w:p w14:paraId="0443160F" w14:textId="77777777" w:rsidR="007B3598" w:rsidRDefault="007B3598">
      <w:pPr>
        <w:pStyle w:val="Standard"/>
        <w:spacing w:line="360" w:lineRule="auto"/>
        <w:jc w:val="both"/>
        <w:rPr>
          <w:i/>
          <w:sz w:val="24"/>
          <w:szCs w:val="24"/>
        </w:rPr>
      </w:pPr>
    </w:p>
    <w:p w14:paraId="1CB1DD25" w14:textId="77777777" w:rsidR="007B3598" w:rsidRDefault="00285535">
      <w:pPr>
        <w:pStyle w:val="Paragraphedeliste"/>
        <w:numPr>
          <w:ilvl w:val="0"/>
          <w:numId w:val="39"/>
        </w:numPr>
        <w:overflowPunct/>
        <w:autoSpaceDE/>
        <w:spacing w:after="160" w:line="360" w:lineRule="auto"/>
        <w:jc w:val="both"/>
        <w:textAlignment w:val="auto"/>
      </w:pPr>
      <w:r>
        <w:rPr>
          <w:bCs/>
          <w:sz w:val="24"/>
          <w:szCs w:val="24"/>
        </w:rPr>
        <w:t xml:space="preserve">Le </w:t>
      </w:r>
      <w:r>
        <w:rPr>
          <w:b/>
          <w:bCs/>
          <w:sz w:val="24"/>
          <w:szCs w:val="24"/>
        </w:rPr>
        <w:t>portable</w:t>
      </w:r>
      <w:r>
        <w:rPr>
          <w:bCs/>
          <w:sz w:val="24"/>
          <w:szCs w:val="24"/>
        </w:rPr>
        <w:t xml:space="preserve"> des élus ou agents communaux (dont les numéros de téléphone ont été portés à connaissance de la SIDPC de la Préfecture)</w:t>
      </w:r>
    </w:p>
    <w:p w14:paraId="6E7DA7E9" w14:textId="77777777" w:rsidR="007B3598" w:rsidRDefault="007B3598">
      <w:pPr>
        <w:pStyle w:val="Standard"/>
        <w:spacing w:line="360" w:lineRule="auto"/>
        <w:ind w:left="360"/>
        <w:jc w:val="both"/>
        <w:rPr>
          <w:bCs/>
          <w:sz w:val="24"/>
          <w:szCs w:val="24"/>
        </w:rPr>
      </w:pPr>
    </w:p>
    <w:p w14:paraId="659F7CD2" w14:textId="77777777" w:rsidR="007B3598" w:rsidRDefault="00285535">
      <w:pPr>
        <w:pStyle w:val="Standard"/>
        <w:spacing w:line="360" w:lineRule="auto"/>
        <w:jc w:val="both"/>
      </w:pPr>
      <w:r>
        <w:rPr>
          <w:b/>
          <w:bCs/>
          <w:sz w:val="24"/>
          <w:szCs w:val="24"/>
          <w:u w:val="single"/>
        </w:rPr>
        <w:t>En dehors des heures d’ouverture</w:t>
      </w:r>
      <w:r>
        <w:rPr>
          <w:bCs/>
          <w:sz w:val="24"/>
          <w:szCs w:val="24"/>
        </w:rPr>
        <w:t xml:space="preserve"> </w:t>
      </w:r>
      <w:r>
        <w:rPr>
          <w:bCs/>
          <w:sz w:val="24"/>
          <w:szCs w:val="24"/>
          <w:shd w:val="clear" w:color="auto" w:fill="FFFF00"/>
        </w:rPr>
        <w:t>(préciser les heures)</w:t>
      </w:r>
    </w:p>
    <w:p w14:paraId="328462C6" w14:textId="77777777" w:rsidR="007B3598" w:rsidRDefault="00285535">
      <w:pPr>
        <w:pStyle w:val="Paragraphedeliste"/>
        <w:numPr>
          <w:ilvl w:val="0"/>
          <w:numId w:val="39"/>
        </w:numPr>
        <w:overflowPunct/>
        <w:autoSpaceDE/>
        <w:spacing w:after="160" w:line="360" w:lineRule="auto"/>
        <w:jc w:val="both"/>
        <w:textAlignment w:val="auto"/>
        <w:rPr>
          <w:b/>
          <w:bCs/>
          <w:sz w:val="24"/>
          <w:szCs w:val="24"/>
        </w:rPr>
      </w:pPr>
      <w:r>
        <w:rPr>
          <w:b/>
          <w:bCs/>
          <w:sz w:val="24"/>
          <w:szCs w:val="24"/>
        </w:rPr>
        <w:t>Les élus d’astreinte </w:t>
      </w:r>
    </w:p>
    <w:p w14:paraId="1BCE21A5" w14:textId="77777777" w:rsidR="007B3598" w:rsidRDefault="00285535">
      <w:pPr>
        <w:pStyle w:val="Standard"/>
        <w:spacing w:line="360" w:lineRule="auto"/>
        <w:jc w:val="both"/>
      </w:pPr>
      <w:r>
        <w:rPr>
          <w:i/>
          <w:sz w:val="24"/>
          <w:szCs w:val="24"/>
        </w:rPr>
        <w:t>Sources d’alerte </w:t>
      </w:r>
      <w:r>
        <w:rPr>
          <w:bCs/>
          <w:i/>
          <w:sz w:val="24"/>
          <w:szCs w:val="24"/>
        </w:rPr>
        <w:t xml:space="preserve">: Préfecture, SDIS, Police, Service de prévention des crues, témoin, système de vigilance communale (pluviomètre, montée des eaux du bassin </w:t>
      </w:r>
      <w:r>
        <w:rPr>
          <w:bCs/>
          <w:i/>
          <w:sz w:val="24"/>
          <w:szCs w:val="24"/>
          <w:shd w:val="clear" w:color="auto" w:fill="FFFF00"/>
        </w:rPr>
        <w:t>XXXX</w:t>
      </w:r>
      <w:r>
        <w:rPr>
          <w:bCs/>
          <w:i/>
          <w:sz w:val="24"/>
          <w:szCs w:val="24"/>
        </w:rPr>
        <w:t xml:space="preserve">, consultation du site internet VIGICRUES : </w:t>
      </w:r>
      <w:hyperlink r:id="rId12" w:history="1">
        <w:r>
          <w:rPr>
            <w:rStyle w:val="Internetlink"/>
            <w:bCs/>
            <w:i/>
            <w:sz w:val="24"/>
            <w:szCs w:val="24"/>
          </w:rPr>
          <w:t>www.vigicrues.gouv.fr</w:t>
        </w:r>
      </w:hyperlink>
      <w:r>
        <w:rPr>
          <w:bCs/>
          <w:i/>
          <w:sz w:val="24"/>
          <w:szCs w:val="24"/>
        </w:rPr>
        <w:t>,</w:t>
      </w:r>
      <w:proofErr w:type="gramStart"/>
      <w:r>
        <w:rPr>
          <w:bCs/>
          <w:i/>
          <w:sz w:val="24"/>
          <w:szCs w:val="24"/>
        </w:rPr>
        <w:t xml:space="preserve"> ….</w:t>
      </w:r>
      <w:proofErr w:type="gramEnd"/>
      <w:r>
        <w:rPr>
          <w:bCs/>
          <w:i/>
          <w:sz w:val="24"/>
          <w:szCs w:val="24"/>
        </w:rPr>
        <w:t>)….</w:t>
      </w:r>
    </w:p>
    <w:p w14:paraId="4DED7701" w14:textId="77777777" w:rsidR="007B3598" w:rsidRDefault="00285535">
      <w:pPr>
        <w:pStyle w:val="Paragraphedeliste"/>
        <w:tabs>
          <w:tab w:val="left" w:pos="4236"/>
        </w:tabs>
        <w:spacing w:line="360" w:lineRule="auto"/>
        <w:jc w:val="both"/>
        <w:rPr>
          <w:bCs/>
          <w:sz w:val="24"/>
          <w:szCs w:val="24"/>
        </w:rPr>
      </w:pPr>
      <w:r>
        <w:rPr>
          <w:bCs/>
          <w:sz w:val="24"/>
          <w:szCs w:val="24"/>
        </w:rPr>
        <w:tab/>
      </w:r>
    </w:p>
    <w:p w14:paraId="29FB46D1" w14:textId="77777777" w:rsidR="007B3598" w:rsidRDefault="00285535">
      <w:pPr>
        <w:pStyle w:val="Paragraphedeliste"/>
        <w:numPr>
          <w:ilvl w:val="0"/>
          <w:numId w:val="39"/>
        </w:numPr>
        <w:overflowPunct/>
        <w:autoSpaceDE/>
        <w:spacing w:after="160" w:line="360" w:lineRule="auto"/>
        <w:jc w:val="both"/>
        <w:textAlignment w:val="auto"/>
      </w:pPr>
      <w:r>
        <w:rPr>
          <w:b/>
          <w:bCs/>
          <w:sz w:val="24"/>
          <w:szCs w:val="24"/>
        </w:rPr>
        <w:t>Les élus abonnés au système d’alerte APIC</w:t>
      </w:r>
      <w:r>
        <w:rPr>
          <w:bCs/>
          <w:sz w:val="24"/>
          <w:szCs w:val="24"/>
        </w:rPr>
        <w:t xml:space="preserve"> </w:t>
      </w:r>
      <w:r>
        <w:rPr>
          <w:rFonts w:eastAsia="Calibri"/>
          <w:bCs/>
          <w:sz w:val="24"/>
          <w:szCs w:val="24"/>
        </w:rPr>
        <w:t xml:space="preserve">(Avertissement Pluies Intenses à l’échelle des Communes) : </w:t>
      </w:r>
      <w:hyperlink r:id="rId13" w:history="1">
        <w:r>
          <w:rPr>
            <w:rStyle w:val="Internetlink"/>
            <w:bCs/>
            <w:sz w:val="24"/>
            <w:szCs w:val="24"/>
          </w:rPr>
          <w:t>https://apic.meteo.fr/</w:t>
        </w:r>
      </w:hyperlink>
    </w:p>
    <w:p w14:paraId="27D89785" w14:textId="77777777" w:rsidR="007B3598" w:rsidRDefault="007B3598">
      <w:pPr>
        <w:pStyle w:val="Standard"/>
        <w:spacing w:line="360" w:lineRule="auto"/>
        <w:jc w:val="both"/>
        <w:rPr>
          <w:sz w:val="24"/>
          <w:szCs w:val="24"/>
        </w:rPr>
      </w:pPr>
    </w:p>
    <w:p w14:paraId="3B3989C1" w14:textId="77777777" w:rsidR="007B3598" w:rsidRDefault="00285535">
      <w:pPr>
        <w:pStyle w:val="Standard"/>
        <w:spacing w:line="360" w:lineRule="auto"/>
        <w:jc w:val="both"/>
      </w:pPr>
      <w:r>
        <w:rPr>
          <w:sz w:val="24"/>
          <w:szCs w:val="24"/>
        </w:rPr>
        <w:t>Retrouver dans l’annuaire de crise (</w:t>
      </w:r>
      <w:r>
        <w:rPr>
          <w:sz w:val="24"/>
          <w:szCs w:val="24"/>
          <w:shd w:val="clear" w:color="auto" w:fill="FFFF00"/>
        </w:rPr>
        <w:t xml:space="preserve">de la </w:t>
      </w:r>
      <w:proofErr w:type="gramStart"/>
      <w:r>
        <w:rPr>
          <w:sz w:val="24"/>
          <w:szCs w:val="24"/>
          <w:shd w:val="clear" w:color="auto" w:fill="FFFF00"/>
        </w:rPr>
        <w:t>page  xxx</w:t>
      </w:r>
      <w:proofErr w:type="gramEnd"/>
      <w:r>
        <w:rPr>
          <w:sz w:val="24"/>
          <w:szCs w:val="24"/>
          <w:shd w:val="clear" w:color="auto" w:fill="FFFF00"/>
        </w:rPr>
        <w:t xml:space="preserve"> à la page xxx</w:t>
      </w:r>
      <w:r>
        <w:rPr>
          <w:sz w:val="24"/>
          <w:szCs w:val="24"/>
        </w:rPr>
        <w:t>) la liste et les coordonnées des différents agents et élus qui réceptionnent une alerte.</w:t>
      </w:r>
    </w:p>
    <w:p w14:paraId="2966930C" w14:textId="77777777" w:rsidR="007B3598" w:rsidRDefault="007B3598">
      <w:pPr>
        <w:pStyle w:val="Standard"/>
        <w:spacing w:line="360" w:lineRule="auto"/>
        <w:jc w:val="both"/>
        <w:rPr>
          <w:sz w:val="24"/>
          <w:szCs w:val="24"/>
        </w:rPr>
      </w:pPr>
    </w:p>
    <w:p w14:paraId="5F23F658" w14:textId="77777777" w:rsidR="007B3598" w:rsidRDefault="007B3598">
      <w:pPr>
        <w:pStyle w:val="Standard"/>
        <w:rPr>
          <w:sz w:val="24"/>
          <w:szCs w:val="24"/>
        </w:rPr>
      </w:pPr>
    </w:p>
    <w:p w14:paraId="01AE76A6" w14:textId="77777777" w:rsidR="007B3598" w:rsidRDefault="007B3598">
      <w:pPr>
        <w:pStyle w:val="Standard"/>
        <w:rPr>
          <w:sz w:val="24"/>
          <w:szCs w:val="24"/>
        </w:rPr>
      </w:pPr>
    </w:p>
    <w:p w14:paraId="1D0A6844" w14:textId="77777777" w:rsidR="007B3598" w:rsidRDefault="007B3598">
      <w:pPr>
        <w:pStyle w:val="Standard"/>
        <w:rPr>
          <w:sz w:val="24"/>
          <w:szCs w:val="24"/>
        </w:rPr>
      </w:pPr>
    </w:p>
    <w:p w14:paraId="334EC7C2" w14:textId="77777777" w:rsidR="007B3598" w:rsidRDefault="007B3598">
      <w:pPr>
        <w:pStyle w:val="Standard"/>
        <w:rPr>
          <w:sz w:val="24"/>
          <w:szCs w:val="24"/>
        </w:rPr>
      </w:pPr>
    </w:p>
    <w:p w14:paraId="705219CB" w14:textId="77777777" w:rsidR="007B3598" w:rsidRDefault="007B3598">
      <w:pPr>
        <w:pStyle w:val="Standard"/>
        <w:spacing w:line="360" w:lineRule="auto"/>
        <w:jc w:val="both"/>
        <w:rPr>
          <w:sz w:val="24"/>
          <w:szCs w:val="24"/>
        </w:rPr>
      </w:pPr>
    </w:p>
    <w:p w14:paraId="18B4630E" w14:textId="77777777" w:rsidR="007B3598" w:rsidRDefault="00285535">
      <w:pPr>
        <w:pStyle w:val="Standard"/>
        <w:pageBreakBefore/>
        <w:spacing w:line="360" w:lineRule="auto"/>
        <w:jc w:val="center"/>
        <w:rPr>
          <w:b/>
          <w:bCs/>
          <w:sz w:val="24"/>
          <w:szCs w:val="24"/>
        </w:rPr>
      </w:pPr>
      <w:r>
        <w:rPr>
          <w:b/>
          <w:bCs/>
          <w:sz w:val="24"/>
          <w:szCs w:val="24"/>
        </w:rPr>
        <w:lastRenderedPageBreak/>
        <w:t>LA DIFFUSION DE L’ALERTE</w:t>
      </w:r>
    </w:p>
    <w:p w14:paraId="5B48CF8D" w14:textId="77777777" w:rsidR="007B3598" w:rsidRDefault="007B3598">
      <w:pPr>
        <w:pStyle w:val="Standard"/>
        <w:spacing w:line="360" w:lineRule="auto"/>
        <w:jc w:val="both"/>
        <w:rPr>
          <w:b/>
          <w:bCs/>
          <w:sz w:val="24"/>
          <w:szCs w:val="24"/>
        </w:rPr>
      </w:pPr>
    </w:p>
    <w:p w14:paraId="134F284C" w14:textId="77777777" w:rsidR="007B3598" w:rsidRDefault="00285535">
      <w:pPr>
        <w:pStyle w:val="Standard"/>
        <w:suppressAutoHyphens w:val="0"/>
        <w:overflowPunct/>
        <w:spacing w:line="360" w:lineRule="auto"/>
        <w:jc w:val="both"/>
        <w:textAlignment w:val="auto"/>
      </w:pPr>
      <w:r>
        <w:rPr>
          <w:rFonts w:eastAsia="Calibri"/>
          <w:bCs/>
          <w:sz w:val="24"/>
          <w:szCs w:val="24"/>
        </w:rPr>
        <w:t xml:space="preserve">Dès lors que l’alerte est reçue par le Maire ou l’élu responsable, celui-ci doit, dans un premier temps, évaluer la situation (à moins que celle-ci ne vienne des services compétents : SDIS, </w:t>
      </w:r>
      <w:proofErr w:type="gramStart"/>
      <w:r>
        <w:rPr>
          <w:rFonts w:eastAsia="Calibri"/>
          <w:bCs/>
          <w:sz w:val="24"/>
          <w:szCs w:val="24"/>
        </w:rPr>
        <w:t>Préfecture,…</w:t>
      </w:r>
      <w:proofErr w:type="gramEnd"/>
      <w:r>
        <w:rPr>
          <w:rFonts w:eastAsia="Calibri"/>
          <w:bCs/>
          <w:sz w:val="24"/>
          <w:szCs w:val="24"/>
        </w:rPr>
        <w:t>) et la nécessité de déclencher le PCS.</w:t>
      </w:r>
    </w:p>
    <w:p w14:paraId="5EC99771" w14:textId="77777777" w:rsidR="007B3598" w:rsidRDefault="007B3598">
      <w:pPr>
        <w:pStyle w:val="Standard"/>
        <w:suppressAutoHyphens w:val="0"/>
        <w:overflowPunct/>
        <w:spacing w:line="360" w:lineRule="auto"/>
        <w:jc w:val="both"/>
        <w:textAlignment w:val="auto"/>
        <w:rPr>
          <w:rFonts w:eastAsia="Calibri"/>
          <w:bCs/>
          <w:sz w:val="24"/>
          <w:szCs w:val="24"/>
        </w:rPr>
      </w:pPr>
    </w:p>
    <w:p w14:paraId="76C3ADDA" w14:textId="77777777" w:rsidR="007B3598" w:rsidRDefault="00285535">
      <w:pPr>
        <w:pStyle w:val="Standard"/>
        <w:suppressAutoHyphens w:val="0"/>
        <w:overflowPunct/>
        <w:spacing w:line="360" w:lineRule="auto"/>
        <w:jc w:val="both"/>
        <w:textAlignment w:val="auto"/>
        <w:rPr>
          <w:rFonts w:eastAsia="Calibri"/>
          <w:bCs/>
          <w:sz w:val="24"/>
          <w:szCs w:val="24"/>
        </w:rPr>
      </w:pPr>
      <w:r>
        <w:rPr>
          <w:rFonts w:eastAsia="Calibri"/>
          <w:bCs/>
          <w:sz w:val="24"/>
          <w:szCs w:val="24"/>
        </w:rPr>
        <w:t>Si la décision de déclencher le PCS est prise, l’alerte doit être diffusée auprès de :</w:t>
      </w:r>
    </w:p>
    <w:p w14:paraId="4BF1824D" w14:textId="77777777" w:rsidR="007B3598" w:rsidRDefault="00285535">
      <w:pPr>
        <w:pStyle w:val="Paragraphedeliste"/>
        <w:numPr>
          <w:ilvl w:val="0"/>
          <w:numId w:val="82"/>
        </w:numPr>
        <w:suppressAutoHyphens w:val="0"/>
        <w:overflowPunct/>
        <w:autoSpaceDE/>
        <w:spacing w:after="160" w:line="360" w:lineRule="auto"/>
        <w:jc w:val="both"/>
        <w:textAlignment w:val="auto"/>
        <w:rPr>
          <w:bCs/>
          <w:sz w:val="24"/>
          <w:szCs w:val="24"/>
        </w:rPr>
      </w:pPr>
      <w:r>
        <w:rPr>
          <w:bCs/>
          <w:sz w:val="24"/>
          <w:szCs w:val="24"/>
        </w:rPr>
        <w:t xml:space="preserve"> </w:t>
      </w:r>
      <w:proofErr w:type="gramStart"/>
      <w:r>
        <w:rPr>
          <w:bCs/>
          <w:sz w:val="24"/>
          <w:szCs w:val="24"/>
        </w:rPr>
        <w:t>l’équipe</w:t>
      </w:r>
      <w:proofErr w:type="gramEnd"/>
      <w:r>
        <w:rPr>
          <w:bCs/>
          <w:sz w:val="24"/>
          <w:szCs w:val="24"/>
        </w:rPr>
        <w:t xml:space="preserve"> municipale pour constituer le PCC (Poste de Commandement Communal),</w:t>
      </w:r>
    </w:p>
    <w:p w14:paraId="0B20926D" w14:textId="77777777" w:rsidR="007B3598" w:rsidRDefault="00285535">
      <w:pPr>
        <w:pStyle w:val="Paragraphedeliste"/>
        <w:numPr>
          <w:ilvl w:val="0"/>
          <w:numId w:val="45"/>
        </w:numPr>
        <w:suppressAutoHyphens w:val="0"/>
        <w:overflowPunct/>
        <w:autoSpaceDE/>
        <w:spacing w:after="160" w:line="360" w:lineRule="auto"/>
        <w:jc w:val="both"/>
        <w:textAlignment w:val="auto"/>
      </w:pPr>
      <w:proofErr w:type="gramStart"/>
      <w:r>
        <w:rPr>
          <w:bCs/>
          <w:sz w:val="24"/>
          <w:szCs w:val="24"/>
        </w:rPr>
        <w:t>la</w:t>
      </w:r>
      <w:proofErr w:type="gramEnd"/>
      <w:r>
        <w:rPr>
          <w:bCs/>
          <w:sz w:val="24"/>
          <w:szCs w:val="24"/>
        </w:rPr>
        <w:t xml:space="preserve"> population, </w:t>
      </w:r>
      <w:r>
        <w:rPr>
          <w:sz w:val="24"/>
          <w:szCs w:val="24"/>
        </w:rPr>
        <w:t>en les donnant les consignes de comportements adaptés au risque.</w:t>
      </w:r>
    </w:p>
    <w:p w14:paraId="7B9E19E3" w14:textId="77777777" w:rsidR="007B3598" w:rsidRDefault="00285535">
      <w:pPr>
        <w:pStyle w:val="Standard"/>
        <w:spacing w:line="360" w:lineRule="auto"/>
        <w:jc w:val="both"/>
      </w:pPr>
      <w:r>
        <w:rPr>
          <w:bCs/>
          <w:sz w:val="24"/>
          <w:szCs w:val="24"/>
        </w:rPr>
        <w:t>Le maire doit informer le SIDPC de la Préfecture, le SDIS, la gendarmerie, etc. du déclenchement de son PCS.</w:t>
      </w:r>
    </w:p>
    <w:p w14:paraId="7B5425CD" w14:textId="77777777" w:rsidR="007B3598" w:rsidRDefault="007B3598">
      <w:pPr>
        <w:pStyle w:val="Standard"/>
        <w:spacing w:line="360" w:lineRule="auto"/>
        <w:jc w:val="both"/>
        <w:rPr>
          <w:bCs/>
          <w:sz w:val="24"/>
          <w:szCs w:val="24"/>
        </w:rPr>
      </w:pPr>
    </w:p>
    <w:p w14:paraId="663B31EA" w14:textId="77777777" w:rsidR="007B3598" w:rsidRDefault="00285535">
      <w:pPr>
        <w:pStyle w:val="Standard"/>
        <w:numPr>
          <w:ilvl w:val="0"/>
          <w:numId w:val="83"/>
        </w:numPr>
        <w:spacing w:line="360" w:lineRule="auto"/>
        <w:jc w:val="both"/>
        <w:rPr>
          <w:b/>
          <w:bCs/>
          <w:sz w:val="24"/>
          <w:szCs w:val="24"/>
        </w:rPr>
      </w:pPr>
      <w:r>
        <w:rPr>
          <w:b/>
          <w:bCs/>
          <w:sz w:val="24"/>
          <w:szCs w:val="24"/>
        </w:rPr>
        <w:t>Les moyens communaux de diffusion de l’alerte auprès de la population</w:t>
      </w:r>
    </w:p>
    <w:p w14:paraId="07F6D55F" w14:textId="77777777" w:rsidR="007B3598" w:rsidRDefault="007B3598">
      <w:pPr>
        <w:pStyle w:val="Standard"/>
        <w:spacing w:line="360" w:lineRule="auto"/>
        <w:jc w:val="both"/>
        <w:rPr>
          <w:b/>
          <w:bCs/>
          <w:sz w:val="24"/>
          <w:szCs w:val="24"/>
        </w:rPr>
      </w:pPr>
    </w:p>
    <w:tbl>
      <w:tblPr>
        <w:tblW w:w="9388" w:type="dxa"/>
        <w:tblInd w:w="-158" w:type="dxa"/>
        <w:tblLayout w:type="fixed"/>
        <w:tblCellMar>
          <w:left w:w="10" w:type="dxa"/>
          <w:right w:w="10" w:type="dxa"/>
        </w:tblCellMar>
        <w:tblLook w:val="0000" w:firstRow="0" w:lastRow="0" w:firstColumn="0" w:lastColumn="0" w:noHBand="0" w:noVBand="0"/>
      </w:tblPr>
      <w:tblGrid>
        <w:gridCol w:w="1530"/>
        <w:gridCol w:w="1485"/>
        <w:gridCol w:w="1910"/>
        <w:gridCol w:w="2419"/>
        <w:gridCol w:w="2044"/>
      </w:tblGrid>
      <w:tr w:rsidR="007B3598" w14:paraId="45F8094B" w14:textId="77777777">
        <w:tc>
          <w:tcPr>
            <w:tcW w:w="1530" w:type="dxa"/>
            <w:tcBorders>
              <w:top w:val="single" w:sz="4" w:space="0" w:color="000000"/>
              <w:left w:val="single" w:sz="4" w:space="0" w:color="000000"/>
              <w:bottom w:val="single" w:sz="4" w:space="0" w:color="000000"/>
            </w:tcBorders>
            <w:tcMar>
              <w:top w:w="0" w:type="dxa"/>
              <w:left w:w="10" w:type="dxa"/>
              <w:bottom w:w="0" w:type="dxa"/>
              <w:right w:w="10" w:type="dxa"/>
            </w:tcMar>
          </w:tcPr>
          <w:p w14:paraId="23645E8D" w14:textId="77777777" w:rsidR="007B3598" w:rsidRDefault="00285535">
            <w:pPr>
              <w:pStyle w:val="Standard"/>
              <w:spacing w:line="360" w:lineRule="auto"/>
              <w:jc w:val="both"/>
              <w:rPr>
                <w:bCs/>
                <w:sz w:val="24"/>
                <w:szCs w:val="24"/>
              </w:rPr>
            </w:pPr>
            <w:r>
              <w:rPr>
                <w:bCs/>
                <w:sz w:val="24"/>
                <w:szCs w:val="24"/>
              </w:rPr>
              <w:t>Moyens d’alerte</w:t>
            </w:r>
          </w:p>
        </w:tc>
        <w:tc>
          <w:tcPr>
            <w:tcW w:w="1485" w:type="dxa"/>
            <w:tcBorders>
              <w:top w:val="single" w:sz="4" w:space="0" w:color="000000"/>
              <w:left w:val="single" w:sz="4" w:space="0" w:color="000000"/>
              <w:bottom w:val="single" w:sz="4" w:space="0" w:color="000000"/>
            </w:tcBorders>
            <w:tcMar>
              <w:top w:w="0" w:type="dxa"/>
              <w:left w:w="10" w:type="dxa"/>
              <w:bottom w:w="0" w:type="dxa"/>
              <w:right w:w="10" w:type="dxa"/>
            </w:tcMar>
          </w:tcPr>
          <w:p w14:paraId="5C8C142C" w14:textId="77777777" w:rsidR="007B3598" w:rsidRDefault="00285535">
            <w:pPr>
              <w:pStyle w:val="Standard"/>
              <w:spacing w:line="360" w:lineRule="auto"/>
              <w:jc w:val="both"/>
              <w:rPr>
                <w:bCs/>
                <w:sz w:val="24"/>
                <w:szCs w:val="24"/>
              </w:rPr>
            </w:pPr>
            <w:r>
              <w:rPr>
                <w:bCs/>
                <w:sz w:val="24"/>
                <w:szCs w:val="24"/>
              </w:rPr>
              <w:t>Type de risque</w:t>
            </w:r>
          </w:p>
        </w:tc>
        <w:tc>
          <w:tcPr>
            <w:tcW w:w="1910" w:type="dxa"/>
            <w:tcBorders>
              <w:top w:val="single" w:sz="4" w:space="0" w:color="000000"/>
              <w:left w:val="single" w:sz="4" w:space="0" w:color="000000"/>
              <w:bottom w:val="single" w:sz="4" w:space="0" w:color="000000"/>
            </w:tcBorders>
            <w:tcMar>
              <w:top w:w="0" w:type="dxa"/>
              <w:left w:w="10" w:type="dxa"/>
              <w:bottom w:w="0" w:type="dxa"/>
              <w:right w:w="10" w:type="dxa"/>
            </w:tcMar>
          </w:tcPr>
          <w:p w14:paraId="04EECABB" w14:textId="77777777" w:rsidR="007B3598" w:rsidRDefault="00285535">
            <w:pPr>
              <w:pStyle w:val="Standard"/>
              <w:spacing w:line="360" w:lineRule="auto"/>
              <w:jc w:val="both"/>
              <w:rPr>
                <w:bCs/>
                <w:sz w:val="24"/>
                <w:szCs w:val="24"/>
              </w:rPr>
            </w:pPr>
            <w:r>
              <w:rPr>
                <w:bCs/>
                <w:sz w:val="24"/>
                <w:szCs w:val="24"/>
              </w:rPr>
              <w:t>Zone de couverture (secteur, rues)</w:t>
            </w:r>
          </w:p>
        </w:tc>
        <w:tc>
          <w:tcPr>
            <w:tcW w:w="2419" w:type="dxa"/>
            <w:tcBorders>
              <w:top w:val="single" w:sz="4" w:space="0" w:color="000000"/>
              <w:left w:val="single" w:sz="4" w:space="0" w:color="000000"/>
              <w:bottom w:val="single" w:sz="4" w:space="0" w:color="000000"/>
            </w:tcBorders>
            <w:tcMar>
              <w:top w:w="0" w:type="dxa"/>
              <w:left w:w="10" w:type="dxa"/>
              <w:bottom w:w="0" w:type="dxa"/>
              <w:right w:w="10" w:type="dxa"/>
            </w:tcMar>
          </w:tcPr>
          <w:p w14:paraId="57E42D3E" w14:textId="77777777" w:rsidR="007B3598" w:rsidRDefault="00285535">
            <w:pPr>
              <w:pStyle w:val="Standard"/>
              <w:spacing w:line="360" w:lineRule="auto"/>
              <w:jc w:val="both"/>
              <w:rPr>
                <w:bCs/>
                <w:sz w:val="24"/>
                <w:szCs w:val="24"/>
              </w:rPr>
            </w:pPr>
            <w:r>
              <w:rPr>
                <w:bCs/>
                <w:sz w:val="24"/>
                <w:szCs w:val="24"/>
              </w:rPr>
              <w:t>Par qui ? (Élus, personnels techniques, sapeurs-pompiers…)</w:t>
            </w:r>
          </w:p>
        </w:tc>
        <w:tc>
          <w:tcPr>
            <w:tcW w:w="204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7A87E09" w14:textId="77777777" w:rsidR="007B3598" w:rsidRDefault="00285535">
            <w:pPr>
              <w:pStyle w:val="Standard"/>
              <w:spacing w:line="360" w:lineRule="auto"/>
              <w:jc w:val="both"/>
              <w:rPr>
                <w:bCs/>
                <w:sz w:val="24"/>
                <w:szCs w:val="24"/>
              </w:rPr>
            </w:pPr>
            <w:r>
              <w:rPr>
                <w:bCs/>
                <w:sz w:val="24"/>
                <w:szCs w:val="24"/>
              </w:rPr>
              <w:t>Coordonnées</w:t>
            </w:r>
          </w:p>
        </w:tc>
      </w:tr>
      <w:tr w:rsidR="007B3598" w14:paraId="107F3D7F" w14:textId="77777777">
        <w:tc>
          <w:tcPr>
            <w:tcW w:w="1530" w:type="dxa"/>
            <w:tcBorders>
              <w:top w:val="single" w:sz="4" w:space="0" w:color="000000"/>
              <w:left w:val="single" w:sz="4" w:space="0" w:color="000000"/>
              <w:bottom w:val="single" w:sz="4" w:space="0" w:color="000000"/>
            </w:tcBorders>
            <w:tcMar>
              <w:top w:w="0" w:type="dxa"/>
              <w:left w:w="10" w:type="dxa"/>
              <w:bottom w:w="0" w:type="dxa"/>
              <w:right w:w="10" w:type="dxa"/>
            </w:tcMar>
          </w:tcPr>
          <w:p w14:paraId="57895CE9" w14:textId="77777777" w:rsidR="007B3598" w:rsidRDefault="007B3598">
            <w:pPr>
              <w:pStyle w:val="Standard"/>
              <w:snapToGrid w:val="0"/>
              <w:spacing w:line="360" w:lineRule="auto"/>
              <w:jc w:val="both"/>
              <w:rPr>
                <w:bCs/>
                <w:sz w:val="24"/>
                <w:szCs w:val="24"/>
              </w:rPr>
            </w:pPr>
          </w:p>
        </w:tc>
        <w:tc>
          <w:tcPr>
            <w:tcW w:w="1485" w:type="dxa"/>
            <w:tcBorders>
              <w:top w:val="single" w:sz="4" w:space="0" w:color="000000"/>
              <w:left w:val="single" w:sz="4" w:space="0" w:color="000000"/>
              <w:bottom w:val="single" w:sz="4" w:space="0" w:color="000000"/>
            </w:tcBorders>
            <w:tcMar>
              <w:top w:w="0" w:type="dxa"/>
              <w:left w:w="10" w:type="dxa"/>
              <w:bottom w:w="0" w:type="dxa"/>
              <w:right w:w="10" w:type="dxa"/>
            </w:tcMar>
          </w:tcPr>
          <w:p w14:paraId="4BBE283E" w14:textId="77777777" w:rsidR="007B3598" w:rsidRDefault="007B3598">
            <w:pPr>
              <w:pStyle w:val="Standard"/>
              <w:snapToGrid w:val="0"/>
              <w:spacing w:line="360" w:lineRule="auto"/>
              <w:jc w:val="both"/>
              <w:rPr>
                <w:bCs/>
                <w:sz w:val="24"/>
                <w:szCs w:val="24"/>
              </w:rPr>
            </w:pPr>
          </w:p>
        </w:tc>
        <w:tc>
          <w:tcPr>
            <w:tcW w:w="1910" w:type="dxa"/>
            <w:tcBorders>
              <w:top w:val="single" w:sz="4" w:space="0" w:color="000000"/>
              <w:left w:val="single" w:sz="4" w:space="0" w:color="000000"/>
              <w:bottom w:val="single" w:sz="4" w:space="0" w:color="000000"/>
            </w:tcBorders>
            <w:tcMar>
              <w:top w:w="0" w:type="dxa"/>
              <w:left w:w="10" w:type="dxa"/>
              <w:bottom w:w="0" w:type="dxa"/>
              <w:right w:w="10" w:type="dxa"/>
            </w:tcMar>
          </w:tcPr>
          <w:p w14:paraId="591AA4F1" w14:textId="77777777" w:rsidR="007B3598" w:rsidRDefault="007B3598">
            <w:pPr>
              <w:pStyle w:val="Standard"/>
              <w:snapToGrid w:val="0"/>
              <w:spacing w:line="360" w:lineRule="auto"/>
              <w:jc w:val="both"/>
              <w:rPr>
                <w:bCs/>
                <w:sz w:val="24"/>
                <w:szCs w:val="24"/>
              </w:rPr>
            </w:pPr>
          </w:p>
        </w:tc>
        <w:tc>
          <w:tcPr>
            <w:tcW w:w="2419" w:type="dxa"/>
            <w:tcBorders>
              <w:top w:val="single" w:sz="4" w:space="0" w:color="000000"/>
              <w:left w:val="single" w:sz="4" w:space="0" w:color="000000"/>
              <w:bottom w:val="single" w:sz="4" w:space="0" w:color="000000"/>
            </w:tcBorders>
            <w:tcMar>
              <w:top w:w="0" w:type="dxa"/>
              <w:left w:w="10" w:type="dxa"/>
              <w:bottom w:w="0" w:type="dxa"/>
              <w:right w:w="10" w:type="dxa"/>
            </w:tcMar>
          </w:tcPr>
          <w:p w14:paraId="6E36AA42" w14:textId="77777777" w:rsidR="007B3598" w:rsidRDefault="007B3598">
            <w:pPr>
              <w:pStyle w:val="Standard"/>
              <w:snapToGrid w:val="0"/>
              <w:spacing w:line="360" w:lineRule="auto"/>
              <w:jc w:val="both"/>
              <w:rPr>
                <w:bCs/>
                <w:sz w:val="24"/>
                <w:szCs w:val="24"/>
              </w:rPr>
            </w:pPr>
          </w:p>
        </w:tc>
        <w:tc>
          <w:tcPr>
            <w:tcW w:w="204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22E97B8" w14:textId="77777777" w:rsidR="007B3598" w:rsidRDefault="007B3598">
            <w:pPr>
              <w:pStyle w:val="Standard"/>
              <w:snapToGrid w:val="0"/>
              <w:spacing w:line="360" w:lineRule="auto"/>
              <w:jc w:val="both"/>
              <w:rPr>
                <w:bCs/>
                <w:sz w:val="24"/>
                <w:szCs w:val="24"/>
              </w:rPr>
            </w:pPr>
          </w:p>
        </w:tc>
      </w:tr>
      <w:tr w:rsidR="007B3598" w14:paraId="04B0739C" w14:textId="77777777">
        <w:tc>
          <w:tcPr>
            <w:tcW w:w="1530" w:type="dxa"/>
            <w:tcBorders>
              <w:top w:val="single" w:sz="4" w:space="0" w:color="000000"/>
              <w:left w:val="single" w:sz="4" w:space="0" w:color="000000"/>
              <w:bottom w:val="single" w:sz="4" w:space="0" w:color="000000"/>
            </w:tcBorders>
            <w:tcMar>
              <w:top w:w="0" w:type="dxa"/>
              <w:left w:w="10" w:type="dxa"/>
              <w:bottom w:w="0" w:type="dxa"/>
              <w:right w:w="10" w:type="dxa"/>
            </w:tcMar>
          </w:tcPr>
          <w:p w14:paraId="7C66E7D5" w14:textId="77777777" w:rsidR="007B3598" w:rsidRDefault="007B3598">
            <w:pPr>
              <w:pStyle w:val="Standard"/>
              <w:snapToGrid w:val="0"/>
              <w:spacing w:line="360" w:lineRule="auto"/>
              <w:jc w:val="both"/>
              <w:rPr>
                <w:bCs/>
                <w:sz w:val="24"/>
                <w:szCs w:val="24"/>
              </w:rPr>
            </w:pPr>
          </w:p>
        </w:tc>
        <w:tc>
          <w:tcPr>
            <w:tcW w:w="1485" w:type="dxa"/>
            <w:tcBorders>
              <w:top w:val="single" w:sz="4" w:space="0" w:color="000000"/>
              <w:left w:val="single" w:sz="4" w:space="0" w:color="000000"/>
              <w:bottom w:val="single" w:sz="4" w:space="0" w:color="000000"/>
            </w:tcBorders>
            <w:tcMar>
              <w:top w:w="0" w:type="dxa"/>
              <w:left w:w="10" w:type="dxa"/>
              <w:bottom w:w="0" w:type="dxa"/>
              <w:right w:w="10" w:type="dxa"/>
            </w:tcMar>
          </w:tcPr>
          <w:p w14:paraId="12D8C726" w14:textId="77777777" w:rsidR="007B3598" w:rsidRDefault="007B3598">
            <w:pPr>
              <w:pStyle w:val="Standard"/>
              <w:snapToGrid w:val="0"/>
              <w:spacing w:line="360" w:lineRule="auto"/>
              <w:jc w:val="both"/>
              <w:rPr>
                <w:bCs/>
                <w:sz w:val="24"/>
                <w:szCs w:val="24"/>
              </w:rPr>
            </w:pPr>
          </w:p>
        </w:tc>
        <w:tc>
          <w:tcPr>
            <w:tcW w:w="1910" w:type="dxa"/>
            <w:tcBorders>
              <w:top w:val="single" w:sz="4" w:space="0" w:color="000000"/>
              <w:left w:val="single" w:sz="4" w:space="0" w:color="000000"/>
              <w:bottom w:val="single" w:sz="4" w:space="0" w:color="000000"/>
            </w:tcBorders>
            <w:tcMar>
              <w:top w:w="0" w:type="dxa"/>
              <w:left w:w="10" w:type="dxa"/>
              <w:bottom w:w="0" w:type="dxa"/>
              <w:right w:w="10" w:type="dxa"/>
            </w:tcMar>
          </w:tcPr>
          <w:p w14:paraId="215CBE85" w14:textId="77777777" w:rsidR="007B3598" w:rsidRDefault="007B3598">
            <w:pPr>
              <w:pStyle w:val="Standard"/>
              <w:snapToGrid w:val="0"/>
              <w:spacing w:line="360" w:lineRule="auto"/>
              <w:jc w:val="both"/>
              <w:rPr>
                <w:bCs/>
                <w:sz w:val="24"/>
                <w:szCs w:val="24"/>
              </w:rPr>
            </w:pPr>
          </w:p>
        </w:tc>
        <w:tc>
          <w:tcPr>
            <w:tcW w:w="2419" w:type="dxa"/>
            <w:tcBorders>
              <w:top w:val="single" w:sz="4" w:space="0" w:color="000000"/>
              <w:left w:val="single" w:sz="4" w:space="0" w:color="000000"/>
              <w:bottom w:val="single" w:sz="4" w:space="0" w:color="000000"/>
            </w:tcBorders>
            <w:tcMar>
              <w:top w:w="0" w:type="dxa"/>
              <w:left w:w="10" w:type="dxa"/>
              <w:bottom w:w="0" w:type="dxa"/>
              <w:right w:w="10" w:type="dxa"/>
            </w:tcMar>
          </w:tcPr>
          <w:p w14:paraId="7E05B341" w14:textId="77777777" w:rsidR="007B3598" w:rsidRDefault="007B3598">
            <w:pPr>
              <w:pStyle w:val="Standard"/>
              <w:snapToGrid w:val="0"/>
              <w:spacing w:line="360" w:lineRule="auto"/>
              <w:jc w:val="both"/>
              <w:rPr>
                <w:bCs/>
                <w:sz w:val="24"/>
                <w:szCs w:val="24"/>
              </w:rPr>
            </w:pPr>
          </w:p>
        </w:tc>
        <w:tc>
          <w:tcPr>
            <w:tcW w:w="204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BBAB4A2" w14:textId="77777777" w:rsidR="007B3598" w:rsidRDefault="007B3598">
            <w:pPr>
              <w:pStyle w:val="Standard"/>
              <w:snapToGrid w:val="0"/>
              <w:spacing w:line="360" w:lineRule="auto"/>
              <w:jc w:val="both"/>
              <w:rPr>
                <w:bCs/>
                <w:sz w:val="24"/>
                <w:szCs w:val="24"/>
              </w:rPr>
            </w:pPr>
          </w:p>
        </w:tc>
      </w:tr>
      <w:tr w:rsidR="007B3598" w14:paraId="03977ADA" w14:textId="77777777">
        <w:tc>
          <w:tcPr>
            <w:tcW w:w="1530" w:type="dxa"/>
            <w:tcBorders>
              <w:top w:val="single" w:sz="4" w:space="0" w:color="000000"/>
              <w:left w:val="single" w:sz="4" w:space="0" w:color="000000"/>
              <w:bottom w:val="single" w:sz="4" w:space="0" w:color="000000"/>
            </w:tcBorders>
            <w:tcMar>
              <w:top w:w="0" w:type="dxa"/>
              <w:left w:w="10" w:type="dxa"/>
              <w:bottom w:w="0" w:type="dxa"/>
              <w:right w:w="10" w:type="dxa"/>
            </w:tcMar>
          </w:tcPr>
          <w:p w14:paraId="004FE977" w14:textId="77777777" w:rsidR="007B3598" w:rsidRDefault="007B3598">
            <w:pPr>
              <w:pStyle w:val="Standard"/>
              <w:snapToGrid w:val="0"/>
              <w:spacing w:line="360" w:lineRule="auto"/>
              <w:jc w:val="both"/>
              <w:rPr>
                <w:bCs/>
                <w:sz w:val="24"/>
                <w:szCs w:val="24"/>
              </w:rPr>
            </w:pPr>
          </w:p>
        </w:tc>
        <w:tc>
          <w:tcPr>
            <w:tcW w:w="1485" w:type="dxa"/>
            <w:tcBorders>
              <w:top w:val="single" w:sz="4" w:space="0" w:color="000000"/>
              <w:left w:val="single" w:sz="4" w:space="0" w:color="000000"/>
              <w:bottom w:val="single" w:sz="4" w:space="0" w:color="000000"/>
            </w:tcBorders>
            <w:tcMar>
              <w:top w:w="0" w:type="dxa"/>
              <w:left w:w="10" w:type="dxa"/>
              <w:bottom w:w="0" w:type="dxa"/>
              <w:right w:w="10" w:type="dxa"/>
            </w:tcMar>
          </w:tcPr>
          <w:p w14:paraId="14BC19C7" w14:textId="77777777" w:rsidR="007B3598" w:rsidRDefault="007B3598">
            <w:pPr>
              <w:pStyle w:val="Standard"/>
              <w:snapToGrid w:val="0"/>
              <w:spacing w:line="360" w:lineRule="auto"/>
              <w:jc w:val="both"/>
              <w:rPr>
                <w:bCs/>
                <w:sz w:val="24"/>
                <w:szCs w:val="24"/>
              </w:rPr>
            </w:pPr>
          </w:p>
        </w:tc>
        <w:tc>
          <w:tcPr>
            <w:tcW w:w="1910" w:type="dxa"/>
            <w:tcBorders>
              <w:top w:val="single" w:sz="4" w:space="0" w:color="000000"/>
              <w:left w:val="single" w:sz="4" w:space="0" w:color="000000"/>
              <w:bottom w:val="single" w:sz="4" w:space="0" w:color="000000"/>
            </w:tcBorders>
            <w:tcMar>
              <w:top w:w="0" w:type="dxa"/>
              <w:left w:w="10" w:type="dxa"/>
              <w:bottom w:w="0" w:type="dxa"/>
              <w:right w:w="10" w:type="dxa"/>
            </w:tcMar>
          </w:tcPr>
          <w:p w14:paraId="0F35ACD5" w14:textId="77777777" w:rsidR="007B3598" w:rsidRDefault="007B3598">
            <w:pPr>
              <w:pStyle w:val="Standard"/>
              <w:snapToGrid w:val="0"/>
              <w:spacing w:line="360" w:lineRule="auto"/>
              <w:jc w:val="both"/>
              <w:rPr>
                <w:bCs/>
                <w:sz w:val="24"/>
                <w:szCs w:val="24"/>
              </w:rPr>
            </w:pPr>
          </w:p>
        </w:tc>
        <w:tc>
          <w:tcPr>
            <w:tcW w:w="2419" w:type="dxa"/>
            <w:tcBorders>
              <w:top w:val="single" w:sz="4" w:space="0" w:color="000000"/>
              <w:left w:val="single" w:sz="4" w:space="0" w:color="000000"/>
              <w:bottom w:val="single" w:sz="4" w:space="0" w:color="000000"/>
            </w:tcBorders>
            <w:tcMar>
              <w:top w:w="0" w:type="dxa"/>
              <w:left w:w="10" w:type="dxa"/>
              <w:bottom w:w="0" w:type="dxa"/>
              <w:right w:w="10" w:type="dxa"/>
            </w:tcMar>
          </w:tcPr>
          <w:p w14:paraId="19341871" w14:textId="77777777" w:rsidR="007B3598" w:rsidRDefault="007B3598">
            <w:pPr>
              <w:pStyle w:val="Standard"/>
              <w:snapToGrid w:val="0"/>
              <w:spacing w:line="360" w:lineRule="auto"/>
              <w:jc w:val="both"/>
              <w:rPr>
                <w:bCs/>
                <w:sz w:val="24"/>
                <w:szCs w:val="24"/>
              </w:rPr>
            </w:pPr>
          </w:p>
        </w:tc>
        <w:tc>
          <w:tcPr>
            <w:tcW w:w="204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E9A6166" w14:textId="77777777" w:rsidR="007B3598" w:rsidRDefault="007B3598">
            <w:pPr>
              <w:pStyle w:val="Standard"/>
              <w:snapToGrid w:val="0"/>
              <w:spacing w:line="360" w:lineRule="auto"/>
              <w:jc w:val="both"/>
              <w:rPr>
                <w:bCs/>
                <w:sz w:val="24"/>
                <w:szCs w:val="24"/>
              </w:rPr>
            </w:pPr>
          </w:p>
        </w:tc>
      </w:tr>
    </w:tbl>
    <w:p w14:paraId="6550BF5B" w14:textId="77777777" w:rsidR="007B3598" w:rsidRDefault="007B3598">
      <w:pPr>
        <w:pStyle w:val="Standard"/>
        <w:spacing w:line="360" w:lineRule="auto"/>
        <w:jc w:val="both"/>
        <w:rPr>
          <w:sz w:val="24"/>
          <w:szCs w:val="24"/>
        </w:rPr>
      </w:pPr>
    </w:p>
    <w:tbl>
      <w:tblPr>
        <w:tblW w:w="9312" w:type="dxa"/>
        <w:tblInd w:w="-120" w:type="dxa"/>
        <w:tblLayout w:type="fixed"/>
        <w:tblCellMar>
          <w:left w:w="10" w:type="dxa"/>
          <w:right w:w="10" w:type="dxa"/>
        </w:tblCellMar>
        <w:tblLook w:val="0000" w:firstRow="0" w:lastRow="0" w:firstColumn="0" w:lastColumn="0" w:noHBand="0" w:noVBand="0"/>
      </w:tblPr>
      <w:tblGrid>
        <w:gridCol w:w="656"/>
        <w:gridCol w:w="8656"/>
      </w:tblGrid>
      <w:tr w:rsidR="007B3598" w14:paraId="1A010DE7" w14:textId="77777777">
        <w:tc>
          <w:tcPr>
            <w:tcW w:w="656" w:type="dxa"/>
            <w:tcBorders>
              <w:top w:val="single" w:sz="4" w:space="0" w:color="C0C0C0"/>
              <w:left w:val="single" w:sz="4" w:space="0" w:color="C0C0C0"/>
              <w:bottom w:val="single" w:sz="4" w:space="0" w:color="C0C0C0"/>
            </w:tcBorders>
            <w:tcMar>
              <w:top w:w="0" w:type="dxa"/>
              <w:left w:w="10" w:type="dxa"/>
              <w:bottom w:w="0" w:type="dxa"/>
              <w:right w:w="10" w:type="dxa"/>
            </w:tcMar>
          </w:tcPr>
          <w:p w14:paraId="65C9EECE" w14:textId="77777777" w:rsidR="007B3598" w:rsidRDefault="007B3598">
            <w:pPr>
              <w:pStyle w:val="Standard"/>
              <w:snapToGrid w:val="0"/>
              <w:spacing w:line="360" w:lineRule="auto"/>
              <w:jc w:val="both"/>
              <w:rPr>
                <w:sz w:val="24"/>
                <w:szCs w:val="24"/>
              </w:rPr>
            </w:pPr>
          </w:p>
          <w:p w14:paraId="0EDB527E" w14:textId="77777777" w:rsidR="007B3598" w:rsidRDefault="00285535">
            <w:pPr>
              <w:pStyle w:val="Standard"/>
              <w:spacing w:line="360" w:lineRule="auto"/>
              <w:jc w:val="both"/>
              <w:rPr>
                <w:sz w:val="24"/>
                <w:szCs w:val="24"/>
              </w:rPr>
            </w:pPr>
            <w:r>
              <w:rPr>
                <w:noProof/>
                <w:sz w:val="24"/>
                <w:szCs w:val="24"/>
              </w:rPr>
              <w:drawing>
                <wp:inline distT="0" distB="0" distL="0" distR="0" wp14:anchorId="399CC532" wp14:editId="4E45F0A5">
                  <wp:extent cx="312480" cy="274320"/>
                  <wp:effectExtent l="0" t="0" r="0" b="0"/>
                  <wp:docPr id="245829347"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312480" cy="274320"/>
                          </a:xfrm>
                          <a:prstGeom prst="rect">
                            <a:avLst/>
                          </a:prstGeom>
                          <a:ln>
                            <a:noFill/>
                            <a:prstDash/>
                          </a:ln>
                        </pic:spPr>
                      </pic:pic>
                    </a:graphicData>
                  </a:graphic>
                </wp:inline>
              </w:drawing>
            </w:r>
          </w:p>
        </w:tc>
        <w:tc>
          <w:tcPr>
            <w:tcW w:w="8656" w:type="dxa"/>
            <w:tcBorders>
              <w:top w:val="single" w:sz="4" w:space="0" w:color="C0C0C0"/>
              <w:left w:val="single" w:sz="4" w:space="0" w:color="C0C0C0"/>
              <w:bottom w:val="single" w:sz="4" w:space="0" w:color="C0C0C0"/>
              <w:right w:val="single" w:sz="4" w:space="0" w:color="C0C0C0"/>
            </w:tcBorders>
            <w:tcMar>
              <w:top w:w="0" w:type="dxa"/>
              <w:left w:w="10" w:type="dxa"/>
              <w:bottom w:w="0" w:type="dxa"/>
              <w:right w:w="10" w:type="dxa"/>
            </w:tcMar>
          </w:tcPr>
          <w:p w14:paraId="0EF876B4" w14:textId="77777777" w:rsidR="007B3598" w:rsidRDefault="00285535">
            <w:pPr>
              <w:pStyle w:val="Standard"/>
              <w:jc w:val="both"/>
              <w:rPr>
                <w:sz w:val="24"/>
                <w:szCs w:val="24"/>
              </w:rPr>
            </w:pPr>
            <w:r>
              <w:rPr>
                <w:sz w:val="24"/>
                <w:szCs w:val="24"/>
              </w:rPr>
              <w:t>Pour une meilleure efficacité, plusieurs moyens d’alerte peuvent être combinés.</w:t>
            </w:r>
          </w:p>
          <w:p w14:paraId="6CEEA371" w14:textId="77777777" w:rsidR="007B3598" w:rsidRDefault="00285535">
            <w:pPr>
              <w:pStyle w:val="Standard"/>
              <w:jc w:val="both"/>
              <w:rPr>
                <w:sz w:val="24"/>
                <w:szCs w:val="24"/>
              </w:rPr>
            </w:pPr>
            <w:r>
              <w:rPr>
                <w:sz w:val="24"/>
                <w:szCs w:val="24"/>
              </w:rPr>
              <w:t>Quel que soit les dispositifs utilisés, il est recommandé d’avoir recours à des messages simples.</w:t>
            </w:r>
          </w:p>
        </w:tc>
      </w:tr>
    </w:tbl>
    <w:p w14:paraId="357F2778" w14:textId="77777777" w:rsidR="007B3598" w:rsidRDefault="007B3598">
      <w:pPr>
        <w:pStyle w:val="Standard"/>
        <w:spacing w:line="360" w:lineRule="auto"/>
        <w:jc w:val="both"/>
        <w:rPr>
          <w:sz w:val="24"/>
          <w:szCs w:val="24"/>
        </w:rPr>
      </w:pPr>
    </w:p>
    <w:p w14:paraId="6A19E42F" w14:textId="77777777" w:rsidR="007B3598" w:rsidRDefault="007B3598">
      <w:pPr>
        <w:pStyle w:val="Standard"/>
        <w:spacing w:line="360" w:lineRule="auto"/>
        <w:jc w:val="both"/>
        <w:rPr>
          <w:sz w:val="24"/>
          <w:szCs w:val="24"/>
        </w:rPr>
      </w:pPr>
    </w:p>
    <w:p w14:paraId="7E53C4C0" w14:textId="77777777" w:rsidR="007B3598" w:rsidRDefault="00285535">
      <w:pPr>
        <w:pStyle w:val="Standard"/>
        <w:numPr>
          <w:ilvl w:val="0"/>
          <w:numId w:val="6"/>
        </w:numPr>
        <w:spacing w:line="360" w:lineRule="auto"/>
        <w:jc w:val="both"/>
        <w:rPr>
          <w:b/>
          <w:bCs/>
          <w:sz w:val="24"/>
          <w:szCs w:val="24"/>
        </w:rPr>
      </w:pPr>
      <w:r>
        <w:rPr>
          <w:b/>
          <w:bCs/>
          <w:sz w:val="24"/>
          <w:szCs w:val="24"/>
        </w:rPr>
        <w:t>Le circuit d’alerte </w:t>
      </w:r>
    </w:p>
    <w:p w14:paraId="6EAFE63E" w14:textId="77777777" w:rsidR="007B3598" w:rsidRDefault="00285535">
      <w:pPr>
        <w:pStyle w:val="Standard"/>
        <w:spacing w:line="360" w:lineRule="auto"/>
        <w:jc w:val="both"/>
        <w:rPr>
          <w:bCs/>
          <w:sz w:val="24"/>
          <w:szCs w:val="24"/>
        </w:rPr>
      </w:pPr>
      <w:r>
        <w:rPr>
          <w:bCs/>
          <w:sz w:val="24"/>
          <w:szCs w:val="24"/>
        </w:rPr>
        <w:t>Insérer les éléments suivants :</w:t>
      </w:r>
    </w:p>
    <w:p w14:paraId="6D20D953" w14:textId="77777777" w:rsidR="007B3598" w:rsidRDefault="00285535">
      <w:pPr>
        <w:pStyle w:val="Paragraphedeliste"/>
        <w:numPr>
          <w:ilvl w:val="0"/>
          <w:numId w:val="45"/>
        </w:numPr>
        <w:spacing w:line="360" w:lineRule="auto"/>
        <w:jc w:val="both"/>
        <w:rPr>
          <w:bCs/>
          <w:sz w:val="24"/>
          <w:szCs w:val="24"/>
        </w:rPr>
      </w:pPr>
      <w:r>
        <w:rPr>
          <w:bCs/>
          <w:sz w:val="24"/>
          <w:szCs w:val="24"/>
        </w:rPr>
        <w:t>Liste des rues à alerter,</w:t>
      </w:r>
    </w:p>
    <w:p w14:paraId="203E2849" w14:textId="77777777" w:rsidR="007B3598" w:rsidRDefault="00285535">
      <w:pPr>
        <w:pStyle w:val="Paragraphedeliste"/>
        <w:numPr>
          <w:ilvl w:val="0"/>
          <w:numId w:val="45"/>
        </w:numPr>
        <w:spacing w:line="360" w:lineRule="auto"/>
        <w:jc w:val="both"/>
        <w:rPr>
          <w:bCs/>
          <w:sz w:val="24"/>
          <w:szCs w:val="24"/>
        </w:rPr>
      </w:pPr>
      <w:r>
        <w:rPr>
          <w:bCs/>
          <w:sz w:val="24"/>
          <w:szCs w:val="24"/>
        </w:rPr>
        <w:t>Un plan du circuit d’alerte pour chaque scenario d’aléa.</w:t>
      </w:r>
    </w:p>
    <w:p w14:paraId="0B9C37FD" w14:textId="77777777" w:rsidR="007B3598" w:rsidRDefault="00285535">
      <w:pPr>
        <w:pStyle w:val="Paragraphedeliste"/>
        <w:pageBreakBefore/>
        <w:spacing w:line="360" w:lineRule="auto"/>
        <w:ind w:left="0"/>
        <w:jc w:val="center"/>
        <w:rPr>
          <w:b/>
          <w:sz w:val="24"/>
          <w:szCs w:val="24"/>
        </w:rPr>
      </w:pPr>
      <w:r>
        <w:rPr>
          <w:b/>
          <w:sz w:val="24"/>
          <w:szCs w:val="24"/>
        </w:rPr>
        <w:lastRenderedPageBreak/>
        <w:t>SCHÉMA D’ALERTE</w:t>
      </w:r>
    </w:p>
    <w:p w14:paraId="031C929F" w14:textId="77777777" w:rsidR="007B3598" w:rsidRDefault="007B3598">
      <w:pPr>
        <w:pStyle w:val="Standard"/>
        <w:rPr>
          <w:b/>
          <w:bCs/>
          <w:sz w:val="24"/>
          <w:szCs w:val="24"/>
        </w:rPr>
      </w:pPr>
    </w:p>
    <w:p w14:paraId="7A318997" w14:textId="77777777" w:rsidR="007B3598" w:rsidRDefault="00285535">
      <w:pPr>
        <w:pStyle w:val="Standard"/>
        <w:suppressAutoHyphens w:val="0"/>
        <w:ind w:left="-720" w:right="-828"/>
        <w:jc w:val="center"/>
        <w:textAlignment w:val="auto"/>
        <w:rPr>
          <w:rFonts w:ascii="Book Antiqua" w:hAnsi="Book Antiqua" w:cs="Book Antiqua"/>
          <w:b/>
          <w:bCs/>
          <w:smallCaps/>
          <w:color w:val="800080"/>
          <w:sz w:val="24"/>
          <w:szCs w:val="24"/>
          <w:lang w:eastAsia="fr-FR"/>
        </w:rPr>
      </w:pPr>
      <w:r>
        <w:rPr>
          <w:rFonts w:ascii="Book Antiqua" w:hAnsi="Book Antiqua" w:cs="Book Antiqua"/>
          <w:b/>
          <w:bCs/>
          <w:smallCaps/>
          <w:noProof/>
          <w:color w:val="800080"/>
          <w:sz w:val="24"/>
          <w:szCs w:val="24"/>
          <w:lang w:eastAsia="fr-FR"/>
        </w:rPr>
        <mc:AlternateContent>
          <mc:Choice Requires="wps">
            <w:drawing>
              <wp:anchor distT="0" distB="0" distL="114300" distR="114300" simplePos="0" relativeHeight="9" behindDoc="0" locked="0" layoutInCell="1" allowOverlap="1" wp14:anchorId="6C2DCFD7" wp14:editId="348B6C82">
                <wp:simplePos x="0" y="0"/>
                <wp:positionH relativeFrom="column">
                  <wp:posOffset>-124920</wp:posOffset>
                </wp:positionH>
                <wp:positionV relativeFrom="paragraph">
                  <wp:posOffset>217080</wp:posOffset>
                </wp:positionV>
                <wp:extent cx="1492919" cy="730799"/>
                <wp:effectExtent l="0" t="0" r="12031" b="12151"/>
                <wp:wrapNone/>
                <wp:docPr id="1535307731" name="Cadre2"/>
                <wp:cNvGraphicFramePr/>
                <a:graphic xmlns:a="http://schemas.openxmlformats.org/drawingml/2006/main">
                  <a:graphicData uri="http://schemas.microsoft.com/office/word/2010/wordprocessingShape">
                    <wps:wsp>
                      <wps:cNvSpPr txBox="1"/>
                      <wps:spPr>
                        <a:xfrm>
                          <a:off x="0" y="0"/>
                          <a:ext cx="1492919" cy="730799"/>
                        </a:xfrm>
                        <a:prstGeom prst="rect">
                          <a:avLst/>
                        </a:prstGeom>
                        <a:ln w="12600">
                          <a:solidFill>
                            <a:srgbClr val="000000"/>
                          </a:solidFill>
                          <a:prstDash val="solid"/>
                        </a:ln>
                      </wps:spPr>
                      <wps:txbx>
                        <w:txbxContent>
                          <w:p w14:paraId="0AF7874E" w14:textId="77777777" w:rsidR="007B3598" w:rsidRDefault="00285535">
                            <w:pPr>
                              <w:pStyle w:val="Standard"/>
                              <w:jc w:val="center"/>
                            </w:pPr>
                            <w:r>
                              <w:rPr>
                                <w:b/>
                              </w:rPr>
                              <w:t>Services de secours</w:t>
                            </w:r>
                            <w:r>
                              <w:rPr>
                                <w:b/>
                                <w:bCs/>
                                <w:smallCaps/>
                              </w:rPr>
                              <w:t xml:space="preserve"> (</w:t>
                            </w:r>
                            <w:r>
                              <w:t>Police, gendarmerie, SAMU, SDIS, etc.)</w:t>
                            </w:r>
                          </w:p>
                        </w:txbxContent>
                      </wps:txbx>
                      <wps:bodyPr vert="horz" wrap="none" lIns="91440" tIns="45720" rIns="91440" bIns="45720" compatLnSpc="0">
                        <a:noAutofit/>
                      </wps:bodyPr>
                    </wps:wsp>
                  </a:graphicData>
                </a:graphic>
              </wp:anchor>
            </w:drawing>
          </mc:Choice>
          <mc:Fallback>
            <w:pict>
              <v:shape w14:anchorId="6C2DCFD7" id="Cadre2" o:spid="_x0000_s1027" type="#_x0000_t202" style="position:absolute;left:0;text-align:left;margin-left:-9.85pt;margin-top:17.1pt;width:117.55pt;height:57.5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" filled="f" strokeweight=".35mm">
                <v:textbox>
                  <w:txbxContent>
                    <w:p w14:paraId="0AF7874E" w14:textId="77777777" w:rsidR="007B3598" w:rsidRDefault="00285535">
                      <w:pPr>
                        <w:pStyle w:val="Standard"/>
                        <w:jc w:val="center"/>
                      </w:pPr>
                      <w:r>
                        <w:rPr>
                          <w:b/>
                        </w:rPr>
                        <w:t>Services de secours</w:t>
                      </w:r>
                      <w:r>
                        <w:rPr>
                          <w:b/>
                          <w:bCs/>
                          <w:smallCaps/>
                        </w:rPr>
                        <w:t xml:space="preserve"> (</w:t>
                      </w:r>
                      <w:r>
                        <w:t>Police, gendarmerie, SAMU, SDIS, etc.)</w:t>
                      </w:r>
                    </w:p>
                  </w:txbxContent>
                </v:textbox>
              </v:shape>
            </w:pict>
          </mc:Fallback>
        </mc:AlternateContent>
      </w:r>
    </w:p>
    <w:p w14:paraId="59787006" w14:textId="77777777" w:rsidR="007B3598" w:rsidRDefault="00285535">
      <w:pPr>
        <w:pStyle w:val="Standard"/>
        <w:suppressAutoHyphens w:val="0"/>
        <w:ind w:left="-720" w:right="-828"/>
        <w:jc w:val="center"/>
        <w:textAlignment w:val="auto"/>
        <w:rPr>
          <w:rFonts w:ascii="Book Antiqua" w:hAnsi="Book Antiqua" w:cs="Book Antiqua"/>
          <w:b/>
          <w:bCs/>
          <w:smallCaps/>
          <w:color w:val="800080"/>
          <w:sz w:val="24"/>
          <w:szCs w:val="24"/>
          <w:lang w:eastAsia="fr-FR"/>
        </w:rPr>
      </w:pPr>
      <w:r>
        <w:rPr>
          <w:rFonts w:ascii="Book Antiqua" w:hAnsi="Book Antiqua" w:cs="Book Antiqua"/>
          <w:b/>
          <w:bCs/>
          <w:smallCaps/>
          <w:noProof/>
          <w:color w:val="800080"/>
          <w:sz w:val="24"/>
          <w:szCs w:val="24"/>
          <w:lang w:eastAsia="fr-FR"/>
        </w:rPr>
        <mc:AlternateContent>
          <mc:Choice Requires="wps">
            <w:drawing>
              <wp:anchor distT="0" distB="0" distL="114300" distR="114300" simplePos="0" relativeHeight="10" behindDoc="0" locked="0" layoutInCell="1" allowOverlap="1" wp14:anchorId="63CE8560" wp14:editId="04DF9F07">
                <wp:simplePos x="0" y="0"/>
                <wp:positionH relativeFrom="column">
                  <wp:posOffset>1932479</wp:posOffset>
                </wp:positionH>
                <wp:positionV relativeFrom="paragraph">
                  <wp:posOffset>44280</wp:posOffset>
                </wp:positionV>
                <wp:extent cx="1492919" cy="692640"/>
                <wp:effectExtent l="0" t="0" r="12031" b="12210"/>
                <wp:wrapSquare wrapText="bothSides"/>
                <wp:docPr id="360492733" name="Cadre3"/>
                <wp:cNvGraphicFramePr/>
                <a:graphic xmlns:a="http://schemas.openxmlformats.org/drawingml/2006/main">
                  <a:graphicData uri="http://schemas.microsoft.com/office/word/2010/wordprocessingShape">
                    <wps:wsp>
                      <wps:cNvSpPr txBox="1"/>
                      <wps:spPr>
                        <a:xfrm>
                          <a:off x="0" y="0"/>
                          <a:ext cx="1492919" cy="692640"/>
                        </a:xfrm>
                        <a:prstGeom prst="rect">
                          <a:avLst/>
                        </a:prstGeom>
                        <a:ln w="12600">
                          <a:solidFill>
                            <a:srgbClr val="000000"/>
                          </a:solidFill>
                          <a:prstDash val="solid"/>
                        </a:ln>
                      </wps:spPr>
                      <wps:txbx>
                        <w:txbxContent>
                          <w:p w14:paraId="27F9F980" w14:textId="77777777" w:rsidR="007B3598" w:rsidRDefault="00285535">
                            <w:pPr>
                              <w:pStyle w:val="Standard"/>
                              <w:jc w:val="center"/>
                              <w:rPr>
                                <w:b/>
                              </w:rPr>
                            </w:pPr>
                            <w:r>
                              <w:rPr>
                                <w:b/>
                              </w:rPr>
                              <w:br/>
                              <w:t>Préfet</w:t>
                            </w:r>
                          </w:p>
                        </w:txbxContent>
                      </wps:txbx>
                      <wps:bodyPr vert="horz" wrap="none" lIns="91440" tIns="45720" rIns="91440" bIns="45720" compatLnSpc="0">
                        <a:noAutofit/>
                      </wps:bodyPr>
                    </wps:wsp>
                  </a:graphicData>
                </a:graphic>
              </wp:anchor>
            </w:drawing>
          </mc:Choice>
          <mc:Fallback>
            <w:pict>
              <v:shape w14:anchorId="63CE8560" id="Cadre3" o:spid="_x0000_s1028" type="#_x0000_t202" style="position:absolute;left:0;text-align:left;margin-left:152.15pt;margin-top:3.5pt;width:117.55pt;height:54.55pt;z-index:1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" filled="f" strokeweight=".35mm">
                <v:textbox>
                  <w:txbxContent>
                    <w:p w14:paraId="27F9F980" w14:textId="77777777" w:rsidR="007B3598" w:rsidRDefault="00285535">
                      <w:pPr>
                        <w:pStyle w:val="Standard"/>
                        <w:jc w:val="center"/>
                        <w:rPr>
                          <w:b/>
                        </w:rPr>
                      </w:pPr>
                      <w:r>
                        <w:rPr>
                          <w:b/>
                        </w:rPr>
                        <w:br/>
                        <w:t>Préfet</w:t>
                      </w:r>
                    </w:p>
                  </w:txbxContent>
                </v:textbox>
                <w10:wrap type="square"/>
              </v:shape>
            </w:pict>
          </mc:Fallback>
        </mc:AlternateContent>
      </w:r>
      <w:r>
        <w:rPr>
          <w:rFonts w:ascii="Book Antiqua" w:hAnsi="Book Antiqua" w:cs="Book Antiqua"/>
          <w:b/>
          <w:bCs/>
          <w:smallCaps/>
          <w:noProof/>
          <w:color w:val="800080"/>
          <w:sz w:val="24"/>
          <w:szCs w:val="24"/>
          <w:lang w:eastAsia="fr-FR"/>
        </w:rPr>
        <mc:AlternateContent>
          <mc:Choice Requires="wps">
            <w:drawing>
              <wp:anchor distT="0" distB="0" distL="114300" distR="114300" simplePos="0" relativeHeight="11" behindDoc="0" locked="0" layoutInCell="1" allowOverlap="1" wp14:anchorId="11E47948" wp14:editId="050D794E">
                <wp:simplePos x="0" y="0"/>
                <wp:positionH relativeFrom="column">
                  <wp:posOffset>4104000</wp:posOffset>
                </wp:positionH>
                <wp:positionV relativeFrom="paragraph">
                  <wp:posOffset>82440</wp:posOffset>
                </wp:positionV>
                <wp:extent cx="1492919" cy="654120"/>
                <wp:effectExtent l="0" t="0" r="12031" b="12630"/>
                <wp:wrapNone/>
                <wp:docPr id="1114297547" name="Cadre4"/>
                <wp:cNvGraphicFramePr/>
                <a:graphic xmlns:a="http://schemas.openxmlformats.org/drawingml/2006/main">
                  <a:graphicData uri="http://schemas.microsoft.com/office/word/2010/wordprocessingShape">
                    <wps:wsp>
                      <wps:cNvSpPr txBox="1"/>
                      <wps:spPr>
                        <a:xfrm>
                          <a:off x="0" y="0"/>
                          <a:ext cx="1492919" cy="654120"/>
                        </a:xfrm>
                        <a:prstGeom prst="rect">
                          <a:avLst/>
                        </a:prstGeom>
                        <a:ln w="12600">
                          <a:solidFill>
                            <a:srgbClr val="000000"/>
                          </a:solidFill>
                          <a:prstDash val="solid"/>
                        </a:ln>
                      </wps:spPr>
                      <wps:txbx>
                        <w:txbxContent>
                          <w:p w14:paraId="6BCA3E03" w14:textId="77777777" w:rsidR="007B3598" w:rsidRDefault="00285535">
                            <w:pPr>
                              <w:pStyle w:val="Standard"/>
                              <w:jc w:val="center"/>
                              <w:rPr>
                                <w:b/>
                              </w:rPr>
                            </w:pPr>
                            <w:r>
                              <w:rPr>
                                <w:b/>
                              </w:rPr>
                              <w:br/>
                              <w:t>Témoin</w:t>
                            </w:r>
                          </w:p>
                        </w:txbxContent>
                      </wps:txbx>
                      <wps:bodyPr vert="horz" wrap="none" lIns="91440" tIns="45720" rIns="91440" bIns="45720" compatLnSpc="0">
                        <a:noAutofit/>
                      </wps:bodyPr>
                    </wps:wsp>
                  </a:graphicData>
                </a:graphic>
              </wp:anchor>
            </w:drawing>
          </mc:Choice>
          <mc:Fallback>
            <w:pict>
              <v:shape w14:anchorId="11E47948" id="Cadre4" o:spid="_x0000_s1029" type="#_x0000_t202" style="position:absolute;left:0;text-align:left;margin-left:323.15pt;margin-top:6.5pt;width:117.55pt;height:51.5pt;z-index:1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" filled="f" strokeweight=".35mm">
                <v:textbox>
                  <w:txbxContent>
                    <w:p w14:paraId="6BCA3E03" w14:textId="77777777" w:rsidR="007B3598" w:rsidRDefault="00285535">
                      <w:pPr>
                        <w:pStyle w:val="Standard"/>
                        <w:jc w:val="center"/>
                        <w:rPr>
                          <w:b/>
                        </w:rPr>
                      </w:pPr>
                      <w:r>
                        <w:rPr>
                          <w:b/>
                        </w:rPr>
                        <w:br/>
                        <w:t>Témoin</w:t>
                      </w:r>
                    </w:p>
                  </w:txbxContent>
                </v:textbox>
              </v:shape>
            </w:pict>
          </mc:Fallback>
        </mc:AlternateContent>
      </w:r>
    </w:p>
    <w:p w14:paraId="7C6E84FF" w14:textId="77777777" w:rsidR="007B3598" w:rsidRDefault="007B3598">
      <w:pPr>
        <w:pStyle w:val="Standard"/>
        <w:suppressAutoHyphens w:val="0"/>
        <w:ind w:left="-720" w:right="-828"/>
        <w:jc w:val="center"/>
        <w:textAlignment w:val="auto"/>
        <w:rPr>
          <w:rFonts w:ascii="Book Antiqua" w:hAnsi="Book Antiqua" w:cs="Book Antiqua"/>
          <w:b/>
          <w:bCs/>
          <w:smallCaps/>
          <w:color w:val="800080"/>
          <w:sz w:val="28"/>
          <w:szCs w:val="24"/>
          <w:lang w:eastAsia="fr-FR"/>
        </w:rPr>
      </w:pPr>
    </w:p>
    <w:p w14:paraId="36F11D47" w14:textId="77777777" w:rsidR="007B3598" w:rsidRDefault="007B3598">
      <w:pPr>
        <w:pStyle w:val="Standard"/>
        <w:suppressAutoHyphens w:val="0"/>
        <w:ind w:left="-720" w:right="-828"/>
        <w:jc w:val="center"/>
        <w:textAlignment w:val="auto"/>
        <w:rPr>
          <w:rFonts w:ascii="Book Antiqua" w:hAnsi="Book Antiqua" w:cs="Book Antiqua"/>
          <w:b/>
          <w:bCs/>
          <w:smallCaps/>
          <w:color w:val="800080"/>
          <w:sz w:val="28"/>
          <w:szCs w:val="24"/>
          <w:lang w:eastAsia="fr-FR"/>
        </w:rPr>
      </w:pPr>
    </w:p>
    <w:p w14:paraId="5AFD0355" w14:textId="77777777" w:rsidR="007B3598" w:rsidRDefault="00285535">
      <w:pPr>
        <w:pStyle w:val="Standard"/>
        <w:suppressAutoHyphens w:val="0"/>
        <w:ind w:left="-720" w:right="-828"/>
        <w:jc w:val="center"/>
        <w:textAlignment w:val="auto"/>
        <w:rPr>
          <w:rFonts w:ascii="Book Antiqua" w:hAnsi="Book Antiqua" w:cs="Book Antiqua"/>
          <w:b/>
          <w:bCs/>
          <w:smallCaps/>
          <w:color w:val="800080"/>
          <w:sz w:val="28"/>
          <w:szCs w:val="24"/>
          <w:lang w:eastAsia="fr-FR"/>
        </w:rPr>
      </w:pPr>
      <w:r>
        <w:rPr>
          <w:rFonts w:ascii="Book Antiqua" w:hAnsi="Book Antiqua" w:cs="Book Antiqua"/>
          <w:b/>
          <w:bCs/>
          <w:smallCaps/>
          <w:noProof/>
          <w:color w:val="800080"/>
          <w:sz w:val="28"/>
          <w:szCs w:val="24"/>
          <w:lang w:eastAsia="fr-FR"/>
        </w:rPr>
        <mc:AlternateContent>
          <mc:Choice Requires="wps">
            <w:drawing>
              <wp:anchor distT="0" distB="0" distL="114300" distR="114300" simplePos="0" relativeHeight="16" behindDoc="0" locked="0" layoutInCell="1" allowOverlap="1" wp14:anchorId="70F35703" wp14:editId="425DF857">
                <wp:simplePos x="0" y="0"/>
                <wp:positionH relativeFrom="column">
                  <wp:posOffset>2624400</wp:posOffset>
                </wp:positionH>
                <wp:positionV relativeFrom="paragraph">
                  <wp:posOffset>84960</wp:posOffset>
                </wp:positionV>
                <wp:extent cx="13319" cy="871920"/>
                <wp:effectExtent l="95250" t="19050" r="62881" b="61530"/>
                <wp:wrapNone/>
                <wp:docPr id="728422692" name="Connecteur droit 162"/>
                <wp:cNvGraphicFramePr/>
                <a:graphic xmlns:a="http://schemas.openxmlformats.org/drawingml/2006/main">
                  <a:graphicData uri="http://schemas.microsoft.com/office/word/2010/wordprocessingShape">
                    <wps:wsp>
                      <wps:cNvCnPr/>
                      <wps:spPr>
                        <a:xfrm flipH="1">
                          <a:off x="0" y="0"/>
                          <a:ext cx="13319" cy="871920"/>
                        </a:xfrm>
                        <a:prstGeom prst="straightConnector1">
                          <a:avLst/>
                        </a:prstGeom>
                        <a:noFill/>
                        <a:ln w="19080" cap="sq">
                          <a:solidFill>
                            <a:srgbClr val="000000"/>
                          </a:solidFill>
                          <a:prstDash val="solid"/>
                          <a:round/>
                          <a:tailEnd type="arrow"/>
                        </a:ln>
                      </wps:spPr>
                      <wps:bodyPr/>
                    </wps:wsp>
                  </a:graphicData>
                </a:graphic>
              </wp:anchor>
            </w:drawing>
          </mc:Choice>
          <mc:Fallback>
            <w:pict>
              <v:shapetype w14:anchorId="5807603A" id="_x0000_t32" coordsize="21600,21600" o:spt="32" o:oned="t" path="m,l21600,21600e" filled="f">
                <v:path arrowok="t" fillok="f" o:connecttype="none"/>
                <o:lock v:ext="edit" shapetype="t"/>
              </v:shapetype>
              <v:shape id="Connecteur droit 162" o:spid="_x0000_s1026" type="#_x0000_t32" style="position:absolute;margin-left:206.65pt;margin-top:6.7pt;width:1.05pt;height:68.65pt;flip:x;z-index: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" strokeweight=".53mm">
                <v:stroke endarrow="open" endcap="square"/>
              </v:shape>
            </w:pict>
          </mc:Fallback>
        </mc:AlternateContent>
      </w:r>
    </w:p>
    <w:p w14:paraId="3775CC37" w14:textId="77777777" w:rsidR="007B3598" w:rsidRDefault="00285535">
      <w:pPr>
        <w:pStyle w:val="Standard"/>
        <w:tabs>
          <w:tab w:val="left" w:pos="360"/>
        </w:tabs>
        <w:suppressAutoHyphens w:val="0"/>
        <w:textAlignment w:val="auto"/>
        <w:rPr>
          <w:rFonts w:ascii="Book Antiqua" w:hAnsi="Book Antiqua" w:cs="Book Antiqua"/>
          <w:b/>
          <w:bCs/>
          <w:smallCaps/>
          <w:color w:val="800080"/>
          <w:sz w:val="28"/>
          <w:szCs w:val="24"/>
          <w:lang w:eastAsia="fr-FR"/>
        </w:rPr>
      </w:pPr>
      <w:r>
        <w:rPr>
          <w:rFonts w:ascii="Book Antiqua" w:hAnsi="Book Antiqua" w:cs="Book Antiqua"/>
          <w:b/>
          <w:bCs/>
          <w:smallCaps/>
          <w:noProof/>
          <w:color w:val="800080"/>
          <w:sz w:val="28"/>
          <w:szCs w:val="24"/>
          <w:lang w:eastAsia="fr-FR"/>
        </w:rPr>
        <mc:AlternateContent>
          <mc:Choice Requires="wps">
            <w:drawing>
              <wp:anchor distT="0" distB="0" distL="114300" distR="114300" simplePos="0" relativeHeight="14" behindDoc="0" locked="0" layoutInCell="1" allowOverlap="1" wp14:anchorId="2A0CEAF6" wp14:editId="4C9EB28A">
                <wp:simplePos x="0" y="0"/>
                <wp:positionH relativeFrom="column">
                  <wp:posOffset>567000</wp:posOffset>
                </wp:positionH>
                <wp:positionV relativeFrom="paragraph">
                  <wp:posOffset>80640</wp:posOffset>
                </wp:positionV>
                <wp:extent cx="6480" cy="184680"/>
                <wp:effectExtent l="19050" t="19050" r="31620" b="24870"/>
                <wp:wrapNone/>
                <wp:docPr id="978053795" name="Connecteur droit 160"/>
                <wp:cNvGraphicFramePr/>
                <a:graphic xmlns:a="http://schemas.openxmlformats.org/drawingml/2006/main">
                  <a:graphicData uri="http://schemas.microsoft.com/office/word/2010/wordprocessingShape">
                    <wps:wsp>
                      <wps:cNvCnPr/>
                      <wps:spPr>
                        <a:xfrm>
                          <a:off x="0" y="0"/>
                          <a:ext cx="6480" cy="184680"/>
                        </a:xfrm>
                        <a:prstGeom prst="straightConnector1">
                          <a:avLst/>
                        </a:prstGeom>
                        <a:noFill/>
                        <a:ln w="9360" cap="sq">
                          <a:solidFill>
                            <a:srgbClr val="000000"/>
                          </a:solidFill>
                          <a:prstDash val="solid"/>
                          <a:miter/>
                        </a:ln>
                      </wps:spPr>
                      <wps:bodyPr/>
                    </wps:wsp>
                  </a:graphicData>
                </a:graphic>
              </wp:anchor>
            </w:drawing>
          </mc:Choice>
          <mc:Fallback>
            <w:pict>
              <v:shape w14:anchorId="2A9415EE" id="Connecteur droit 160" o:spid="_x0000_s1026" type="#_x0000_t32" style="position:absolute;margin-left:44.65pt;margin-top:6.35pt;width:.5pt;height:14.55pt;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" strokeweight=".26mm">
                <v:stroke joinstyle="miter" endcap="square"/>
              </v:shape>
            </w:pict>
          </mc:Fallback>
        </mc:AlternateContent>
      </w:r>
      <w:r>
        <w:rPr>
          <w:rFonts w:ascii="Book Antiqua" w:hAnsi="Book Antiqua" w:cs="Book Antiqua"/>
          <w:b/>
          <w:bCs/>
          <w:smallCaps/>
          <w:noProof/>
          <w:color w:val="800080"/>
          <w:sz w:val="28"/>
          <w:szCs w:val="24"/>
          <w:lang w:eastAsia="fr-FR"/>
        </w:rPr>
        <mc:AlternateContent>
          <mc:Choice Requires="wps">
            <w:drawing>
              <wp:anchor distT="0" distB="0" distL="114300" distR="114300" simplePos="0" relativeHeight="15" behindDoc="0" locked="0" layoutInCell="1" allowOverlap="1" wp14:anchorId="7F34236F" wp14:editId="0E404839">
                <wp:simplePos x="0" y="0"/>
                <wp:positionH relativeFrom="column">
                  <wp:posOffset>4872240</wp:posOffset>
                </wp:positionH>
                <wp:positionV relativeFrom="paragraph">
                  <wp:posOffset>15840</wp:posOffset>
                </wp:positionV>
                <wp:extent cx="13320" cy="246960"/>
                <wp:effectExtent l="19050" t="19050" r="24780" b="38790"/>
                <wp:wrapNone/>
                <wp:docPr id="785875654" name="Connecteur droit 161"/>
                <wp:cNvGraphicFramePr/>
                <a:graphic xmlns:a="http://schemas.openxmlformats.org/drawingml/2006/main">
                  <a:graphicData uri="http://schemas.microsoft.com/office/word/2010/wordprocessingShape">
                    <wps:wsp>
                      <wps:cNvCnPr/>
                      <wps:spPr>
                        <a:xfrm>
                          <a:off x="0" y="0"/>
                          <a:ext cx="13320" cy="246960"/>
                        </a:xfrm>
                        <a:prstGeom prst="straightConnector1">
                          <a:avLst/>
                        </a:prstGeom>
                        <a:noFill/>
                        <a:ln w="9360" cap="sq">
                          <a:solidFill>
                            <a:srgbClr val="000000"/>
                          </a:solidFill>
                          <a:prstDash val="solid"/>
                          <a:round/>
                        </a:ln>
                      </wps:spPr>
                      <wps:bodyPr/>
                    </wps:wsp>
                  </a:graphicData>
                </a:graphic>
              </wp:anchor>
            </w:drawing>
          </mc:Choice>
          <mc:Fallback>
            <w:pict>
              <v:shape w14:anchorId="74A00691" id="Connecteur droit 161" o:spid="_x0000_s1026" type="#_x0000_t32" style="position:absolute;margin-left:383.65pt;margin-top:1.25pt;width:1.05pt;height:19.45pt;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" strokeweight=".26mm">
                <v:stroke endcap="square"/>
              </v:shape>
            </w:pict>
          </mc:Fallback>
        </mc:AlternateContent>
      </w:r>
      <w:r>
        <w:rPr>
          <w:rFonts w:ascii="Book Antiqua" w:hAnsi="Book Antiqua" w:cs="Book Antiqua"/>
          <w:b/>
          <w:bCs/>
          <w:smallCaps/>
          <w:noProof/>
          <w:color w:val="800080"/>
          <w:sz w:val="28"/>
          <w:szCs w:val="24"/>
          <w:lang w:eastAsia="fr-FR"/>
        </w:rPr>
        <mc:AlternateContent>
          <mc:Choice Requires="wps">
            <w:drawing>
              <wp:anchor distT="0" distB="0" distL="114300" distR="114300" simplePos="0" relativeHeight="25" behindDoc="0" locked="0" layoutInCell="1" allowOverlap="1" wp14:anchorId="531F5F97" wp14:editId="75A2F620">
                <wp:simplePos x="0" y="0"/>
                <wp:positionH relativeFrom="column">
                  <wp:posOffset>2300760</wp:posOffset>
                </wp:positionH>
                <wp:positionV relativeFrom="paragraph">
                  <wp:posOffset>117360</wp:posOffset>
                </wp:positionV>
                <wp:extent cx="612720" cy="251640"/>
                <wp:effectExtent l="0" t="0" r="0" b="0"/>
                <wp:wrapNone/>
                <wp:docPr id="74649450" name="Cadre5"/>
                <wp:cNvGraphicFramePr/>
                <a:graphic xmlns:a="http://schemas.openxmlformats.org/drawingml/2006/main">
                  <a:graphicData uri="http://schemas.microsoft.com/office/word/2010/wordprocessingShape">
                    <wps:wsp>
                      <wps:cNvSpPr txBox="1"/>
                      <wps:spPr>
                        <a:xfrm>
                          <a:off x="0" y="0"/>
                          <a:ext cx="612720" cy="251640"/>
                        </a:xfrm>
                        <a:prstGeom prst="rect">
                          <a:avLst/>
                        </a:prstGeom>
                        <a:ln>
                          <a:noFill/>
                          <a:prstDash/>
                        </a:ln>
                      </wps:spPr>
                      <wps:txbx>
                        <w:txbxContent>
                          <w:p w14:paraId="1DF74E1A" w14:textId="77777777" w:rsidR="007B3598" w:rsidRDefault="00285535">
                            <w:pPr>
                              <w:pStyle w:val="Standard"/>
                              <w:rPr>
                                <w:b/>
                              </w:rPr>
                            </w:pPr>
                            <w:r>
                              <w:rPr>
                                <w:b/>
                              </w:rPr>
                              <w:t>Alerte</w:t>
                            </w:r>
                          </w:p>
                        </w:txbxContent>
                      </wps:txbx>
                      <wps:bodyPr vert="horz" wrap="none" lIns="0" tIns="0" rIns="0" bIns="0" compatLnSpc="0">
                        <a:noAutofit/>
                      </wps:bodyPr>
                    </wps:wsp>
                  </a:graphicData>
                </a:graphic>
              </wp:anchor>
            </w:drawing>
          </mc:Choice>
          <mc:Fallback>
            <w:pict>
              <v:shape w14:anchorId="531F5F97" id="Cadre5" o:spid="_x0000_s1030" type="#_x0000_t202" style="position:absolute;margin-left:181.15pt;margin-top:9.25pt;width:48.25pt;height:19.8pt;z-index:2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" filled="f" stroked="f">
                <v:textbox inset="0,0,0,0">
                  <w:txbxContent>
                    <w:p w14:paraId="1DF74E1A" w14:textId="77777777" w:rsidR="007B3598" w:rsidRDefault="00285535">
                      <w:pPr>
                        <w:pStyle w:val="Standard"/>
                        <w:rPr>
                          <w:b/>
                        </w:rPr>
                      </w:pPr>
                      <w:r>
                        <w:rPr>
                          <w:b/>
                        </w:rPr>
                        <w:t>Alerte</w:t>
                      </w:r>
                    </w:p>
                  </w:txbxContent>
                </v:textbox>
              </v:shape>
            </w:pict>
          </mc:Fallback>
        </mc:AlternateContent>
      </w:r>
    </w:p>
    <w:p w14:paraId="3D2828E1" w14:textId="77777777" w:rsidR="007B3598" w:rsidRDefault="00285535">
      <w:pPr>
        <w:pStyle w:val="Standard"/>
        <w:tabs>
          <w:tab w:val="left" w:pos="360"/>
        </w:tabs>
        <w:suppressAutoHyphens w:val="0"/>
        <w:textAlignment w:val="auto"/>
        <w:rPr>
          <w:rFonts w:ascii="Book Antiqua" w:hAnsi="Book Antiqua" w:cs="Book Antiqua"/>
          <w:b/>
          <w:bCs/>
          <w:smallCaps/>
          <w:color w:val="800080"/>
          <w:sz w:val="24"/>
          <w:szCs w:val="24"/>
          <w:lang w:eastAsia="fr-FR"/>
        </w:rPr>
      </w:pPr>
      <w:r>
        <w:rPr>
          <w:rFonts w:ascii="Book Antiqua" w:hAnsi="Book Antiqua" w:cs="Book Antiqua"/>
          <w:b/>
          <w:bCs/>
          <w:smallCaps/>
          <w:noProof/>
          <w:color w:val="800080"/>
          <w:sz w:val="24"/>
          <w:szCs w:val="24"/>
          <w:lang w:eastAsia="fr-FR"/>
        </w:rPr>
        <mc:AlternateContent>
          <mc:Choice Requires="wps">
            <w:drawing>
              <wp:anchor distT="0" distB="0" distL="114300" distR="114300" simplePos="0" relativeHeight="24" behindDoc="0" locked="0" layoutInCell="1" allowOverlap="1" wp14:anchorId="07C91467" wp14:editId="482060C0">
                <wp:simplePos x="0" y="0"/>
                <wp:positionH relativeFrom="column">
                  <wp:posOffset>567000</wp:posOffset>
                </wp:positionH>
                <wp:positionV relativeFrom="paragraph">
                  <wp:posOffset>113040</wp:posOffset>
                </wp:positionV>
                <wp:extent cx="4319280" cy="6480"/>
                <wp:effectExtent l="19050" t="19050" r="24120" b="31620"/>
                <wp:wrapNone/>
                <wp:docPr id="1240012418" name="Connecteur droit 191"/>
                <wp:cNvGraphicFramePr/>
                <a:graphic xmlns:a="http://schemas.openxmlformats.org/drawingml/2006/main">
                  <a:graphicData uri="http://schemas.microsoft.com/office/word/2010/wordprocessingShape">
                    <wps:wsp>
                      <wps:cNvCnPr/>
                      <wps:spPr>
                        <a:xfrm>
                          <a:off x="0" y="0"/>
                          <a:ext cx="4319280" cy="6480"/>
                        </a:xfrm>
                        <a:prstGeom prst="straightConnector1">
                          <a:avLst/>
                        </a:prstGeom>
                        <a:noFill/>
                        <a:ln w="6480" cap="sq">
                          <a:solidFill>
                            <a:srgbClr val="000000"/>
                          </a:solidFill>
                          <a:prstDash val="solid"/>
                          <a:miter/>
                        </a:ln>
                      </wps:spPr>
                      <wps:bodyPr/>
                    </wps:wsp>
                  </a:graphicData>
                </a:graphic>
              </wp:anchor>
            </w:drawing>
          </mc:Choice>
          <mc:Fallback>
            <w:pict>
              <v:shape w14:anchorId="274840D9" id="Connecteur droit 191" o:spid="_x0000_s1026" type="#_x0000_t32" style="position:absolute;margin-left:44.65pt;margin-top:8.9pt;width:340.1pt;height:.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" strokeweight=".18mm">
                <v:stroke joinstyle="miter" endcap="square"/>
              </v:shape>
            </w:pict>
          </mc:Fallback>
        </mc:AlternateContent>
      </w:r>
    </w:p>
    <w:p w14:paraId="48B523D8" w14:textId="77777777" w:rsidR="007B3598" w:rsidRDefault="007B3598">
      <w:pPr>
        <w:pStyle w:val="Standard"/>
        <w:tabs>
          <w:tab w:val="left" w:pos="360"/>
        </w:tabs>
        <w:suppressAutoHyphens w:val="0"/>
        <w:textAlignment w:val="auto"/>
        <w:rPr>
          <w:rFonts w:ascii="Book Antiqua" w:hAnsi="Book Antiqua" w:cs="Book Antiqua"/>
          <w:b/>
          <w:bCs/>
          <w:smallCaps/>
          <w:color w:val="800080"/>
          <w:sz w:val="24"/>
          <w:szCs w:val="24"/>
          <w:lang w:eastAsia="fr-FR"/>
        </w:rPr>
      </w:pPr>
    </w:p>
    <w:p w14:paraId="682CE2B8" w14:textId="77777777" w:rsidR="007B3598" w:rsidRDefault="007B3598">
      <w:pPr>
        <w:pStyle w:val="Standard"/>
        <w:tabs>
          <w:tab w:val="left" w:pos="360"/>
        </w:tabs>
        <w:suppressAutoHyphens w:val="0"/>
        <w:textAlignment w:val="auto"/>
        <w:rPr>
          <w:rFonts w:ascii="Book Antiqua" w:hAnsi="Book Antiqua" w:cs="Book Antiqua"/>
          <w:b/>
          <w:bCs/>
          <w:smallCaps/>
          <w:color w:val="800080"/>
          <w:sz w:val="24"/>
          <w:szCs w:val="24"/>
          <w:lang w:eastAsia="fr-FR"/>
        </w:rPr>
      </w:pPr>
    </w:p>
    <w:p w14:paraId="1D02911A" w14:textId="77777777" w:rsidR="007B3598" w:rsidRDefault="00285535">
      <w:pPr>
        <w:pStyle w:val="Standard"/>
        <w:tabs>
          <w:tab w:val="left" w:pos="360"/>
        </w:tabs>
        <w:suppressAutoHyphens w:val="0"/>
        <w:textAlignment w:val="auto"/>
        <w:rPr>
          <w:rFonts w:ascii="Book Antiqua" w:hAnsi="Book Antiqua" w:cs="Book Antiqua"/>
          <w:b/>
          <w:bCs/>
          <w:smallCaps/>
          <w:color w:val="800080"/>
          <w:sz w:val="24"/>
          <w:szCs w:val="24"/>
          <w:lang w:eastAsia="fr-FR"/>
        </w:rPr>
      </w:pPr>
      <w:r>
        <w:rPr>
          <w:rFonts w:ascii="Book Antiqua" w:hAnsi="Book Antiqua" w:cs="Book Antiqua"/>
          <w:b/>
          <w:bCs/>
          <w:smallCaps/>
          <w:noProof/>
          <w:color w:val="800080"/>
          <w:sz w:val="24"/>
          <w:szCs w:val="24"/>
          <w:lang w:eastAsia="fr-FR"/>
        </w:rPr>
        <mc:AlternateContent>
          <mc:Choice Requires="wps">
            <w:drawing>
              <wp:anchor distT="0" distB="0" distL="114300" distR="114300" simplePos="0" relativeHeight="12" behindDoc="0" locked="0" layoutInCell="1" allowOverlap="1" wp14:anchorId="1D2C7B78" wp14:editId="4E897CA4">
                <wp:simplePos x="0" y="0"/>
                <wp:positionH relativeFrom="column">
                  <wp:posOffset>1465560</wp:posOffset>
                </wp:positionH>
                <wp:positionV relativeFrom="paragraph">
                  <wp:posOffset>144000</wp:posOffset>
                </wp:positionV>
                <wp:extent cx="2445480" cy="939959"/>
                <wp:effectExtent l="0" t="0" r="11970" b="12541"/>
                <wp:wrapNone/>
                <wp:docPr id="2077517684" name="Cadre6"/>
                <wp:cNvGraphicFramePr/>
                <a:graphic xmlns:a="http://schemas.openxmlformats.org/drawingml/2006/main">
                  <a:graphicData uri="http://schemas.microsoft.com/office/word/2010/wordprocessingShape">
                    <wps:wsp>
                      <wps:cNvSpPr txBox="1"/>
                      <wps:spPr>
                        <a:xfrm>
                          <a:off x="0" y="0"/>
                          <a:ext cx="2445480" cy="939959"/>
                        </a:xfrm>
                        <a:prstGeom prst="rect">
                          <a:avLst/>
                        </a:prstGeom>
                        <a:ln w="12600">
                          <a:solidFill>
                            <a:srgbClr val="000000"/>
                          </a:solidFill>
                          <a:prstDash val="solid"/>
                        </a:ln>
                      </wps:spPr>
                      <wps:txbx>
                        <w:txbxContent>
                          <w:p w14:paraId="360DB3F3" w14:textId="77777777" w:rsidR="007B3598" w:rsidRDefault="00285535">
                            <w:pPr>
                              <w:pStyle w:val="Standard"/>
                              <w:jc w:val="center"/>
                              <w:rPr>
                                <w:b/>
                                <w:bCs/>
                                <w:smallCaps/>
                                <w:sz w:val="24"/>
                                <w:szCs w:val="24"/>
                              </w:rPr>
                            </w:pPr>
                            <w:r>
                              <w:rPr>
                                <w:b/>
                                <w:bCs/>
                                <w:smallCaps/>
                                <w:sz w:val="24"/>
                                <w:szCs w:val="24"/>
                              </w:rPr>
                              <w:t>Mairie</w:t>
                            </w:r>
                          </w:p>
                          <w:p w14:paraId="46BD3769" w14:textId="77777777" w:rsidR="007B3598" w:rsidRDefault="00285535">
                            <w:pPr>
                              <w:pStyle w:val="Standard"/>
                              <w:jc w:val="center"/>
                            </w:pPr>
                            <w:r>
                              <w:rPr>
                                <w:b/>
                              </w:rPr>
                              <w:t xml:space="preserve">Standard </w:t>
                            </w:r>
                            <w:r>
                              <w:t>(pendant les heures ouvrées) :</w:t>
                            </w:r>
                            <w:r>
                              <w:rPr>
                                <w:color w:val="FF0000"/>
                              </w:rPr>
                              <w:t xml:space="preserve"> numéro</w:t>
                            </w:r>
                            <w:r>
                              <w:br/>
                            </w:r>
                            <w:r>
                              <w:rPr>
                                <w:b/>
                              </w:rPr>
                              <w:t xml:space="preserve">Élu d’astreinte </w:t>
                            </w:r>
                            <w:r>
                              <w:t>(hors heures ouvrées</w:t>
                            </w:r>
                            <w:r>
                              <w:rPr>
                                <w:bCs/>
                                <w:smallCaps/>
                              </w:rPr>
                              <w:t>) :</w:t>
                            </w:r>
                            <w:r>
                              <w:rPr>
                                <w:b/>
                              </w:rPr>
                              <w:t xml:space="preserve"> </w:t>
                            </w:r>
                            <w:r>
                              <w:rPr>
                                <w:b/>
                                <w:color w:val="FF0000"/>
                              </w:rPr>
                              <w:t>Nom-Prénom</w:t>
                            </w:r>
                          </w:p>
                          <w:p w14:paraId="64039195" w14:textId="77777777" w:rsidR="007B3598" w:rsidRDefault="007B3598">
                            <w:pPr>
                              <w:pStyle w:val="Standard"/>
                              <w:jc w:val="center"/>
                              <w:rPr>
                                <w:b/>
                                <w:bCs/>
                                <w:smallCaps/>
                              </w:rPr>
                            </w:pPr>
                          </w:p>
                        </w:txbxContent>
                      </wps:txbx>
                      <wps:bodyPr vert="horz" wrap="none" lIns="91440" tIns="45720" rIns="91440" bIns="45720" compatLnSpc="0">
                        <a:noAutofit/>
                      </wps:bodyPr>
                    </wps:wsp>
                  </a:graphicData>
                </a:graphic>
              </wp:anchor>
            </w:drawing>
          </mc:Choice>
          <mc:Fallback>
            <w:pict>
              <v:shape w14:anchorId="1D2C7B78" id="Cadre6" o:spid="_x0000_s1031" type="#_x0000_t202" style="position:absolute;margin-left:115.4pt;margin-top:11.35pt;width:192.55pt;height:74pt;z-index: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" filled="f" strokeweight=".35mm">
                <v:textbox>
                  <w:txbxContent>
                    <w:p w14:paraId="360DB3F3" w14:textId="77777777" w:rsidR="007B3598" w:rsidRDefault="00285535">
                      <w:pPr>
                        <w:pStyle w:val="Standard"/>
                        <w:jc w:val="center"/>
                        <w:rPr>
                          <w:b/>
                          <w:bCs/>
                          <w:smallCaps/>
                          <w:sz w:val="24"/>
                          <w:szCs w:val="24"/>
                        </w:rPr>
                      </w:pPr>
                      <w:r>
                        <w:rPr>
                          <w:b/>
                          <w:bCs/>
                          <w:smallCaps/>
                          <w:sz w:val="24"/>
                          <w:szCs w:val="24"/>
                        </w:rPr>
                        <w:t>Mairie</w:t>
                      </w:r>
                    </w:p>
                    <w:p w14:paraId="46BD3769" w14:textId="77777777" w:rsidR="007B3598" w:rsidRDefault="00285535">
                      <w:pPr>
                        <w:pStyle w:val="Standard"/>
                        <w:jc w:val="center"/>
                      </w:pPr>
                      <w:r>
                        <w:rPr>
                          <w:b/>
                        </w:rPr>
                        <w:t xml:space="preserve">Standard </w:t>
                      </w:r>
                      <w:r>
                        <w:t>(pendant les heures ouvrées) :</w:t>
                      </w:r>
                      <w:r>
                        <w:rPr>
                          <w:color w:val="FF0000"/>
                        </w:rPr>
                        <w:t xml:space="preserve"> numéro</w:t>
                      </w:r>
                      <w:r>
                        <w:br/>
                      </w:r>
                      <w:r>
                        <w:rPr>
                          <w:b/>
                        </w:rPr>
                        <w:t xml:space="preserve">Élu d’astreinte </w:t>
                      </w:r>
                      <w:r>
                        <w:t>(hors heures ouvrées</w:t>
                      </w:r>
                      <w:r>
                        <w:rPr>
                          <w:bCs/>
                          <w:smallCaps/>
                        </w:rPr>
                        <w:t>) :</w:t>
                      </w:r>
                      <w:r>
                        <w:rPr>
                          <w:b/>
                        </w:rPr>
                        <w:t xml:space="preserve"> </w:t>
                      </w:r>
                      <w:r>
                        <w:rPr>
                          <w:b/>
                          <w:color w:val="FF0000"/>
                        </w:rPr>
                        <w:t>Nom-Prénom</w:t>
                      </w:r>
                    </w:p>
                    <w:p w14:paraId="64039195" w14:textId="77777777" w:rsidR="007B3598" w:rsidRDefault="007B3598">
                      <w:pPr>
                        <w:pStyle w:val="Standard"/>
                        <w:jc w:val="center"/>
                        <w:rPr>
                          <w:b/>
                          <w:bCs/>
                          <w:smallCaps/>
                        </w:rPr>
                      </w:pPr>
                    </w:p>
                  </w:txbxContent>
                </v:textbox>
              </v:shape>
            </w:pict>
          </mc:Fallback>
        </mc:AlternateContent>
      </w:r>
    </w:p>
    <w:p w14:paraId="06854746" w14:textId="77777777" w:rsidR="007B3598" w:rsidRDefault="007B3598">
      <w:pPr>
        <w:pStyle w:val="Standard"/>
        <w:tabs>
          <w:tab w:val="left" w:pos="360"/>
        </w:tabs>
        <w:suppressAutoHyphens w:val="0"/>
        <w:textAlignment w:val="auto"/>
        <w:rPr>
          <w:rFonts w:ascii="Book Antiqua" w:hAnsi="Book Antiqua" w:cs="Book Antiqua"/>
          <w:b/>
          <w:bCs/>
          <w:smallCaps/>
          <w:color w:val="800080"/>
          <w:sz w:val="24"/>
          <w:szCs w:val="24"/>
          <w:lang w:eastAsia="fr-FR"/>
        </w:rPr>
      </w:pPr>
    </w:p>
    <w:p w14:paraId="420BFE14" w14:textId="77777777" w:rsidR="007B3598" w:rsidRDefault="007B3598">
      <w:pPr>
        <w:pStyle w:val="Standard"/>
        <w:tabs>
          <w:tab w:val="left" w:pos="360"/>
        </w:tabs>
        <w:suppressAutoHyphens w:val="0"/>
        <w:textAlignment w:val="auto"/>
        <w:rPr>
          <w:rFonts w:ascii="Book Antiqua" w:hAnsi="Book Antiqua" w:cs="Book Antiqua"/>
          <w:b/>
          <w:bCs/>
          <w:smallCaps/>
          <w:color w:val="800080"/>
          <w:sz w:val="24"/>
          <w:szCs w:val="24"/>
          <w:lang w:eastAsia="fr-FR"/>
        </w:rPr>
      </w:pPr>
    </w:p>
    <w:p w14:paraId="611F2133" w14:textId="77777777" w:rsidR="007B3598" w:rsidRDefault="007B3598">
      <w:pPr>
        <w:pStyle w:val="Standard"/>
        <w:tabs>
          <w:tab w:val="left" w:pos="360"/>
        </w:tabs>
        <w:suppressAutoHyphens w:val="0"/>
        <w:textAlignment w:val="auto"/>
        <w:rPr>
          <w:rFonts w:ascii="Book Antiqua" w:hAnsi="Book Antiqua" w:cs="Book Antiqua"/>
          <w:b/>
          <w:bCs/>
          <w:smallCaps/>
          <w:color w:val="800080"/>
          <w:sz w:val="24"/>
          <w:szCs w:val="24"/>
          <w:lang w:eastAsia="fr-FR"/>
        </w:rPr>
      </w:pPr>
    </w:p>
    <w:p w14:paraId="02499CDD" w14:textId="77777777" w:rsidR="007B3598" w:rsidRDefault="007B3598">
      <w:pPr>
        <w:pStyle w:val="Standard"/>
        <w:tabs>
          <w:tab w:val="left" w:pos="360"/>
        </w:tabs>
        <w:suppressAutoHyphens w:val="0"/>
        <w:textAlignment w:val="auto"/>
        <w:rPr>
          <w:rFonts w:ascii="Book Antiqua" w:hAnsi="Book Antiqua" w:cs="Book Antiqua"/>
          <w:b/>
          <w:bCs/>
          <w:color w:val="800080"/>
          <w:sz w:val="24"/>
          <w:szCs w:val="24"/>
          <w:lang w:eastAsia="fr-FR"/>
        </w:rPr>
      </w:pPr>
    </w:p>
    <w:p w14:paraId="5D137D03" w14:textId="77777777" w:rsidR="007B3598" w:rsidRDefault="007B3598">
      <w:pPr>
        <w:pStyle w:val="Standard"/>
        <w:tabs>
          <w:tab w:val="left" w:pos="360"/>
        </w:tabs>
        <w:suppressAutoHyphens w:val="0"/>
        <w:textAlignment w:val="auto"/>
        <w:rPr>
          <w:rFonts w:ascii="Book Antiqua" w:hAnsi="Book Antiqua" w:cs="Book Antiqua"/>
          <w:b/>
          <w:bCs/>
          <w:sz w:val="24"/>
          <w:szCs w:val="24"/>
          <w:lang w:eastAsia="fr-FR"/>
        </w:rPr>
      </w:pPr>
    </w:p>
    <w:p w14:paraId="4FAFB4CF" w14:textId="77777777" w:rsidR="007B3598" w:rsidRDefault="00285535">
      <w:pPr>
        <w:pStyle w:val="Standard"/>
        <w:tabs>
          <w:tab w:val="left" w:pos="360"/>
        </w:tabs>
        <w:suppressAutoHyphens w:val="0"/>
        <w:textAlignment w:val="auto"/>
        <w:rPr>
          <w:rFonts w:ascii="Book Antiqua" w:hAnsi="Book Antiqua" w:cs="Book Antiqua"/>
          <w:b/>
          <w:bCs/>
          <w:sz w:val="24"/>
          <w:szCs w:val="24"/>
          <w:lang w:eastAsia="fr-FR"/>
        </w:rPr>
      </w:pPr>
      <w:r>
        <w:rPr>
          <w:rFonts w:ascii="Book Antiqua" w:hAnsi="Book Antiqua" w:cs="Book Antiqua"/>
          <w:b/>
          <w:bCs/>
          <w:noProof/>
          <w:sz w:val="24"/>
          <w:szCs w:val="24"/>
          <w:lang w:eastAsia="fr-FR"/>
        </w:rPr>
        <mc:AlternateContent>
          <mc:Choice Requires="wps">
            <w:drawing>
              <wp:anchor distT="0" distB="0" distL="114300" distR="114300" simplePos="0" relativeHeight="21" behindDoc="0" locked="0" layoutInCell="1" allowOverlap="1" wp14:anchorId="0B7F7573" wp14:editId="33C97666">
                <wp:simplePos x="0" y="0"/>
                <wp:positionH relativeFrom="column">
                  <wp:posOffset>2691000</wp:posOffset>
                </wp:positionH>
                <wp:positionV relativeFrom="paragraph">
                  <wp:posOffset>56520</wp:posOffset>
                </wp:positionV>
                <wp:extent cx="6480" cy="422280"/>
                <wp:effectExtent l="95250" t="19050" r="69720" b="53970"/>
                <wp:wrapNone/>
                <wp:docPr id="1845144448" name="Connecteur droit avec flèche 181"/>
                <wp:cNvGraphicFramePr/>
                <a:graphic xmlns:a="http://schemas.openxmlformats.org/drawingml/2006/main">
                  <a:graphicData uri="http://schemas.microsoft.com/office/word/2010/wordprocessingShape">
                    <wps:wsp>
                      <wps:cNvCnPr/>
                      <wps:spPr>
                        <a:xfrm flipH="1">
                          <a:off x="0" y="0"/>
                          <a:ext cx="6480" cy="422280"/>
                        </a:xfrm>
                        <a:prstGeom prst="straightConnector1">
                          <a:avLst/>
                        </a:prstGeom>
                        <a:noFill/>
                        <a:ln w="19080" cap="sq">
                          <a:solidFill>
                            <a:srgbClr val="000000"/>
                          </a:solidFill>
                          <a:prstDash val="solid"/>
                          <a:miter/>
                          <a:tailEnd type="arrow"/>
                        </a:ln>
                      </wps:spPr>
                      <wps:bodyPr/>
                    </wps:wsp>
                  </a:graphicData>
                </a:graphic>
              </wp:anchor>
            </w:drawing>
          </mc:Choice>
          <mc:Fallback>
            <w:pict>
              <v:shape w14:anchorId="2A728131" id="Connecteur droit avec flèche 181" o:spid="_x0000_s1026" type="#_x0000_t32" style="position:absolute;margin-left:211.9pt;margin-top:4.45pt;width:.5pt;height:33.25pt;flip:x;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" strokeweight=".53mm">
                <v:stroke endarrow="open" joinstyle="miter" endcap="square"/>
              </v:shape>
            </w:pict>
          </mc:Fallback>
        </mc:AlternateContent>
      </w:r>
    </w:p>
    <w:p w14:paraId="22B83614" w14:textId="77777777" w:rsidR="007B3598" w:rsidRDefault="007B3598">
      <w:pPr>
        <w:pStyle w:val="Standard"/>
        <w:tabs>
          <w:tab w:val="left" w:pos="360"/>
        </w:tabs>
        <w:suppressAutoHyphens w:val="0"/>
        <w:textAlignment w:val="auto"/>
        <w:rPr>
          <w:rFonts w:ascii="Book Antiqua" w:hAnsi="Book Antiqua" w:cs="Book Antiqua"/>
          <w:b/>
          <w:bCs/>
          <w:sz w:val="24"/>
          <w:szCs w:val="24"/>
          <w:lang w:eastAsia="fr-FR"/>
        </w:rPr>
      </w:pPr>
    </w:p>
    <w:p w14:paraId="0FFF5EAE" w14:textId="77777777" w:rsidR="007B3598" w:rsidRDefault="00285535">
      <w:pPr>
        <w:pStyle w:val="Standard"/>
        <w:tabs>
          <w:tab w:val="left" w:pos="360"/>
        </w:tabs>
        <w:suppressAutoHyphens w:val="0"/>
        <w:textAlignment w:val="auto"/>
        <w:rPr>
          <w:rFonts w:ascii="Book Antiqua" w:hAnsi="Book Antiqua" w:cs="Book Antiqua"/>
          <w:b/>
          <w:bCs/>
          <w:sz w:val="24"/>
          <w:szCs w:val="24"/>
          <w:lang w:eastAsia="fr-FR"/>
        </w:rPr>
      </w:pPr>
      <w:r>
        <w:rPr>
          <w:rFonts w:ascii="Book Antiqua" w:hAnsi="Book Antiqua" w:cs="Book Antiqua"/>
          <w:b/>
          <w:bCs/>
          <w:noProof/>
          <w:sz w:val="24"/>
          <w:szCs w:val="24"/>
          <w:lang w:eastAsia="fr-FR"/>
        </w:rPr>
        <mc:AlternateContent>
          <mc:Choice Requires="wps">
            <w:drawing>
              <wp:anchor distT="0" distB="0" distL="114300" distR="114300" simplePos="0" relativeHeight="13" behindDoc="0" locked="0" layoutInCell="1" allowOverlap="1" wp14:anchorId="52CFF4AE" wp14:editId="0EEA97F2">
                <wp:simplePos x="0" y="0"/>
                <wp:positionH relativeFrom="column">
                  <wp:posOffset>1465560</wp:posOffset>
                </wp:positionH>
                <wp:positionV relativeFrom="paragraph">
                  <wp:posOffset>98280</wp:posOffset>
                </wp:positionV>
                <wp:extent cx="2416680" cy="464040"/>
                <wp:effectExtent l="0" t="0" r="21720" b="12210"/>
                <wp:wrapNone/>
                <wp:docPr id="1274342262" name="Cadre7"/>
                <wp:cNvGraphicFramePr/>
                <a:graphic xmlns:a="http://schemas.openxmlformats.org/drawingml/2006/main">
                  <a:graphicData uri="http://schemas.microsoft.com/office/word/2010/wordprocessingShape">
                    <wps:wsp>
                      <wps:cNvSpPr txBox="1"/>
                      <wps:spPr>
                        <a:xfrm>
                          <a:off x="0" y="0"/>
                          <a:ext cx="2416680" cy="464040"/>
                        </a:xfrm>
                        <a:prstGeom prst="rect">
                          <a:avLst/>
                        </a:prstGeom>
                        <a:ln w="12600">
                          <a:solidFill>
                            <a:srgbClr val="000000"/>
                          </a:solidFill>
                          <a:prstDash val="solid"/>
                        </a:ln>
                      </wps:spPr>
                      <wps:txbx>
                        <w:txbxContent>
                          <w:p w14:paraId="08E2BDDD" w14:textId="77777777" w:rsidR="007B3598" w:rsidRDefault="00285535">
                            <w:pPr>
                              <w:pStyle w:val="Standard"/>
                              <w:jc w:val="center"/>
                            </w:pPr>
                            <w:r>
                              <w:rPr>
                                <w:b/>
                              </w:rPr>
                              <w:t xml:space="preserve">Maire </w:t>
                            </w:r>
                            <w:r>
                              <w:t>ou</w:t>
                            </w:r>
                            <w:r>
                              <w:rPr>
                                <w:b/>
                              </w:rPr>
                              <w:t xml:space="preserve"> élu référant</w:t>
                            </w:r>
                          </w:p>
                          <w:p w14:paraId="7D9A7237" w14:textId="77777777" w:rsidR="007B3598" w:rsidRDefault="00285535">
                            <w:pPr>
                              <w:pStyle w:val="Standard"/>
                              <w:jc w:val="center"/>
                              <w:rPr>
                                <w:b/>
                                <w:color w:val="FF0000"/>
                              </w:rPr>
                            </w:pPr>
                            <w:r>
                              <w:rPr>
                                <w:b/>
                                <w:color w:val="FF0000"/>
                              </w:rPr>
                              <w:t>Nom-Prénom</w:t>
                            </w:r>
                          </w:p>
                        </w:txbxContent>
                      </wps:txbx>
                      <wps:bodyPr vert="horz" wrap="none" lIns="91440" tIns="45720" rIns="91440" bIns="45720" compatLnSpc="0">
                        <a:noAutofit/>
                      </wps:bodyPr>
                    </wps:wsp>
                  </a:graphicData>
                </a:graphic>
              </wp:anchor>
            </w:drawing>
          </mc:Choice>
          <mc:Fallback>
            <w:pict>
              <v:shape w14:anchorId="52CFF4AE" id="Cadre7" o:spid="_x0000_s1032" type="#_x0000_t202" style="position:absolute;margin-left:115.4pt;margin-top:7.75pt;width:190.3pt;height:36.55pt;z-index:1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" filled="f" strokeweight=".35mm">
                <v:textbox>
                  <w:txbxContent>
                    <w:p w14:paraId="08E2BDDD" w14:textId="77777777" w:rsidR="007B3598" w:rsidRDefault="00285535">
                      <w:pPr>
                        <w:pStyle w:val="Standard"/>
                        <w:jc w:val="center"/>
                      </w:pPr>
                      <w:r>
                        <w:rPr>
                          <w:b/>
                        </w:rPr>
                        <w:t xml:space="preserve">Maire </w:t>
                      </w:r>
                      <w:r>
                        <w:t>ou</w:t>
                      </w:r>
                      <w:r>
                        <w:rPr>
                          <w:b/>
                        </w:rPr>
                        <w:t xml:space="preserve"> élu référant</w:t>
                      </w:r>
                    </w:p>
                    <w:p w14:paraId="7D9A7237" w14:textId="77777777" w:rsidR="007B3598" w:rsidRDefault="00285535">
                      <w:pPr>
                        <w:pStyle w:val="Standard"/>
                        <w:jc w:val="center"/>
                        <w:rPr>
                          <w:b/>
                          <w:color w:val="FF0000"/>
                        </w:rPr>
                      </w:pPr>
                      <w:r>
                        <w:rPr>
                          <w:b/>
                          <w:color w:val="FF0000"/>
                        </w:rPr>
                        <w:t>Nom-Prénom</w:t>
                      </w:r>
                    </w:p>
                  </w:txbxContent>
                </v:textbox>
              </v:shape>
            </w:pict>
          </mc:Fallback>
        </mc:AlternateContent>
      </w:r>
    </w:p>
    <w:p w14:paraId="52E002A4" w14:textId="77777777" w:rsidR="007B3598" w:rsidRDefault="007B3598">
      <w:pPr>
        <w:pStyle w:val="Standard"/>
        <w:tabs>
          <w:tab w:val="left" w:pos="360"/>
        </w:tabs>
        <w:suppressAutoHyphens w:val="0"/>
        <w:textAlignment w:val="auto"/>
        <w:rPr>
          <w:rFonts w:ascii="Book Antiqua" w:hAnsi="Book Antiqua" w:cs="Book Antiqua"/>
          <w:b/>
          <w:bCs/>
          <w:sz w:val="24"/>
          <w:szCs w:val="24"/>
          <w:lang w:eastAsia="fr-FR"/>
        </w:rPr>
      </w:pPr>
    </w:p>
    <w:p w14:paraId="76D227B7" w14:textId="77777777" w:rsidR="007B3598" w:rsidRDefault="007B3598">
      <w:pPr>
        <w:pStyle w:val="Standard"/>
        <w:tabs>
          <w:tab w:val="left" w:pos="360"/>
        </w:tabs>
        <w:suppressAutoHyphens w:val="0"/>
        <w:textAlignment w:val="auto"/>
        <w:rPr>
          <w:rFonts w:ascii="Book Antiqua" w:hAnsi="Book Antiqua" w:cs="Book Antiqua"/>
          <w:b/>
          <w:bCs/>
          <w:sz w:val="24"/>
          <w:szCs w:val="24"/>
          <w:lang w:eastAsia="fr-FR"/>
        </w:rPr>
      </w:pPr>
    </w:p>
    <w:p w14:paraId="774A8506" w14:textId="77777777" w:rsidR="007B3598" w:rsidRDefault="00285535">
      <w:pPr>
        <w:pStyle w:val="Standard"/>
        <w:tabs>
          <w:tab w:val="left" w:pos="360"/>
        </w:tabs>
        <w:suppressAutoHyphens w:val="0"/>
        <w:textAlignment w:val="auto"/>
        <w:rPr>
          <w:rFonts w:ascii="Book Antiqua" w:hAnsi="Book Antiqua" w:cs="Book Antiqua"/>
          <w:b/>
          <w:bCs/>
          <w:sz w:val="24"/>
          <w:szCs w:val="24"/>
        </w:rPr>
      </w:pPr>
      <w:r>
        <w:rPr>
          <w:rFonts w:ascii="Book Antiqua" w:hAnsi="Book Antiqua" w:cs="Book Antiqua"/>
          <w:b/>
          <w:bCs/>
          <w:noProof/>
          <w:sz w:val="24"/>
          <w:szCs w:val="24"/>
        </w:rPr>
        <mc:AlternateContent>
          <mc:Choice Requires="wps">
            <w:drawing>
              <wp:anchor distT="0" distB="0" distL="114300" distR="114300" simplePos="0" relativeHeight="39" behindDoc="0" locked="0" layoutInCell="1" allowOverlap="1" wp14:anchorId="58D3E57F" wp14:editId="54181705">
                <wp:simplePos x="0" y="0"/>
                <wp:positionH relativeFrom="column">
                  <wp:posOffset>2691000</wp:posOffset>
                </wp:positionH>
                <wp:positionV relativeFrom="paragraph">
                  <wp:posOffset>86400</wp:posOffset>
                </wp:positionV>
                <wp:extent cx="6480" cy="396360"/>
                <wp:effectExtent l="76200" t="19050" r="107820" b="60840"/>
                <wp:wrapNone/>
                <wp:docPr id="855781947" name="AutoShape 33"/>
                <wp:cNvGraphicFramePr/>
                <a:graphic xmlns:a="http://schemas.openxmlformats.org/drawingml/2006/main">
                  <a:graphicData uri="http://schemas.microsoft.com/office/word/2010/wordprocessingShape">
                    <wps:wsp>
                      <wps:cNvCnPr/>
                      <wps:spPr>
                        <a:xfrm>
                          <a:off x="0" y="0"/>
                          <a:ext cx="6480" cy="396360"/>
                        </a:xfrm>
                        <a:prstGeom prst="straightConnector1">
                          <a:avLst/>
                        </a:prstGeom>
                        <a:noFill/>
                        <a:ln w="19080" cap="sq">
                          <a:solidFill>
                            <a:srgbClr val="000000"/>
                          </a:solidFill>
                          <a:prstDash val="solid"/>
                          <a:miter/>
                          <a:tailEnd type="arrow"/>
                        </a:ln>
                      </wps:spPr>
                      <wps:bodyPr/>
                    </wps:wsp>
                  </a:graphicData>
                </a:graphic>
              </wp:anchor>
            </w:drawing>
          </mc:Choice>
          <mc:Fallback>
            <w:pict>
              <v:shape w14:anchorId="539682DF" id="AutoShape 33" o:spid="_x0000_s1026" type="#_x0000_t32" style="position:absolute;margin-left:211.9pt;margin-top:6.8pt;width:.5pt;height:31.2pt;z-index: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" strokeweight=".53mm">
                <v:stroke endarrow="open" joinstyle="miter" endcap="square"/>
              </v:shape>
            </w:pict>
          </mc:Fallback>
        </mc:AlternateContent>
      </w:r>
    </w:p>
    <w:p w14:paraId="00DE269A" w14:textId="77777777" w:rsidR="007B3598" w:rsidRDefault="007B3598">
      <w:pPr>
        <w:pStyle w:val="Standard"/>
        <w:tabs>
          <w:tab w:val="left" w:pos="360"/>
        </w:tabs>
        <w:suppressAutoHyphens w:val="0"/>
        <w:textAlignment w:val="auto"/>
        <w:rPr>
          <w:rFonts w:ascii="Book Antiqua" w:hAnsi="Book Antiqua" w:cs="Book Antiqua"/>
          <w:b/>
          <w:bCs/>
          <w:sz w:val="24"/>
          <w:szCs w:val="24"/>
        </w:rPr>
      </w:pPr>
    </w:p>
    <w:p w14:paraId="657B9951" w14:textId="77777777" w:rsidR="007B3598" w:rsidRDefault="00285535">
      <w:pPr>
        <w:pStyle w:val="Standard"/>
        <w:tabs>
          <w:tab w:val="left" w:pos="360"/>
        </w:tabs>
        <w:suppressAutoHyphens w:val="0"/>
        <w:textAlignment w:val="auto"/>
        <w:rPr>
          <w:rFonts w:ascii="Book Antiqua" w:hAnsi="Book Antiqua" w:cs="Book Antiqua"/>
          <w:b/>
          <w:bCs/>
          <w:sz w:val="24"/>
          <w:szCs w:val="24"/>
        </w:rPr>
      </w:pPr>
      <w:r>
        <w:rPr>
          <w:rFonts w:ascii="Book Antiqua" w:hAnsi="Book Antiqua" w:cs="Book Antiqua"/>
          <w:b/>
          <w:bCs/>
          <w:noProof/>
          <w:sz w:val="24"/>
          <w:szCs w:val="24"/>
        </w:rPr>
        <mc:AlternateContent>
          <mc:Choice Requires="wps">
            <w:drawing>
              <wp:anchor distT="0" distB="0" distL="114300" distR="114300" simplePos="0" relativeHeight="17" behindDoc="0" locked="0" layoutInCell="1" allowOverlap="1" wp14:anchorId="3B380B82" wp14:editId="701E5B42">
                <wp:simplePos x="0" y="0"/>
                <wp:positionH relativeFrom="margin">
                  <wp:posOffset>1467360</wp:posOffset>
                </wp:positionH>
                <wp:positionV relativeFrom="paragraph">
                  <wp:posOffset>140400</wp:posOffset>
                </wp:positionV>
                <wp:extent cx="2443320" cy="464040"/>
                <wp:effectExtent l="0" t="0" r="14130" b="12210"/>
                <wp:wrapNone/>
                <wp:docPr id="1763898042" name="Cadre8"/>
                <wp:cNvGraphicFramePr/>
                <a:graphic xmlns:a="http://schemas.openxmlformats.org/drawingml/2006/main">
                  <a:graphicData uri="http://schemas.microsoft.com/office/word/2010/wordprocessingShape">
                    <wps:wsp>
                      <wps:cNvSpPr txBox="1"/>
                      <wps:spPr>
                        <a:xfrm>
                          <a:off x="0" y="0"/>
                          <a:ext cx="2443320" cy="464040"/>
                        </a:xfrm>
                        <a:prstGeom prst="rect">
                          <a:avLst/>
                        </a:prstGeom>
                        <a:ln w="12600">
                          <a:solidFill>
                            <a:srgbClr val="000000"/>
                          </a:solidFill>
                          <a:prstDash val="solid"/>
                        </a:ln>
                      </wps:spPr>
                      <wps:txbx>
                        <w:txbxContent>
                          <w:p w14:paraId="4BE2BF71" w14:textId="77777777" w:rsidR="007B3598" w:rsidRDefault="00285535">
                            <w:pPr>
                              <w:pStyle w:val="Standard"/>
                              <w:jc w:val="center"/>
                            </w:pPr>
                            <w:r>
                              <w:rPr>
                                <w:b/>
                              </w:rPr>
                              <w:t xml:space="preserve">Analyse de la situation </w:t>
                            </w:r>
                            <w:r>
                              <w:rPr>
                                <w:b/>
                              </w:rPr>
                              <w:br/>
                            </w:r>
                            <w:r>
                              <w:t>(phase très rapide)</w:t>
                            </w:r>
                          </w:p>
                        </w:txbxContent>
                      </wps:txbx>
                      <wps:bodyPr vert="horz" wrap="none" lIns="91440" tIns="45720" rIns="91440" bIns="45720" compatLnSpc="0">
                        <a:noAutofit/>
                      </wps:bodyPr>
                    </wps:wsp>
                  </a:graphicData>
                </a:graphic>
              </wp:anchor>
            </w:drawing>
          </mc:Choice>
          <mc:Fallback>
            <w:pict>
              <v:shape w14:anchorId="3B380B82" id="Cadre8" o:spid="_x0000_s1033" type="#_x0000_t202" style="position:absolute;margin-left:115.55pt;margin-top:11.05pt;width:192.4pt;height:36.55pt;z-index:17;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" filled="f" strokeweight=".35mm">
                <v:textbox>
                  <w:txbxContent>
                    <w:p w14:paraId="4BE2BF71" w14:textId="77777777" w:rsidR="007B3598" w:rsidRDefault="00285535">
                      <w:pPr>
                        <w:pStyle w:val="Standard"/>
                        <w:jc w:val="center"/>
                      </w:pPr>
                      <w:r>
                        <w:rPr>
                          <w:b/>
                        </w:rPr>
                        <w:t xml:space="preserve">Analyse de la situation </w:t>
                      </w:r>
                      <w:r>
                        <w:rPr>
                          <w:b/>
                        </w:rPr>
                        <w:br/>
                      </w:r>
                      <w:r>
                        <w:t>(phase très rapide)</w:t>
                      </w:r>
                    </w:p>
                  </w:txbxContent>
                </v:textbox>
                <w10:wrap anchorx="margin"/>
              </v:shape>
            </w:pict>
          </mc:Fallback>
        </mc:AlternateContent>
      </w:r>
    </w:p>
    <w:p w14:paraId="51B59B2F" w14:textId="77777777" w:rsidR="007B3598" w:rsidRDefault="007B3598">
      <w:pPr>
        <w:pStyle w:val="Standard"/>
        <w:tabs>
          <w:tab w:val="left" w:pos="360"/>
        </w:tabs>
        <w:suppressAutoHyphens w:val="0"/>
        <w:textAlignment w:val="auto"/>
        <w:rPr>
          <w:rFonts w:ascii="Book Antiqua" w:hAnsi="Book Antiqua" w:cs="Book Antiqua"/>
          <w:b/>
          <w:bCs/>
          <w:sz w:val="24"/>
          <w:szCs w:val="24"/>
        </w:rPr>
      </w:pPr>
    </w:p>
    <w:p w14:paraId="3F0F2873" w14:textId="77777777" w:rsidR="007B3598" w:rsidRDefault="007B3598">
      <w:pPr>
        <w:pStyle w:val="Standard"/>
        <w:tabs>
          <w:tab w:val="left" w:pos="360"/>
        </w:tabs>
        <w:suppressAutoHyphens w:val="0"/>
        <w:textAlignment w:val="auto"/>
        <w:rPr>
          <w:rFonts w:ascii="Book Antiqua" w:hAnsi="Book Antiqua" w:cs="Book Antiqua"/>
          <w:b/>
          <w:bCs/>
          <w:sz w:val="24"/>
          <w:szCs w:val="24"/>
        </w:rPr>
      </w:pPr>
    </w:p>
    <w:p w14:paraId="438F9D77" w14:textId="77777777" w:rsidR="007B3598" w:rsidRDefault="00285535">
      <w:pPr>
        <w:pStyle w:val="Standard"/>
        <w:tabs>
          <w:tab w:val="left" w:pos="360"/>
        </w:tabs>
        <w:suppressAutoHyphens w:val="0"/>
        <w:jc w:val="center"/>
        <w:textAlignment w:val="auto"/>
        <w:rPr>
          <w:rFonts w:ascii="Book Antiqua" w:hAnsi="Book Antiqua" w:cs="Book Antiqua"/>
          <w:b/>
          <w:bCs/>
          <w:sz w:val="24"/>
          <w:szCs w:val="24"/>
        </w:rPr>
      </w:pPr>
      <w:r>
        <w:rPr>
          <w:rFonts w:ascii="Book Antiqua" w:hAnsi="Book Antiqua" w:cs="Book Antiqua"/>
          <w:b/>
          <w:bCs/>
          <w:noProof/>
          <w:sz w:val="24"/>
          <w:szCs w:val="24"/>
        </w:rPr>
        <mc:AlternateContent>
          <mc:Choice Requires="wps">
            <w:drawing>
              <wp:anchor distT="0" distB="0" distL="114300" distR="114300" simplePos="0" relativeHeight="42" behindDoc="0" locked="0" layoutInCell="1" allowOverlap="1" wp14:anchorId="579FD56E" wp14:editId="29CBD0E0">
                <wp:simplePos x="0" y="0"/>
                <wp:positionH relativeFrom="column">
                  <wp:posOffset>2701440</wp:posOffset>
                </wp:positionH>
                <wp:positionV relativeFrom="paragraph">
                  <wp:posOffset>127800</wp:posOffset>
                </wp:positionV>
                <wp:extent cx="13320" cy="266400"/>
                <wp:effectExtent l="76200" t="19050" r="62880" b="57450"/>
                <wp:wrapNone/>
                <wp:docPr id="1679722862" name="AutoShape 36"/>
                <wp:cNvGraphicFramePr/>
                <a:graphic xmlns:a="http://schemas.openxmlformats.org/drawingml/2006/main">
                  <a:graphicData uri="http://schemas.microsoft.com/office/word/2010/wordprocessingShape">
                    <wps:wsp>
                      <wps:cNvCnPr/>
                      <wps:spPr>
                        <a:xfrm flipH="1">
                          <a:off x="0" y="0"/>
                          <a:ext cx="13320" cy="266400"/>
                        </a:xfrm>
                        <a:prstGeom prst="straightConnector1">
                          <a:avLst/>
                        </a:prstGeom>
                        <a:noFill/>
                        <a:ln w="19080" cap="sq">
                          <a:solidFill>
                            <a:srgbClr val="000000"/>
                          </a:solidFill>
                          <a:prstDash val="solid"/>
                          <a:miter/>
                          <a:tailEnd type="arrow"/>
                        </a:ln>
                      </wps:spPr>
                      <wps:bodyPr/>
                    </wps:wsp>
                  </a:graphicData>
                </a:graphic>
              </wp:anchor>
            </w:drawing>
          </mc:Choice>
          <mc:Fallback>
            <w:pict>
              <v:shape w14:anchorId="0C29F9D4" id="AutoShape 36" o:spid="_x0000_s1026" type="#_x0000_t32" style="position:absolute;margin-left:212.7pt;margin-top:10.05pt;width:1.05pt;height:21pt;flip:x;z-index: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" strokeweight=".53mm">
                <v:stroke endarrow="open" joinstyle="miter" endcap="square"/>
              </v:shape>
            </w:pict>
          </mc:Fallback>
        </mc:AlternateContent>
      </w:r>
    </w:p>
    <w:p w14:paraId="7798C853" w14:textId="77777777" w:rsidR="007B3598" w:rsidRDefault="007B3598">
      <w:pPr>
        <w:pStyle w:val="Standard"/>
        <w:tabs>
          <w:tab w:val="left" w:pos="360"/>
        </w:tabs>
        <w:suppressAutoHyphens w:val="0"/>
        <w:textAlignment w:val="auto"/>
        <w:rPr>
          <w:rFonts w:ascii="Book Antiqua" w:hAnsi="Book Antiqua" w:cs="Book Antiqua"/>
          <w:b/>
          <w:bCs/>
          <w:sz w:val="24"/>
          <w:szCs w:val="24"/>
        </w:rPr>
      </w:pPr>
    </w:p>
    <w:p w14:paraId="3B4A2026" w14:textId="77777777" w:rsidR="007B3598" w:rsidRDefault="00285535">
      <w:pPr>
        <w:pStyle w:val="Standard"/>
        <w:tabs>
          <w:tab w:val="left" w:pos="360"/>
        </w:tabs>
        <w:suppressAutoHyphens w:val="0"/>
        <w:textAlignment w:val="auto"/>
        <w:rPr>
          <w:rFonts w:ascii="Book Antiqua" w:hAnsi="Book Antiqua" w:cs="Book Antiqua"/>
          <w:b/>
          <w:bCs/>
          <w:sz w:val="24"/>
          <w:szCs w:val="24"/>
        </w:rPr>
      </w:pPr>
      <w:r>
        <w:rPr>
          <w:rFonts w:ascii="Book Antiqua" w:hAnsi="Book Antiqua" w:cs="Book Antiqua"/>
          <w:b/>
          <w:bCs/>
          <w:noProof/>
          <w:sz w:val="24"/>
          <w:szCs w:val="24"/>
        </w:rPr>
        <mc:AlternateContent>
          <mc:Choice Requires="wps">
            <w:drawing>
              <wp:anchor distT="0" distB="0" distL="114300" distR="114300" simplePos="0" relativeHeight="40" behindDoc="0" locked="0" layoutInCell="1" allowOverlap="1" wp14:anchorId="0B18FB25" wp14:editId="58675EC8">
                <wp:simplePos x="0" y="0"/>
                <wp:positionH relativeFrom="column">
                  <wp:posOffset>1367280</wp:posOffset>
                </wp:positionH>
                <wp:positionV relativeFrom="paragraph">
                  <wp:posOffset>95400</wp:posOffset>
                </wp:positionV>
                <wp:extent cx="2704680" cy="1437119"/>
                <wp:effectExtent l="19050" t="19050" r="19470" b="29731"/>
                <wp:wrapNone/>
                <wp:docPr id="1292826726" name="AutoShape 34"/>
                <wp:cNvGraphicFramePr/>
                <a:graphic xmlns:a="http://schemas.openxmlformats.org/drawingml/2006/main">
                  <a:graphicData uri="http://schemas.microsoft.com/office/word/2010/wordprocessingShape">
                    <wps:wsp>
                      <wps:cNvSpPr/>
                      <wps:spPr>
                        <a:xfrm>
                          <a:off x="0" y="0"/>
                          <a:ext cx="2704680" cy="1437119"/>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 f8 f0 1"/>
                            <a:gd name="f12" fmla="*/ 5400 f9 1"/>
                            <a:gd name="f13" fmla="*/ 16200 f9 1"/>
                            <a:gd name="f14" fmla="*/ 16200 f10 1"/>
                            <a:gd name="f15" fmla="*/ 5400 f10 1"/>
                            <a:gd name="f16" fmla="*/ 10800 f9 1"/>
                            <a:gd name="f17" fmla="*/ 0 f10 1"/>
                            <a:gd name="f18" fmla="*/ f11 1 f2"/>
                            <a:gd name="f19" fmla="*/ 0 f9 1"/>
                            <a:gd name="f20" fmla="*/ 10800 f10 1"/>
                            <a:gd name="f21" fmla="*/ 21600 f10 1"/>
                            <a:gd name="f22" fmla="*/ 21600 f9 1"/>
                            <a:gd name="f23" fmla="+- f18 0 f1"/>
                          </a:gdLst>
                          <a:ahLst/>
                          <a:cxnLst>
                            <a:cxn ang="3cd4">
                              <a:pos x="hc" y="t"/>
                            </a:cxn>
                            <a:cxn ang="0">
                              <a:pos x="r" y="vc"/>
                            </a:cxn>
                            <a:cxn ang="cd4">
                              <a:pos x="hc" y="b"/>
                            </a:cxn>
                            <a:cxn ang="cd2">
                              <a:pos x="l" y="vc"/>
                            </a:cxn>
                            <a:cxn ang="f23">
                              <a:pos x="f16" y="f17"/>
                            </a:cxn>
                            <a:cxn ang="f23">
                              <a:pos x="f19" y="f20"/>
                            </a:cxn>
                            <a:cxn ang="f23">
                              <a:pos x="f16" y="f21"/>
                            </a:cxn>
                            <a:cxn ang="f23">
                              <a:pos x="f22" y="f20"/>
                            </a:cxn>
                          </a:cxnLst>
                          <a:rect l="f12" t="f15" r="f13" b="f14"/>
                          <a:pathLst>
                            <a:path w="21600" h="21600">
                              <a:moveTo>
                                <a:pt x="f7" y="f5"/>
                              </a:moveTo>
                              <a:lnTo>
                                <a:pt x="f6" y="f7"/>
                              </a:lnTo>
                              <a:lnTo>
                                <a:pt x="f7" y="f6"/>
                              </a:lnTo>
                              <a:lnTo>
                                <a:pt x="f5" y="f7"/>
                              </a:lnTo>
                              <a:lnTo>
                                <a:pt x="f7" y="f5"/>
                              </a:lnTo>
                              <a:close/>
                            </a:path>
                          </a:pathLst>
                        </a:custGeom>
                        <a:solidFill>
                          <a:srgbClr val="FFFFFF"/>
                        </a:solidFill>
                        <a:ln w="9360" cap="sq">
                          <a:solidFill>
                            <a:srgbClr val="000000"/>
                          </a:solidFill>
                          <a:prstDash val="solid"/>
                          <a:miter/>
                        </a:ln>
                      </wps:spPr>
                      <wps:txbx>
                        <w:txbxContent>
                          <w:p w14:paraId="611714D4" w14:textId="77777777" w:rsidR="007B3598" w:rsidRDefault="007B3598"/>
                        </w:txbxContent>
                      </wps:txbx>
                      <wps:bodyPr vert="horz" wrap="none" lIns="158760" tIns="82440" rIns="158760" bIns="82440" anchor="ctr" anchorCtr="0" compatLnSpc="0">
                        <a:noAutofit/>
                      </wps:bodyPr>
                    </wps:wsp>
                  </a:graphicData>
                </a:graphic>
              </wp:anchor>
            </w:drawing>
          </mc:Choice>
          <mc:Fallback>
            <w:pict>
              <v:shape w14:anchorId="0B18FB25" id="AutoShape 34" o:spid="_x0000_s1034" style="position:absolute;margin-left:107.65pt;margin-top:7.5pt;width:212.95pt;height:113.15pt;z-index: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" adj="-11796480,,5400" path="m10800,l21600,10800,10800,21600,,10800,10800,xe" strokeweight=".26mm">
                <v:stroke joinstyle="miter" endcap="square"/>
                <v:formulas/>
                <v:path arrowok="t" o:connecttype="custom" o:connectlocs="1352340,0;2704680,718560;1352340,1437119;0,718560;1352340,0;0,718559;1352340,1437119;2704680,718559" o:connectangles="270,0,90,180,270,270,270,270" textboxrect="5400,5400,16200,16200"/>
                <v:textbox inset="4.41mm,2.29mm,4.41mm,2.29mm">
                  <w:txbxContent>
                    <w:p w14:paraId="611714D4" w14:textId="77777777" w:rsidR="007B3598" w:rsidRDefault="007B3598"/>
                  </w:txbxContent>
                </v:textbox>
              </v:shape>
            </w:pict>
          </mc:Fallback>
        </mc:AlternateContent>
      </w:r>
    </w:p>
    <w:p w14:paraId="25C01F5B" w14:textId="77777777" w:rsidR="007B3598" w:rsidRDefault="007B3598">
      <w:pPr>
        <w:pStyle w:val="Standard"/>
        <w:tabs>
          <w:tab w:val="left" w:pos="360"/>
        </w:tabs>
        <w:suppressAutoHyphens w:val="0"/>
        <w:textAlignment w:val="auto"/>
        <w:rPr>
          <w:rFonts w:ascii="Book Antiqua" w:hAnsi="Book Antiqua" w:cs="Book Antiqua"/>
          <w:b/>
          <w:bCs/>
          <w:sz w:val="24"/>
          <w:szCs w:val="24"/>
        </w:rPr>
      </w:pPr>
    </w:p>
    <w:p w14:paraId="567FBFD2" w14:textId="77777777" w:rsidR="007B3598" w:rsidRDefault="007B3598">
      <w:pPr>
        <w:pStyle w:val="Standard"/>
        <w:tabs>
          <w:tab w:val="left" w:pos="360"/>
        </w:tabs>
        <w:suppressAutoHyphens w:val="0"/>
        <w:textAlignment w:val="auto"/>
        <w:rPr>
          <w:rFonts w:ascii="Book Antiqua" w:hAnsi="Book Antiqua" w:cs="Book Antiqua"/>
          <w:b/>
          <w:bCs/>
          <w:sz w:val="24"/>
          <w:szCs w:val="24"/>
        </w:rPr>
      </w:pPr>
    </w:p>
    <w:p w14:paraId="7DEECC5A" w14:textId="77777777" w:rsidR="007B3598" w:rsidRDefault="00285535">
      <w:pPr>
        <w:pStyle w:val="Standard"/>
        <w:tabs>
          <w:tab w:val="left" w:pos="3516"/>
        </w:tabs>
        <w:suppressAutoHyphens w:val="0"/>
        <w:textAlignment w:val="auto"/>
        <w:rPr>
          <w:rFonts w:ascii="Book Antiqua" w:hAnsi="Book Antiqua" w:cs="Book Antiqua"/>
          <w:b/>
          <w:bCs/>
          <w:sz w:val="24"/>
          <w:szCs w:val="24"/>
        </w:rPr>
      </w:pPr>
      <w:r>
        <w:rPr>
          <w:rFonts w:ascii="Book Antiqua" w:hAnsi="Book Antiqua" w:cs="Book Antiqua"/>
          <w:b/>
          <w:bCs/>
          <w:noProof/>
          <w:sz w:val="24"/>
          <w:szCs w:val="24"/>
        </w:rPr>
        <mc:AlternateContent>
          <mc:Choice Requires="wps">
            <w:drawing>
              <wp:anchor distT="0" distB="0" distL="114300" distR="114300" simplePos="0" relativeHeight="22" behindDoc="0" locked="0" layoutInCell="1" allowOverlap="1" wp14:anchorId="10ABFC2C" wp14:editId="30F5CB79">
                <wp:simplePos x="0" y="0"/>
                <wp:positionH relativeFrom="column">
                  <wp:posOffset>1068840</wp:posOffset>
                </wp:positionH>
                <wp:positionV relativeFrom="paragraph">
                  <wp:posOffset>-3240</wp:posOffset>
                </wp:positionV>
                <wp:extent cx="461159" cy="212760"/>
                <wp:effectExtent l="0" t="0" r="0" b="0"/>
                <wp:wrapNone/>
                <wp:docPr id="1125871240" name="Cadre9"/>
                <wp:cNvGraphicFramePr/>
                <a:graphic xmlns:a="http://schemas.openxmlformats.org/drawingml/2006/main">
                  <a:graphicData uri="http://schemas.microsoft.com/office/word/2010/wordprocessingShape">
                    <wps:wsp>
                      <wps:cNvSpPr txBox="1"/>
                      <wps:spPr>
                        <a:xfrm>
                          <a:off x="0" y="0"/>
                          <a:ext cx="461159" cy="212760"/>
                        </a:xfrm>
                        <a:prstGeom prst="rect">
                          <a:avLst/>
                        </a:prstGeom>
                        <a:ln>
                          <a:noFill/>
                          <a:prstDash/>
                        </a:ln>
                      </wps:spPr>
                      <wps:txbx>
                        <w:txbxContent>
                          <w:p w14:paraId="4FB8E3AE" w14:textId="77777777" w:rsidR="007B3598" w:rsidRDefault="00285535">
                            <w:pPr>
                              <w:pStyle w:val="Standard"/>
                              <w:rPr>
                                <w:b/>
                              </w:rPr>
                            </w:pPr>
                            <w:r>
                              <w:rPr>
                                <w:b/>
                              </w:rPr>
                              <w:t>Non</w:t>
                            </w:r>
                          </w:p>
                        </w:txbxContent>
                      </wps:txbx>
                      <wps:bodyPr vert="horz" wrap="none" lIns="0" tIns="0" rIns="0" bIns="0" compatLnSpc="0">
                        <a:noAutofit/>
                      </wps:bodyPr>
                    </wps:wsp>
                  </a:graphicData>
                </a:graphic>
              </wp:anchor>
            </w:drawing>
          </mc:Choice>
          <mc:Fallback>
            <w:pict>
              <v:shape w14:anchorId="10ABFC2C" id="Cadre9" o:spid="_x0000_s1035" type="#_x0000_t202" style="position:absolute;margin-left:84.15pt;margin-top:-.25pt;width:36.3pt;height:16.75pt;z-index:2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" filled="f" stroked="f">
                <v:textbox inset="0,0,0,0">
                  <w:txbxContent>
                    <w:p w14:paraId="4FB8E3AE" w14:textId="77777777" w:rsidR="007B3598" w:rsidRDefault="00285535">
                      <w:pPr>
                        <w:pStyle w:val="Standard"/>
                        <w:rPr>
                          <w:b/>
                        </w:rPr>
                      </w:pPr>
                      <w:r>
                        <w:rPr>
                          <w:b/>
                        </w:rPr>
                        <w:t>Non</w:t>
                      </w:r>
                    </w:p>
                  </w:txbxContent>
                </v:textbox>
              </v:shape>
            </w:pict>
          </mc:Fallback>
        </mc:AlternateContent>
      </w:r>
      <w:r>
        <w:rPr>
          <w:rFonts w:ascii="Book Antiqua" w:hAnsi="Book Antiqua" w:cs="Book Antiqua"/>
          <w:b/>
          <w:bCs/>
          <w:noProof/>
          <w:sz w:val="24"/>
          <w:szCs w:val="24"/>
        </w:rPr>
        <mc:AlternateContent>
          <mc:Choice Requires="wps">
            <w:drawing>
              <wp:anchor distT="0" distB="0" distL="114300" distR="114300" simplePos="0" relativeHeight="38" behindDoc="0" locked="0" layoutInCell="1" allowOverlap="1" wp14:anchorId="608BB03B" wp14:editId="69F4A804">
                <wp:simplePos x="0" y="0"/>
                <wp:positionH relativeFrom="column">
                  <wp:posOffset>-657720</wp:posOffset>
                </wp:positionH>
                <wp:positionV relativeFrom="paragraph">
                  <wp:posOffset>-9360</wp:posOffset>
                </wp:positionV>
                <wp:extent cx="1578600" cy="807120"/>
                <wp:effectExtent l="0" t="0" r="21600" b="12030"/>
                <wp:wrapNone/>
                <wp:docPr id="549135676" name="Cadre10"/>
                <wp:cNvGraphicFramePr/>
                <a:graphic xmlns:a="http://schemas.openxmlformats.org/drawingml/2006/main">
                  <a:graphicData uri="http://schemas.microsoft.com/office/word/2010/wordprocessingShape">
                    <wps:wsp>
                      <wps:cNvSpPr txBox="1"/>
                      <wps:spPr>
                        <a:xfrm>
                          <a:off x="0" y="0"/>
                          <a:ext cx="1578600" cy="807120"/>
                        </a:xfrm>
                        <a:prstGeom prst="rect">
                          <a:avLst/>
                        </a:prstGeom>
                        <a:ln w="12600">
                          <a:solidFill>
                            <a:srgbClr val="000000"/>
                          </a:solidFill>
                          <a:prstDash val="solid"/>
                        </a:ln>
                      </wps:spPr>
                      <wps:txbx>
                        <w:txbxContent>
                          <w:p w14:paraId="35332C1C" w14:textId="77777777" w:rsidR="007B3598" w:rsidRDefault="00285535">
                            <w:pPr>
                              <w:pStyle w:val="Standard"/>
                              <w:jc w:val="both"/>
                              <w:rPr>
                                <w:b/>
                              </w:rPr>
                            </w:pPr>
                            <w:r>
                              <w:rPr>
                                <w:b/>
                              </w:rPr>
                              <w:t>Traitement de la situation comme une affaire courante</w:t>
                            </w:r>
                          </w:p>
                        </w:txbxContent>
                      </wps:txbx>
                      <wps:bodyPr vert="horz" wrap="none" lIns="91440" tIns="45720" rIns="91440" bIns="45720" compatLnSpc="0">
                        <a:noAutofit/>
                      </wps:bodyPr>
                    </wps:wsp>
                  </a:graphicData>
                </a:graphic>
              </wp:anchor>
            </w:drawing>
          </mc:Choice>
          <mc:Fallback>
            <w:pict>
              <v:shape w14:anchorId="608BB03B" id="Cadre10" o:spid="_x0000_s1036" type="#_x0000_t202" style="position:absolute;margin-left:-51.8pt;margin-top:-.75pt;width:124.3pt;height:63.55pt;z-index:3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" filled="f" strokeweight=".35mm">
                <v:textbox>
                  <w:txbxContent>
                    <w:p w14:paraId="35332C1C" w14:textId="77777777" w:rsidR="007B3598" w:rsidRDefault="00285535">
                      <w:pPr>
                        <w:pStyle w:val="Standard"/>
                        <w:jc w:val="both"/>
                        <w:rPr>
                          <w:b/>
                        </w:rPr>
                      </w:pPr>
                      <w:r>
                        <w:rPr>
                          <w:b/>
                        </w:rPr>
                        <w:t>Traitement de la situation comme une affaire courante</w:t>
                      </w:r>
                    </w:p>
                  </w:txbxContent>
                </v:textbox>
              </v:shape>
            </w:pict>
          </mc:Fallback>
        </mc:AlternateContent>
      </w:r>
    </w:p>
    <w:p w14:paraId="4D229C92" w14:textId="77777777" w:rsidR="007B3598" w:rsidRDefault="00285535">
      <w:pPr>
        <w:pStyle w:val="Standard"/>
        <w:tabs>
          <w:tab w:val="center" w:pos="4535"/>
        </w:tabs>
        <w:suppressAutoHyphens w:val="0"/>
        <w:textAlignment w:val="auto"/>
        <w:rPr>
          <w:rFonts w:ascii="Book Antiqua" w:hAnsi="Book Antiqua" w:cs="Book Antiqua"/>
          <w:b/>
          <w:bCs/>
          <w:sz w:val="24"/>
          <w:szCs w:val="24"/>
        </w:rPr>
      </w:pPr>
      <w:r>
        <w:rPr>
          <w:rFonts w:ascii="Book Antiqua" w:hAnsi="Book Antiqua" w:cs="Book Antiqua"/>
          <w:b/>
          <w:bCs/>
          <w:noProof/>
          <w:sz w:val="24"/>
          <w:szCs w:val="24"/>
        </w:rPr>
        <mc:AlternateContent>
          <mc:Choice Requires="wps">
            <w:drawing>
              <wp:anchor distT="0" distB="0" distL="114300" distR="114300" simplePos="0" relativeHeight="41" behindDoc="0" locked="0" layoutInCell="1" allowOverlap="1" wp14:anchorId="69DE8076" wp14:editId="17F314FF">
                <wp:simplePos x="0" y="0"/>
                <wp:positionH relativeFrom="column">
                  <wp:posOffset>1865160</wp:posOffset>
                </wp:positionH>
                <wp:positionV relativeFrom="paragraph">
                  <wp:posOffset>25920</wp:posOffset>
                </wp:positionV>
                <wp:extent cx="1613520" cy="445680"/>
                <wp:effectExtent l="0" t="0" r="0" b="0"/>
                <wp:wrapNone/>
                <wp:docPr id="1610743622" name="Cadre11"/>
                <wp:cNvGraphicFramePr/>
                <a:graphic xmlns:a="http://schemas.openxmlformats.org/drawingml/2006/main">
                  <a:graphicData uri="http://schemas.microsoft.com/office/word/2010/wordprocessingShape">
                    <wps:wsp>
                      <wps:cNvSpPr txBox="1"/>
                      <wps:spPr>
                        <a:xfrm>
                          <a:off x="0" y="0"/>
                          <a:ext cx="1613520" cy="445680"/>
                        </a:xfrm>
                        <a:prstGeom prst="rect">
                          <a:avLst/>
                        </a:prstGeom>
                        <a:ln>
                          <a:noFill/>
                          <a:prstDash/>
                        </a:ln>
                      </wps:spPr>
                      <wps:txbx>
                        <w:txbxContent>
                          <w:p w14:paraId="5771321E" w14:textId="77777777" w:rsidR="007B3598" w:rsidRDefault="00285535">
                            <w:pPr>
                              <w:pStyle w:val="Standard"/>
                              <w:tabs>
                                <w:tab w:val="left" w:pos="360"/>
                              </w:tabs>
                              <w:suppressAutoHyphens w:val="0"/>
                              <w:jc w:val="center"/>
                              <w:textAlignment w:val="auto"/>
                              <w:rPr>
                                <w:rFonts w:ascii="Book Antiqua" w:hAnsi="Book Antiqua" w:cs="Book Antiqua"/>
                                <w:b/>
                                <w:bCs/>
                                <w:sz w:val="24"/>
                                <w:szCs w:val="24"/>
                                <w:lang w:eastAsia="fr-FR"/>
                              </w:rPr>
                            </w:pPr>
                            <w:r>
                              <w:rPr>
                                <w:rFonts w:ascii="Book Antiqua" w:hAnsi="Book Antiqua" w:cs="Book Antiqua"/>
                                <w:b/>
                                <w:bCs/>
                                <w:sz w:val="24"/>
                                <w:szCs w:val="24"/>
                                <w:lang w:eastAsia="fr-FR"/>
                              </w:rPr>
                              <w:t xml:space="preserve">Faut-il déclencher </w:t>
                            </w:r>
                            <w:r>
                              <w:rPr>
                                <w:rFonts w:ascii="Book Antiqua" w:hAnsi="Book Antiqua" w:cs="Book Antiqua"/>
                                <w:b/>
                                <w:bCs/>
                                <w:sz w:val="24"/>
                                <w:szCs w:val="24"/>
                                <w:lang w:eastAsia="fr-FR"/>
                              </w:rPr>
                              <w:br/>
                              <w:t>le PCS ?</w:t>
                            </w:r>
                          </w:p>
                          <w:p w14:paraId="2C9C9CAA" w14:textId="77777777" w:rsidR="007B3598" w:rsidRDefault="007B3598">
                            <w:pPr>
                              <w:pStyle w:val="Standard"/>
                            </w:pPr>
                          </w:p>
                        </w:txbxContent>
                      </wps:txbx>
                      <wps:bodyPr vert="horz" wrap="none" lIns="0" tIns="0" rIns="0" bIns="0" compatLnSpc="0">
                        <a:noAutofit/>
                      </wps:bodyPr>
                    </wps:wsp>
                  </a:graphicData>
                </a:graphic>
              </wp:anchor>
            </w:drawing>
          </mc:Choice>
          <mc:Fallback>
            <w:pict>
              <v:shape w14:anchorId="69DE8076" id="Cadre11" o:spid="_x0000_s1037" type="#_x0000_t202" style="position:absolute;margin-left:146.85pt;margin-top:2.05pt;width:127.05pt;height:35.1pt;z-index: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" filled="f" stroked="f">
                <v:textbox inset="0,0,0,0">
                  <w:txbxContent>
                    <w:p w14:paraId="5771321E" w14:textId="77777777" w:rsidR="007B3598" w:rsidRDefault="00285535">
                      <w:pPr>
                        <w:pStyle w:val="Standard"/>
                        <w:tabs>
                          <w:tab w:val="left" w:pos="360"/>
                        </w:tabs>
                        <w:suppressAutoHyphens w:val="0"/>
                        <w:jc w:val="center"/>
                        <w:textAlignment w:val="auto"/>
                        <w:rPr>
                          <w:rFonts w:ascii="Book Antiqua" w:hAnsi="Book Antiqua" w:cs="Book Antiqua"/>
                          <w:b/>
                          <w:bCs/>
                          <w:sz w:val="24"/>
                          <w:szCs w:val="24"/>
                          <w:lang w:eastAsia="fr-FR"/>
                        </w:rPr>
                      </w:pPr>
                      <w:r>
                        <w:rPr>
                          <w:rFonts w:ascii="Book Antiqua" w:hAnsi="Book Antiqua" w:cs="Book Antiqua"/>
                          <w:b/>
                          <w:bCs/>
                          <w:sz w:val="24"/>
                          <w:szCs w:val="24"/>
                          <w:lang w:eastAsia="fr-FR"/>
                        </w:rPr>
                        <w:t xml:space="preserve">Faut-il déclencher </w:t>
                      </w:r>
                      <w:r>
                        <w:rPr>
                          <w:rFonts w:ascii="Book Antiqua" w:hAnsi="Book Antiqua" w:cs="Book Antiqua"/>
                          <w:b/>
                          <w:bCs/>
                          <w:sz w:val="24"/>
                          <w:szCs w:val="24"/>
                          <w:lang w:eastAsia="fr-FR"/>
                        </w:rPr>
                        <w:br/>
                        <w:t>le PCS ?</w:t>
                      </w:r>
                    </w:p>
                    <w:p w14:paraId="2C9C9CAA" w14:textId="77777777" w:rsidR="007B3598" w:rsidRDefault="007B3598">
                      <w:pPr>
                        <w:pStyle w:val="Standard"/>
                      </w:pPr>
                    </w:p>
                  </w:txbxContent>
                </v:textbox>
              </v:shape>
            </w:pict>
          </mc:Fallback>
        </mc:AlternateContent>
      </w:r>
    </w:p>
    <w:p w14:paraId="43DD5AE4" w14:textId="77777777" w:rsidR="007B3598" w:rsidRDefault="00285535">
      <w:pPr>
        <w:pStyle w:val="Standard"/>
        <w:tabs>
          <w:tab w:val="center" w:pos="4535"/>
        </w:tabs>
        <w:suppressAutoHyphens w:val="0"/>
        <w:textAlignment w:val="auto"/>
        <w:rPr>
          <w:rFonts w:ascii="Book Antiqua" w:hAnsi="Book Antiqua" w:cs="Book Antiqua"/>
          <w:b/>
          <w:bCs/>
          <w:sz w:val="24"/>
          <w:szCs w:val="24"/>
        </w:rPr>
      </w:pPr>
      <w:r>
        <w:rPr>
          <w:rFonts w:ascii="Book Antiqua" w:hAnsi="Book Antiqua" w:cs="Book Antiqua"/>
          <w:b/>
          <w:bCs/>
          <w:noProof/>
          <w:sz w:val="24"/>
          <w:szCs w:val="24"/>
        </w:rPr>
        <mc:AlternateContent>
          <mc:Choice Requires="wps">
            <w:drawing>
              <wp:anchor distT="0" distB="0" distL="114300" distR="114300" simplePos="0" relativeHeight="43" behindDoc="0" locked="0" layoutInCell="1" allowOverlap="1" wp14:anchorId="63794437" wp14:editId="3E3ADA0E">
                <wp:simplePos x="0" y="0"/>
                <wp:positionH relativeFrom="column">
                  <wp:posOffset>920159</wp:posOffset>
                </wp:positionH>
                <wp:positionV relativeFrom="paragraph">
                  <wp:posOffset>23040</wp:posOffset>
                </wp:positionV>
                <wp:extent cx="450721" cy="6120"/>
                <wp:effectExtent l="38100" t="76200" r="0" b="108180"/>
                <wp:wrapNone/>
                <wp:docPr id="952905053" name="AutoShape 37"/>
                <wp:cNvGraphicFramePr/>
                <a:graphic xmlns:a="http://schemas.openxmlformats.org/drawingml/2006/main">
                  <a:graphicData uri="http://schemas.microsoft.com/office/word/2010/wordprocessingShape">
                    <wps:wsp>
                      <wps:cNvCnPr/>
                      <wps:spPr>
                        <a:xfrm flipH="1">
                          <a:off x="0" y="0"/>
                          <a:ext cx="450721" cy="6120"/>
                        </a:xfrm>
                        <a:prstGeom prst="straightConnector1">
                          <a:avLst/>
                        </a:prstGeom>
                        <a:noFill/>
                        <a:ln w="19080" cap="sq">
                          <a:solidFill>
                            <a:srgbClr val="000000"/>
                          </a:solidFill>
                          <a:prstDash val="solid"/>
                          <a:miter/>
                          <a:tailEnd type="arrow"/>
                        </a:ln>
                      </wps:spPr>
                      <wps:bodyPr/>
                    </wps:wsp>
                  </a:graphicData>
                </a:graphic>
              </wp:anchor>
            </w:drawing>
          </mc:Choice>
          <mc:Fallback>
            <w:pict>
              <v:shape w14:anchorId="736A4571" id="AutoShape 37" o:spid="_x0000_s1026" type="#_x0000_t32" style="position:absolute;margin-left:72.45pt;margin-top:1.8pt;width:35.5pt;height:.5pt;flip:x;z-index: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" strokeweight=".53mm">
                <v:stroke endarrow="open" joinstyle="miter" endcap="square"/>
              </v:shape>
            </w:pict>
          </mc:Fallback>
        </mc:AlternateContent>
      </w:r>
    </w:p>
    <w:p w14:paraId="1DF4AC1B" w14:textId="77777777" w:rsidR="007B3598" w:rsidRDefault="00285535">
      <w:pPr>
        <w:pStyle w:val="Standard"/>
        <w:tabs>
          <w:tab w:val="left" w:pos="360"/>
        </w:tabs>
        <w:suppressAutoHyphens w:val="0"/>
        <w:textAlignment w:val="auto"/>
        <w:rPr>
          <w:rFonts w:ascii="Book Antiqua" w:hAnsi="Book Antiqua" w:cs="Book Antiqua"/>
          <w:b/>
          <w:bCs/>
          <w:sz w:val="24"/>
          <w:szCs w:val="24"/>
        </w:rPr>
      </w:pPr>
      <w:r>
        <w:rPr>
          <w:rFonts w:ascii="Book Antiqua" w:hAnsi="Book Antiqua" w:cs="Book Antiqua"/>
          <w:b/>
          <w:bCs/>
          <w:sz w:val="24"/>
          <w:szCs w:val="24"/>
        </w:rPr>
        <w:tab/>
      </w:r>
      <w:r>
        <w:rPr>
          <w:rFonts w:ascii="Book Antiqua" w:hAnsi="Book Antiqua" w:cs="Book Antiqua"/>
          <w:b/>
          <w:bCs/>
          <w:sz w:val="24"/>
          <w:szCs w:val="24"/>
        </w:rPr>
        <w:tab/>
      </w:r>
    </w:p>
    <w:p w14:paraId="4E7B4207" w14:textId="77777777" w:rsidR="007B3598" w:rsidRDefault="007B3598">
      <w:pPr>
        <w:pStyle w:val="Standard"/>
        <w:tabs>
          <w:tab w:val="left" w:pos="360"/>
        </w:tabs>
        <w:suppressAutoHyphens w:val="0"/>
        <w:textAlignment w:val="auto"/>
        <w:rPr>
          <w:rFonts w:ascii="Book Antiqua" w:hAnsi="Book Antiqua" w:cs="Book Antiqua"/>
          <w:b/>
          <w:bCs/>
          <w:sz w:val="24"/>
          <w:szCs w:val="24"/>
        </w:rPr>
      </w:pPr>
    </w:p>
    <w:p w14:paraId="69A0E58D" w14:textId="77777777" w:rsidR="007B3598" w:rsidRDefault="007B3598">
      <w:pPr>
        <w:pStyle w:val="Standard"/>
        <w:tabs>
          <w:tab w:val="left" w:pos="360"/>
        </w:tabs>
        <w:suppressAutoHyphens w:val="0"/>
        <w:textAlignment w:val="auto"/>
        <w:rPr>
          <w:rFonts w:ascii="Book Antiqua" w:hAnsi="Book Antiqua" w:cs="Book Antiqua"/>
          <w:b/>
          <w:bCs/>
          <w:sz w:val="24"/>
          <w:szCs w:val="24"/>
        </w:rPr>
      </w:pPr>
    </w:p>
    <w:p w14:paraId="5C933859" w14:textId="77777777" w:rsidR="007B3598" w:rsidRDefault="00285535">
      <w:pPr>
        <w:pStyle w:val="Standard"/>
        <w:tabs>
          <w:tab w:val="left" w:pos="360"/>
        </w:tabs>
        <w:suppressAutoHyphens w:val="0"/>
        <w:textAlignment w:val="auto"/>
        <w:rPr>
          <w:rFonts w:ascii="Book Antiqua" w:hAnsi="Book Antiqua" w:cs="Book Antiqua"/>
          <w:b/>
          <w:bCs/>
          <w:sz w:val="24"/>
          <w:szCs w:val="24"/>
        </w:rPr>
      </w:pPr>
      <w:r>
        <w:rPr>
          <w:rFonts w:ascii="Book Antiqua" w:hAnsi="Book Antiqua" w:cs="Book Antiqua"/>
          <w:b/>
          <w:bCs/>
          <w:noProof/>
          <w:sz w:val="24"/>
          <w:szCs w:val="24"/>
        </w:rPr>
        <mc:AlternateContent>
          <mc:Choice Requires="wps">
            <w:drawing>
              <wp:anchor distT="0" distB="0" distL="114300" distR="114300" simplePos="0" relativeHeight="23" behindDoc="0" locked="0" layoutInCell="1" allowOverlap="1" wp14:anchorId="72CC3063" wp14:editId="1E6935FC">
                <wp:simplePos x="0" y="0"/>
                <wp:positionH relativeFrom="column">
                  <wp:posOffset>2838960</wp:posOffset>
                </wp:positionH>
                <wp:positionV relativeFrom="paragraph">
                  <wp:posOffset>142200</wp:posOffset>
                </wp:positionV>
                <wp:extent cx="461159" cy="251640"/>
                <wp:effectExtent l="0" t="0" r="0" b="0"/>
                <wp:wrapNone/>
                <wp:docPr id="984414995" name="Cadre12"/>
                <wp:cNvGraphicFramePr/>
                <a:graphic xmlns:a="http://schemas.openxmlformats.org/drawingml/2006/main">
                  <a:graphicData uri="http://schemas.microsoft.com/office/word/2010/wordprocessingShape">
                    <wps:wsp>
                      <wps:cNvSpPr txBox="1"/>
                      <wps:spPr>
                        <a:xfrm>
                          <a:off x="0" y="0"/>
                          <a:ext cx="461159" cy="251640"/>
                        </a:xfrm>
                        <a:prstGeom prst="rect">
                          <a:avLst/>
                        </a:prstGeom>
                        <a:ln>
                          <a:noFill/>
                          <a:prstDash/>
                        </a:ln>
                      </wps:spPr>
                      <wps:txbx>
                        <w:txbxContent>
                          <w:p w14:paraId="306ADA70" w14:textId="77777777" w:rsidR="007B3598" w:rsidRDefault="00285535">
                            <w:pPr>
                              <w:pStyle w:val="Standard"/>
                              <w:rPr>
                                <w:b/>
                              </w:rPr>
                            </w:pPr>
                            <w:r>
                              <w:rPr>
                                <w:b/>
                              </w:rPr>
                              <w:t>Oui</w:t>
                            </w:r>
                          </w:p>
                        </w:txbxContent>
                      </wps:txbx>
                      <wps:bodyPr vert="horz" wrap="none" lIns="0" tIns="0" rIns="0" bIns="0" compatLnSpc="0">
                        <a:noAutofit/>
                      </wps:bodyPr>
                    </wps:wsp>
                  </a:graphicData>
                </a:graphic>
              </wp:anchor>
            </w:drawing>
          </mc:Choice>
          <mc:Fallback>
            <w:pict>
              <v:shape w14:anchorId="72CC3063" id="Cadre12" o:spid="_x0000_s1038" type="#_x0000_t202" style="position:absolute;margin-left:223.55pt;margin-top:11.2pt;width:36.3pt;height:19.8pt;z-index:2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" filled="f" stroked="f">
                <v:textbox inset="0,0,0,0">
                  <w:txbxContent>
                    <w:p w14:paraId="306ADA70" w14:textId="77777777" w:rsidR="007B3598" w:rsidRDefault="00285535">
                      <w:pPr>
                        <w:pStyle w:val="Standard"/>
                        <w:rPr>
                          <w:b/>
                        </w:rPr>
                      </w:pPr>
                      <w:r>
                        <w:rPr>
                          <w:b/>
                        </w:rPr>
                        <w:t>Oui</w:t>
                      </w:r>
                    </w:p>
                  </w:txbxContent>
                </v:textbox>
              </v:shape>
            </w:pict>
          </mc:Fallback>
        </mc:AlternateContent>
      </w:r>
      <w:r>
        <w:rPr>
          <w:rFonts w:ascii="Book Antiqua" w:hAnsi="Book Antiqua" w:cs="Book Antiqua"/>
          <w:b/>
          <w:bCs/>
          <w:noProof/>
          <w:sz w:val="24"/>
          <w:szCs w:val="24"/>
        </w:rPr>
        <mc:AlternateContent>
          <mc:Choice Requires="wps">
            <w:drawing>
              <wp:anchor distT="0" distB="0" distL="114300" distR="114300" simplePos="0" relativeHeight="44" behindDoc="0" locked="0" layoutInCell="1" allowOverlap="1" wp14:anchorId="4548CD4D" wp14:editId="14F8EB20">
                <wp:simplePos x="0" y="0"/>
                <wp:positionH relativeFrom="column">
                  <wp:posOffset>2710800</wp:posOffset>
                </wp:positionH>
                <wp:positionV relativeFrom="paragraph">
                  <wp:posOffset>142200</wp:posOffset>
                </wp:positionV>
                <wp:extent cx="6480" cy="450720"/>
                <wp:effectExtent l="76200" t="19050" r="69720" b="63630"/>
                <wp:wrapNone/>
                <wp:docPr id="1744785118" name="AutoShape 38"/>
                <wp:cNvGraphicFramePr/>
                <a:graphic xmlns:a="http://schemas.openxmlformats.org/drawingml/2006/main">
                  <a:graphicData uri="http://schemas.microsoft.com/office/word/2010/wordprocessingShape">
                    <wps:wsp>
                      <wps:cNvCnPr/>
                      <wps:spPr>
                        <a:xfrm>
                          <a:off x="0" y="0"/>
                          <a:ext cx="6480" cy="450720"/>
                        </a:xfrm>
                        <a:prstGeom prst="straightConnector1">
                          <a:avLst/>
                        </a:prstGeom>
                        <a:noFill/>
                        <a:ln w="19080" cap="sq">
                          <a:solidFill>
                            <a:srgbClr val="000000"/>
                          </a:solidFill>
                          <a:prstDash val="solid"/>
                          <a:miter/>
                          <a:tailEnd type="arrow"/>
                        </a:ln>
                      </wps:spPr>
                      <wps:bodyPr/>
                    </wps:wsp>
                  </a:graphicData>
                </a:graphic>
              </wp:anchor>
            </w:drawing>
          </mc:Choice>
          <mc:Fallback>
            <w:pict>
              <v:shape w14:anchorId="45B87315" id="AutoShape 38" o:spid="_x0000_s1026" type="#_x0000_t32" style="position:absolute;margin-left:213.45pt;margin-top:11.2pt;width:.5pt;height:35.5pt;z-index: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" strokeweight=".53mm">
                <v:stroke endarrow="open" joinstyle="miter" endcap="square"/>
              </v:shape>
            </w:pict>
          </mc:Fallback>
        </mc:AlternateContent>
      </w:r>
    </w:p>
    <w:p w14:paraId="16E59E47" w14:textId="77777777" w:rsidR="007B3598" w:rsidRDefault="007B3598">
      <w:pPr>
        <w:pStyle w:val="Standard"/>
        <w:tabs>
          <w:tab w:val="left" w:pos="360"/>
        </w:tabs>
        <w:suppressAutoHyphens w:val="0"/>
        <w:textAlignment w:val="auto"/>
        <w:rPr>
          <w:rFonts w:ascii="Book Antiqua" w:hAnsi="Book Antiqua" w:cs="Book Antiqua"/>
          <w:b/>
          <w:bCs/>
          <w:sz w:val="24"/>
          <w:szCs w:val="24"/>
        </w:rPr>
      </w:pPr>
    </w:p>
    <w:p w14:paraId="01F5CB82" w14:textId="77777777" w:rsidR="007B3598" w:rsidRDefault="007B3598">
      <w:pPr>
        <w:pStyle w:val="Standard"/>
        <w:tabs>
          <w:tab w:val="left" w:pos="360"/>
        </w:tabs>
        <w:suppressAutoHyphens w:val="0"/>
        <w:textAlignment w:val="auto"/>
        <w:rPr>
          <w:rFonts w:ascii="Book Antiqua" w:hAnsi="Book Antiqua" w:cs="Book Antiqua"/>
          <w:b/>
          <w:bCs/>
          <w:sz w:val="24"/>
          <w:szCs w:val="24"/>
        </w:rPr>
      </w:pPr>
    </w:p>
    <w:p w14:paraId="4D8CF92A" w14:textId="77777777" w:rsidR="007B3598" w:rsidRDefault="00285535">
      <w:pPr>
        <w:pStyle w:val="Standard"/>
        <w:tabs>
          <w:tab w:val="left" w:pos="360"/>
        </w:tabs>
        <w:suppressAutoHyphens w:val="0"/>
        <w:textAlignment w:val="auto"/>
        <w:rPr>
          <w:rFonts w:ascii="Book Antiqua" w:hAnsi="Book Antiqua" w:cs="Book Antiqua"/>
          <w:b/>
          <w:bCs/>
          <w:sz w:val="24"/>
          <w:szCs w:val="24"/>
        </w:rPr>
      </w:pPr>
      <w:r>
        <w:rPr>
          <w:rFonts w:ascii="Book Antiqua" w:hAnsi="Book Antiqua" w:cs="Book Antiqua"/>
          <w:b/>
          <w:bCs/>
          <w:noProof/>
          <w:sz w:val="24"/>
          <w:szCs w:val="24"/>
        </w:rPr>
        <mc:AlternateContent>
          <mc:Choice Requires="wps">
            <w:drawing>
              <wp:anchor distT="0" distB="0" distL="114300" distR="114300" simplePos="0" relativeHeight="18" behindDoc="0" locked="0" layoutInCell="1" allowOverlap="1" wp14:anchorId="2C60F089" wp14:editId="1DF87D4E">
                <wp:simplePos x="0" y="0"/>
                <wp:positionH relativeFrom="margin">
                  <wp:posOffset>-277560</wp:posOffset>
                </wp:positionH>
                <wp:positionV relativeFrom="paragraph">
                  <wp:posOffset>95400</wp:posOffset>
                </wp:positionV>
                <wp:extent cx="1421280" cy="807120"/>
                <wp:effectExtent l="0" t="0" r="26520" b="12030"/>
                <wp:wrapNone/>
                <wp:docPr id="117917295" name="Cadre13"/>
                <wp:cNvGraphicFramePr/>
                <a:graphic xmlns:a="http://schemas.openxmlformats.org/drawingml/2006/main">
                  <a:graphicData uri="http://schemas.microsoft.com/office/word/2010/wordprocessingShape">
                    <wps:wsp>
                      <wps:cNvSpPr txBox="1"/>
                      <wps:spPr>
                        <a:xfrm>
                          <a:off x="0" y="0"/>
                          <a:ext cx="1421280" cy="807120"/>
                        </a:xfrm>
                        <a:prstGeom prst="rect">
                          <a:avLst/>
                        </a:prstGeom>
                        <a:ln w="12600">
                          <a:solidFill>
                            <a:srgbClr val="000000"/>
                          </a:solidFill>
                          <a:prstDash val="solid"/>
                        </a:ln>
                      </wps:spPr>
                      <wps:txbx>
                        <w:txbxContent>
                          <w:p w14:paraId="68382BAB" w14:textId="77777777" w:rsidR="007B3598" w:rsidRDefault="00285535">
                            <w:pPr>
                              <w:pStyle w:val="Standard"/>
                              <w:jc w:val="center"/>
                              <w:rPr>
                                <w:b/>
                              </w:rPr>
                            </w:pPr>
                            <w:r>
                              <w:rPr>
                                <w:b/>
                              </w:rPr>
                              <w:t>Informer le Préfet du déclenchement du PCS</w:t>
                            </w:r>
                          </w:p>
                        </w:txbxContent>
                      </wps:txbx>
                      <wps:bodyPr vert="horz" wrap="none" lIns="91440" tIns="45720" rIns="91440" bIns="45720" compatLnSpc="0">
                        <a:noAutofit/>
                      </wps:bodyPr>
                    </wps:wsp>
                  </a:graphicData>
                </a:graphic>
              </wp:anchor>
            </w:drawing>
          </mc:Choice>
          <mc:Fallback>
            <w:pict>
              <v:shape w14:anchorId="2C60F089" id="Cadre13" o:spid="_x0000_s1039" type="#_x0000_t202" style="position:absolute;margin-left:-21.85pt;margin-top:7.5pt;width:111.9pt;height:63.55pt;z-index:1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" filled="f" strokeweight=".35mm">
                <v:textbox>
                  <w:txbxContent>
                    <w:p w14:paraId="68382BAB" w14:textId="77777777" w:rsidR="007B3598" w:rsidRDefault="00285535">
                      <w:pPr>
                        <w:pStyle w:val="Standard"/>
                        <w:jc w:val="center"/>
                        <w:rPr>
                          <w:b/>
                        </w:rPr>
                      </w:pPr>
                      <w:r>
                        <w:rPr>
                          <w:b/>
                        </w:rPr>
                        <w:t>Informer le Préfet du déclenchement du PCS</w:t>
                      </w:r>
                    </w:p>
                  </w:txbxContent>
                </v:textbox>
                <w10:wrap anchorx="margin"/>
              </v:shape>
            </w:pict>
          </mc:Fallback>
        </mc:AlternateContent>
      </w:r>
      <w:r>
        <w:rPr>
          <w:rFonts w:ascii="Book Antiqua" w:hAnsi="Book Antiqua" w:cs="Book Antiqua"/>
          <w:b/>
          <w:bCs/>
          <w:noProof/>
          <w:sz w:val="24"/>
          <w:szCs w:val="24"/>
        </w:rPr>
        <mc:AlternateContent>
          <mc:Choice Requires="wps">
            <w:drawing>
              <wp:anchor distT="0" distB="0" distL="114300" distR="114300" simplePos="0" relativeHeight="19" behindDoc="0" locked="0" layoutInCell="1" allowOverlap="1" wp14:anchorId="60EBE264" wp14:editId="5458F3FD">
                <wp:simplePos x="0" y="0"/>
                <wp:positionH relativeFrom="column">
                  <wp:posOffset>4425840</wp:posOffset>
                </wp:positionH>
                <wp:positionV relativeFrom="paragraph">
                  <wp:posOffset>95400</wp:posOffset>
                </wp:positionV>
                <wp:extent cx="1578600" cy="807120"/>
                <wp:effectExtent l="0" t="0" r="21600" b="12030"/>
                <wp:wrapNone/>
                <wp:docPr id="614534599" name="Cadre14"/>
                <wp:cNvGraphicFramePr/>
                <a:graphic xmlns:a="http://schemas.openxmlformats.org/drawingml/2006/main">
                  <a:graphicData uri="http://schemas.microsoft.com/office/word/2010/wordprocessingShape">
                    <wps:wsp>
                      <wps:cNvSpPr txBox="1"/>
                      <wps:spPr>
                        <a:xfrm>
                          <a:off x="0" y="0"/>
                          <a:ext cx="1578600" cy="807120"/>
                        </a:xfrm>
                        <a:prstGeom prst="rect">
                          <a:avLst/>
                        </a:prstGeom>
                        <a:ln w="12600">
                          <a:solidFill>
                            <a:srgbClr val="000000"/>
                          </a:solidFill>
                          <a:prstDash val="solid"/>
                        </a:ln>
                      </wps:spPr>
                      <wps:txbx>
                        <w:txbxContent>
                          <w:p w14:paraId="13921226" w14:textId="77777777" w:rsidR="007B3598" w:rsidRDefault="00285535">
                            <w:pPr>
                              <w:pStyle w:val="Standard"/>
                              <w:jc w:val="both"/>
                              <w:rPr>
                                <w:b/>
                              </w:rPr>
                            </w:pPr>
                            <w:r>
                              <w:rPr>
                                <w:b/>
                              </w:rPr>
                              <w:t>Alerte de la population et application des consignes de sécurité</w:t>
                            </w:r>
                          </w:p>
                        </w:txbxContent>
                      </wps:txbx>
                      <wps:bodyPr vert="horz" wrap="none" lIns="91440" tIns="45720" rIns="91440" bIns="45720" compatLnSpc="0">
                        <a:noAutofit/>
                      </wps:bodyPr>
                    </wps:wsp>
                  </a:graphicData>
                </a:graphic>
              </wp:anchor>
            </w:drawing>
          </mc:Choice>
          <mc:Fallback>
            <w:pict>
              <v:shape w14:anchorId="60EBE264" id="Cadre14" o:spid="_x0000_s1040" type="#_x0000_t202" style="position:absolute;margin-left:348.5pt;margin-top:7.5pt;width:124.3pt;height:63.55pt;z-index:1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" filled="f" strokeweight=".35mm">
                <v:textbox>
                  <w:txbxContent>
                    <w:p w14:paraId="13921226" w14:textId="77777777" w:rsidR="007B3598" w:rsidRDefault="00285535">
                      <w:pPr>
                        <w:pStyle w:val="Standard"/>
                        <w:jc w:val="both"/>
                        <w:rPr>
                          <w:b/>
                        </w:rPr>
                      </w:pPr>
                      <w:r>
                        <w:rPr>
                          <w:b/>
                        </w:rPr>
                        <w:t>Alerte de la population et application des consignes de sécurité</w:t>
                      </w:r>
                    </w:p>
                  </w:txbxContent>
                </v:textbox>
              </v:shape>
            </w:pict>
          </mc:Fallback>
        </mc:AlternateContent>
      </w:r>
      <w:r>
        <w:rPr>
          <w:rFonts w:ascii="Book Antiqua" w:hAnsi="Book Antiqua" w:cs="Book Antiqua"/>
          <w:b/>
          <w:bCs/>
          <w:noProof/>
          <w:sz w:val="24"/>
          <w:szCs w:val="24"/>
        </w:rPr>
        <mc:AlternateContent>
          <mc:Choice Requires="wps">
            <w:drawing>
              <wp:anchor distT="0" distB="0" distL="114300" distR="114300" simplePos="0" relativeHeight="20" behindDoc="0" locked="0" layoutInCell="1" allowOverlap="1" wp14:anchorId="73950CB2" wp14:editId="3814F60F">
                <wp:simplePos x="0" y="0"/>
                <wp:positionH relativeFrom="margin">
                  <wp:posOffset>1906200</wp:posOffset>
                </wp:positionH>
                <wp:positionV relativeFrom="paragraph">
                  <wp:posOffset>95400</wp:posOffset>
                </wp:positionV>
                <wp:extent cx="1578600" cy="807120"/>
                <wp:effectExtent l="0" t="0" r="21600" b="12030"/>
                <wp:wrapNone/>
                <wp:docPr id="57942703" name="Cadre15"/>
                <wp:cNvGraphicFramePr/>
                <a:graphic xmlns:a="http://schemas.openxmlformats.org/drawingml/2006/main">
                  <a:graphicData uri="http://schemas.microsoft.com/office/word/2010/wordprocessingShape">
                    <wps:wsp>
                      <wps:cNvSpPr txBox="1"/>
                      <wps:spPr>
                        <a:xfrm>
                          <a:off x="0" y="0"/>
                          <a:ext cx="1578600" cy="807120"/>
                        </a:xfrm>
                        <a:prstGeom prst="rect">
                          <a:avLst/>
                        </a:prstGeom>
                        <a:ln w="12600">
                          <a:solidFill>
                            <a:srgbClr val="000000"/>
                          </a:solidFill>
                          <a:prstDash val="solid"/>
                        </a:ln>
                      </wps:spPr>
                      <wps:txbx>
                        <w:txbxContent>
                          <w:p w14:paraId="4F0C0B56" w14:textId="77777777" w:rsidR="007B3598" w:rsidRDefault="00285535">
                            <w:pPr>
                              <w:pStyle w:val="Standard"/>
                              <w:jc w:val="both"/>
                              <w:rPr>
                                <w:b/>
                              </w:rPr>
                            </w:pPr>
                            <w:r>
                              <w:rPr>
                                <w:b/>
                              </w:rPr>
                              <w:t>Mobilisation de la Cellule de Crise et mise en place du PCC</w:t>
                            </w:r>
                          </w:p>
                        </w:txbxContent>
                      </wps:txbx>
                      <wps:bodyPr vert="horz" wrap="none" lIns="91440" tIns="45720" rIns="91440" bIns="45720" compatLnSpc="0">
                        <a:noAutofit/>
                      </wps:bodyPr>
                    </wps:wsp>
                  </a:graphicData>
                </a:graphic>
              </wp:anchor>
            </w:drawing>
          </mc:Choice>
          <mc:Fallback>
            <w:pict>
              <v:shape w14:anchorId="73950CB2" id="Cadre15" o:spid="_x0000_s1041" type="#_x0000_t202" style="position:absolute;margin-left:150.1pt;margin-top:7.5pt;width:124.3pt;height:63.55pt;z-index: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" filled="f" strokeweight=".35mm">
                <v:textbox>
                  <w:txbxContent>
                    <w:p w14:paraId="4F0C0B56" w14:textId="77777777" w:rsidR="007B3598" w:rsidRDefault="00285535">
                      <w:pPr>
                        <w:pStyle w:val="Standard"/>
                        <w:jc w:val="both"/>
                        <w:rPr>
                          <w:b/>
                        </w:rPr>
                      </w:pPr>
                      <w:r>
                        <w:rPr>
                          <w:b/>
                        </w:rPr>
                        <w:t>Mobilisation de la Cellule de Crise et mise en place du PCC</w:t>
                      </w:r>
                    </w:p>
                  </w:txbxContent>
                </v:textbox>
                <w10:wrap anchorx="margin"/>
              </v:shape>
            </w:pict>
          </mc:Fallback>
        </mc:AlternateContent>
      </w:r>
    </w:p>
    <w:p w14:paraId="343FB047" w14:textId="77777777" w:rsidR="007B3598" w:rsidRDefault="007B3598">
      <w:pPr>
        <w:pStyle w:val="Standard"/>
        <w:rPr>
          <w:rFonts w:ascii="Book Antiqua" w:hAnsi="Book Antiqua" w:cs="Book Antiqua"/>
          <w:b/>
          <w:bCs/>
          <w:sz w:val="24"/>
          <w:szCs w:val="24"/>
        </w:rPr>
      </w:pPr>
    </w:p>
    <w:p w14:paraId="0A5A737B" w14:textId="77777777" w:rsidR="007B3598" w:rsidRDefault="007B3598">
      <w:pPr>
        <w:pStyle w:val="Standard"/>
        <w:rPr>
          <w:rFonts w:ascii="Book Antiqua" w:hAnsi="Book Antiqua" w:cs="Book Antiqua"/>
          <w:b/>
          <w:bCs/>
          <w:sz w:val="24"/>
          <w:szCs w:val="24"/>
        </w:rPr>
      </w:pPr>
    </w:p>
    <w:p w14:paraId="4B0CE770" w14:textId="77777777" w:rsidR="007B3598" w:rsidRDefault="00285535">
      <w:pPr>
        <w:pStyle w:val="Standard"/>
        <w:rPr>
          <w:rFonts w:ascii="Book Antiqua" w:hAnsi="Book Antiqua" w:cs="Book Antiqua"/>
          <w:b/>
          <w:bCs/>
          <w:sz w:val="24"/>
          <w:szCs w:val="24"/>
        </w:rPr>
      </w:pPr>
      <w:r>
        <w:rPr>
          <w:rFonts w:ascii="Book Antiqua" w:hAnsi="Book Antiqua" w:cs="Book Antiqua"/>
          <w:b/>
          <w:bCs/>
          <w:noProof/>
          <w:sz w:val="24"/>
          <w:szCs w:val="24"/>
        </w:rPr>
        <mc:AlternateContent>
          <mc:Choice Requires="wps">
            <w:drawing>
              <wp:anchor distT="0" distB="0" distL="114300" distR="114300" simplePos="0" relativeHeight="45" behindDoc="0" locked="0" layoutInCell="1" allowOverlap="1" wp14:anchorId="17307EC9" wp14:editId="3A7C969F">
                <wp:simplePos x="0" y="0"/>
                <wp:positionH relativeFrom="column">
                  <wp:posOffset>1143000</wp:posOffset>
                </wp:positionH>
                <wp:positionV relativeFrom="paragraph">
                  <wp:posOffset>5760</wp:posOffset>
                </wp:positionV>
                <wp:extent cx="775800" cy="6480"/>
                <wp:effectExtent l="38100" t="76200" r="0" b="107820"/>
                <wp:wrapNone/>
                <wp:docPr id="1125836311" name="AutoShape 39"/>
                <wp:cNvGraphicFramePr/>
                <a:graphic xmlns:a="http://schemas.openxmlformats.org/drawingml/2006/main">
                  <a:graphicData uri="http://schemas.microsoft.com/office/word/2010/wordprocessingShape">
                    <wps:wsp>
                      <wps:cNvCnPr/>
                      <wps:spPr>
                        <a:xfrm flipH="1">
                          <a:off x="0" y="0"/>
                          <a:ext cx="775800" cy="6480"/>
                        </a:xfrm>
                        <a:prstGeom prst="straightConnector1">
                          <a:avLst/>
                        </a:prstGeom>
                        <a:noFill/>
                        <a:ln w="19080" cap="sq">
                          <a:solidFill>
                            <a:srgbClr val="000000"/>
                          </a:solidFill>
                          <a:prstDash val="solid"/>
                          <a:miter/>
                          <a:tailEnd type="arrow"/>
                        </a:ln>
                      </wps:spPr>
                      <wps:bodyPr/>
                    </wps:wsp>
                  </a:graphicData>
                </a:graphic>
              </wp:anchor>
            </w:drawing>
          </mc:Choice>
          <mc:Fallback>
            <w:pict>
              <v:shape w14:anchorId="3439E051" id="AutoShape 39" o:spid="_x0000_s1026" type="#_x0000_t32" style="position:absolute;margin-left:90pt;margin-top:.45pt;width:61.1pt;height:.5pt;flip:x;z-index: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" strokeweight=".53mm">
                <v:stroke endarrow="open" joinstyle="miter" endcap="square"/>
              </v:shape>
            </w:pict>
          </mc:Fallback>
        </mc:AlternateContent>
      </w:r>
      <w:r>
        <w:rPr>
          <w:rFonts w:ascii="Book Antiqua" w:hAnsi="Book Antiqua" w:cs="Book Antiqua"/>
          <w:b/>
          <w:bCs/>
          <w:noProof/>
          <w:sz w:val="24"/>
          <w:szCs w:val="24"/>
        </w:rPr>
        <mc:AlternateContent>
          <mc:Choice Requires="wps">
            <w:drawing>
              <wp:anchor distT="0" distB="0" distL="114300" distR="114300" simplePos="0" relativeHeight="46" behindDoc="0" locked="0" layoutInCell="1" allowOverlap="1" wp14:anchorId="58AB350A" wp14:editId="3B1EB453">
                <wp:simplePos x="0" y="0"/>
                <wp:positionH relativeFrom="column">
                  <wp:posOffset>3484079</wp:posOffset>
                </wp:positionH>
                <wp:positionV relativeFrom="paragraph">
                  <wp:posOffset>5760</wp:posOffset>
                </wp:positionV>
                <wp:extent cx="950761" cy="6480"/>
                <wp:effectExtent l="0" t="76200" r="1739" b="107820"/>
                <wp:wrapNone/>
                <wp:docPr id="1961134256" name="AutoShape 40"/>
                <wp:cNvGraphicFramePr/>
                <a:graphic xmlns:a="http://schemas.openxmlformats.org/drawingml/2006/main">
                  <a:graphicData uri="http://schemas.microsoft.com/office/word/2010/wordprocessingShape">
                    <wps:wsp>
                      <wps:cNvCnPr/>
                      <wps:spPr>
                        <a:xfrm>
                          <a:off x="0" y="0"/>
                          <a:ext cx="950761" cy="6480"/>
                        </a:xfrm>
                        <a:prstGeom prst="straightConnector1">
                          <a:avLst/>
                        </a:prstGeom>
                        <a:noFill/>
                        <a:ln w="19080" cap="sq">
                          <a:solidFill>
                            <a:srgbClr val="000000"/>
                          </a:solidFill>
                          <a:prstDash val="solid"/>
                          <a:miter/>
                          <a:tailEnd type="arrow"/>
                        </a:ln>
                      </wps:spPr>
                      <wps:bodyPr/>
                    </wps:wsp>
                  </a:graphicData>
                </a:graphic>
              </wp:anchor>
            </w:drawing>
          </mc:Choice>
          <mc:Fallback>
            <w:pict>
              <v:shape w14:anchorId="1C88E76C" id="AutoShape 40" o:spid="_x0000_s1026" type="#_x0000_t32" style="position:absolute;margin-left:274.35pt;margin-top:.45pt;width:74.85pt;height:.5pt;z-index: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" strokeweight=".53mm">
                <v:stroke endarrow="open" joinstyle="miter" endcap="square"/>
              </v:shape>
            </w:pict>
          </mc:Fallback>
        </mc:AlternateContent>
      </w:r>
    </w:p>
    <w:p w14:paraId="49177E8A" w14:textId="77777777" w:rsidR="007B3598" w:rsidRDefault="007B3598">
      <w:pPr>
        <w:pStyle w:val="Standard"/>
        <w:rPr>
          <w:rFonts w:ascii="Book Antiqua" w:hAnsi="Book Antiqua" w:cs="Book Antiqua"/>
          <w:b/>
          <w:bCs/>
          <w:sz w:val="24"/>
          <w:szCs w:val="24"/>
        </w:rPr>
      </w:pPr>
    </w:p>
    <w:p w14:paraId="255E5F95" w14:textId="77777777" w:rsidR="007B3598" w:rsidRDefault="007B3598">
      <w:pPr>
        <w:pStyle w:val="Standard"/>
        <w:rPr>
          <w:rFonts w:ascii="Book Antiqua" w:hAnsi="Book Antiqua" w:cs="Book Antiqua"/>
          <w:b/>
          <w:bCs/>
          <w:sz w:val="24"/>
          <w:szCs w:val="24"/>
        </w:rPr>
      </w:pPr>
    </w:p>
    <w:p w14:paraId="30859CBD" w14:textId="77777777" w:rsidR="007B3598" w:rsidRDefault="007B3598">
      <w:pPr>
        <w:pStyle w:val="Standard"/>
        <w:rPr>
          <w:rFonts w:ascii="Book Antiqua" w:hAnsi="Book Antiqua" w:cs="Book Antiqua"/>
          <w:b/>
          <w:bCs/>
          <w:sz w:val="24"/>
          <w:szCs w:val="24"/>
        </w:rPr>
      </w:pPr>
    </w:p>
    <w:p w14:paraId="10DACEB0" w14:textId="77777777" w:rsidR="007B3598" w:rsidRDefault="007B3598">
      <w:pPr>
        <w:pStyle w:val="Standard"/>
        <w:rPr>
          <w:rFonts w:ascii="Book Antiqua" w:hAnsi="Book Antiqua" w:cs="Book Antiqua"/>
          <w:b/>
          <w:bCs/>
          <w:sz w:val="24"/>
          <w:szCs w:val="24"/>
        </w:rPr>
      </w:pPr>
    </w:p>
    <w:p w14:paraId="3537E91D" w14:textId="77777777" w:rsidR="007B3598" w:rsidRDefault="00285535">
      <w:pPr>
        <w:pStyle w:val="Standard"/>
        <w:jc w:val="center"/>
        <w:rPr>
          <w:rFonts w:cs="Tahoma"/>
          <w:b/>
          <w:bCs/>
          <w:sz w:val="24"/>
          <w:szCs w:val="24"/>
        </w:rPr>
      </w:pPr>
      <w:r>
        <w:rPr>
          <w:rFonts w:cs="Tahoma"/>
          <w:b/>
          <w:bCs/>
          <w:sz w:val="24"/>
          <w:szCs w:val="24"/>
        </w:rPr>
        <w:t>Exemples de message d’alerte pour le risque inondation</w:t>
      </w:r>
    </w:p>
    <w:p w14:paraId="3CF6D9B3" w14:textId="77777777" w:rsidR="007B3598" w:rsidRDefault="00285535">
      <w:pPr>
        <w:pStyle w:val="Standard"/>
        <w:jc w:val="center"/>
        <w:rPr>
          <w:rFonts w:cs="Tahoma"/>
          <w:bCs/>
          <w:sz w:val="24"/>
          <w:szCs w:val="24"/>
        </w:rPr>
      </w:pPr>
      <w:r>
        <w:rPr>
          <w:rFonts w:cs="Tahoma"/>
          <w:bCs/>
          <w:sz w:val="24"/>
          <w:szCs w:val="24"/>
        </w:rPr>
        <w:t>(</w:t>
      </w:r>
      <w:proofErr w:type="gramStart"/>
      <w:r>
        <w:rPr>
          <w:rFonts w:cs="Tahoma"/>
          <w:bCs/>
          <w:sz w:val="24"/>
          <w:szCs w:val="24"/>
        </w:rPr>
        <w:t>à</w:t>
      </w:r>
      <w:proofErr w:type="gramEnd"/>
      <w:r>
        <w:rPr>
          <w:rFonts w:cs="Tahoma"/>
          <w:bCs/>
          <w:sz w:val="24"/>
          <w:szCs w:val="24"/>
        </w:rPr>
        <w:t xml:space="preserve"> adapter en fonction du ou des risques)</w:t>
      </w:r>
    </w:p>
    <w:p w14:paraId="650A6B89" w14:textId="77777777" w:rsidR="007B3598" w:rsidRDefault="007B3598">
      <w:pPr>
        <w:pStyle w:val="Standard"/>
        <w:jc w:val="both"/>
        <w:rPr>
          <w:rFonts w:cs="Tahoma"/>
          <w:b/>
          <w:bCs/>
          <w:sz w:val="24"/>
          <w:szCs w:val="24"/>
        </w:rPr>
      </w:pPr>
    </w:p>
    <w:p w14:paraId="5BCC59DC" w14:textId="77777777" w:rsidR="007B3598" w:rsidRDefault="007B3598">
      <w:pPr>
        <w:pStyle w:val="Paragraphedeliste"/>
        <w:spacing w:line="276" w:lineRule="auto"/>
        <w:ind w:left="927"/>
        <w:jc w:val="both"/>
        <w:rPr>
          <w:rFonts w:cs="Tahoma"/>
          <w:b/>
          <w:bCs/>
          <w:sz w:val="24"/>
          <w:szCs w:val="24"/>
        </w:rPr>
      </w:pPr>
    </w:p>
    <w:tbl>
      <w:tblPr>
        <w:tblW w:w="8806" w:type="dxa"/>
        <w:tblInd w:w="-158" w:type="dxa"/>
        <w:tblLayout w:type="fixed"/>
        <w:tblCellMar>
          <w:left w:w="10" w:type="dxa"/>
          <w:right w:w="10" w:type="dxa"/>
        </w:tblCellMar>
        <w:tblLook w:val="0000" w:firstRow="0" w:lastRow="0" w:firstColumn="0" w:lastColumn="0" w:noHBand="0" w:noVBand="0"/>
      </w:tblPr>
      <w:tblGrid>
        <w:gridCol w:w="8806"/>
      </w:tblGrid>
      <w:tr w:rsidR="007B3598" w14:paraId="1BADF2FB" w14:textId="77777777">
        <w:trPr>
          <w:trHeight w:val="654"/>
        </w:trPr>
        <w:tc>
          <w:tcPr>
            <w:tcW w:w="8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026C3" w14:textId="77777777" w:rsidR="007B3598" w:rsidRDefault="00285535">
            <w:pPr>
              <w:pStyle w:val="Standard"/>
              <w:spacing w:line="360" w:lineRule="auto"/>
              <w:jc w:val="center"/>
              <w:rPr>
                <w:b/>
                <w:sz w:val="24"/>
                <w:szCs w:val="24"/>
              </w:rPr>
            </w:pPr>
            <w:r>
              <w:rPr>
                <w:b/>
                <w:sz w:val="24"/>
                <w:szCs w:val="24"/>
              </w:rPr>
              <w:t>ATTENTION – ALERTE</w:t>
            </w:r>
          </w:p>
          <w:p w14:paraId="1FFBD884" w14:textId="77777777" w:rsidR="007B3598" w:rsidRDefault="00285535">
            <w:pPr>
              <w:pStyle w:val="Standard"/>
              <w:spacing w:line="360" w:lineRule="auto"/>
              <w:jc w:val="center"/>
              <w:rPr>
                <w:b/>
                <w:sz w:val="24"/>
                <w:szCs w:val="24"/>
              </w:rPr>
            </w:pPr>
            <w:r>
              <w:rPr>
                <w:b/>
                <w:sz w:val="24"/>
                <w:szCs w:val="24"/>
              </w:rPr>
              <w:t>En cas d’alerte sans évacuation des populations</w:t>
            </w:r>
          </w:p>
        </w:tc>
      </w:tr>
      <w:tr w:rsidR="007B3598" w14:paraId="707221DC" w14:textId="77777777">
        <w:trPr>
          <w:trHeight w:val="2017"/>
        </w:trPr>
        <w:tc>
          <w:tcPr>
            <w:tcW w:w="8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F5568" w14:textId="77777777" w:rsidR="007B3598" w:rsidRDefault="00285535">
            <w:pPr>
              <w:pStyle w:val="Standard"/>
              <w:spacing w:line="360" w:lineRule="auto"/>
              <w:jc w:val="center"/>
              <w:rPr>
                <w:sz w:val="24"/>
                <w:szCs w:val="24"/>
              </w:rPr>
            </w:pPr>
            <w:r>
              <w:rPr>
                <w:sz w:val="24"/>
                <w:szCs w:val="24"/>
              </w:rPr>
              <w:t>Un risque inondation menace votre quartier.</w:t>
            </w:r>
          </w:p>
          <w:p w14:paraId="2D8C68E6" w14:textId="77777777" w:rsidR="007B3598" w:rsidRDefault="00285535">
            <w:pPr>
              <w:pStyle w:val="Standard"/>
              <w:spacing w:line="360" w:lineRule="auto"/>
              <w:jc w:val="both"/>
              <w:rPr>
                <w:sz w:val="24"/>
                <w:szCs w:val="24"/>
              </w:rPr>
            </w:pPr>
            <w:r>
              <w:rPr>
                <w:sz w:val="24"/>
                <w:szCs w:val="24"/>
              </w:rPr>
              <w:t>Nous vous prions de rester attentifs aux instructions qui vous seront données pour votre sécurité.</w:t>
            </w:r>
          </w:p>
          <w:p w14:paraId="7EA10B9A" w14:textId="77777777" w:rsidR="007B3598" w:rsidRDefault="007B3598">
            <w:pPr>
              <w:pStyle w:val="Standard"/>
              <w:spacing w:line="360" w:lineRule="auto"/>
              <w:jc w:val="both"/>
              <w:rPr>
                <w:sz w:val="24"/>
                <w:szCs w:val="24"/>
              </w:rPr>
            </w:pPr>
          </w:p>
          <w:p w14:paraId="0347212A" w14:textId="77777777" w:rsidR="007B3598" w:rsidRDefault="00285535">
            <w:pPr>
              <w:pStyle w:val="Standard"/>
              <w:spacing w:line="360" w:lineRule="auto"/>
              <w:jc w:val="both"/>
              <w:rPr>
                <w:sz w:val="24"/>
                <w:szCs w:val="24"/>
                <w:u w:val="single"/>
              </w:rPr>
            </w:pPr>
            <w:r>
              <w:rPr>
                <w:sz w:val="24"/>
                <w:szCs w:val="24"/>
                <w:u w:val="single"/>
              </w:rPr>
              <w:t>Exemple de consignes de sécurité :</w:t>
            </w:r>
          </w:p>
          <w:p w14:paraId="5ACFF271" w14:textId="77777777" w:rsidR="007B3598" w:rsidRDefault="00285535">
            <w:pPr>
              <w:pStyle w:val="Paragraphedeliste"/>
              <w:numPr>
                <w:ilvl w:val="0"/>
                <w:numId w:val="84"/>
              </w:numPr>
              <w:overflowPunct/>
              <w:autoSpaceDE/>
              <w:spacing w:line="360" w:lineRule="auto"/>
              <w:jc w:val="both"/>
            </w:pPr>
            <w:r>
              <w:rPr>
                <w:sz w:val="24"/>
                <w:szCs w:val="24"/>
              </w:rPr>
              <w:t>Mettez-vous à l’abri, de préférence sur un point haut (en cas de risque inondation) et s’informer sur la situation en écoutant la radio ou en regardant la télévision ;</w:t>
            </w:r>
          </w:p>
          <w:p w14:paraId="7694BD01" w14:textId="77777777" w:rsidR="007B3598" w:rsidRDefault="00285535">
            <w:pPr>
              <w:pStyle w:val="Paragraphedeliste"/>
              <w:numPr>
                <w:ilvl w:val="0"/>
                <w:numId w:val="28"/>
              </w:numPr>
              <w:overflowPunct/>
              <w:autoSpaceDE/>
              <w:spacing w:line="360" w:lineRule="auto"/>
              <w:jc w:val="both"/>
              <w:rPr>
                <w:sz w:val="24"/>
                <w:szCs w:val="24"/>
              </w:rPr>
            </w:pPr>
            <w:r>
              <w:rPr>
                <w:sz w:val="24"/>
                <w:szCs w:val="24"/>
              </w:rPr>
              <w:t>N’allez pas chercher vos enfants, l’école les prend en charge ;</w:t>
            </w:r>
          </w:p>
          <w:p w14:paraId="4323CC0B" w14:textId="77777777" w:rsidR="007B3598" w:rsidRDefault="00285535">
            <w:pPr>
              <w:pStyle w:val="Paragraphedeliste"/>
              <w:numPr>
                <w:ilvl w:val="0"/>
                <w:numId w:val="28"/>
              </w:numPr>
              <w:overflowPunct/>
              <w:autoSpaceDE/>
              <w:spacing w:line="360" w:lineRule="auto"/>
              <w:jc w:val="both"/>
              <w:rPr>
                <w:sz w:val="24"/>
                <w:szCs w:val="24"/>
              </w:rPr>
            </w:pPr>
            <w:r>
              <w:rPr>
                <w:sz w:val="24"/>
                <w:szCs w:val="24"/>
              </w:rPr>
              <w:t>Ne téléphonez pas pour libérer les lignes pour les acteurs de la sécurité civile ou de secours ;</w:t>
            </w:r>
          </w:p>
          <w:p w14:paraId="4F57A56D" w14:textId="77777777" w:rsidR="007B3598" w:rsidRDefault="00285535">
            <w:pPr>
              <w:pStyle w:val="Paragraphedeliste"/>
              <w:numPr>
                <w:ilvl w:val="0"/>
                <w:numId w:val="28"/>
              </w:numPr>
              <w:overflowPunct/>
              <w:autoSpaceDE/>
              <w:spacing w:line="360" w:lineRule="auto"/>
              <w:jc w:val="both"/>
              <w:rPr>
                <w:sz w:val="24"/>
                <w:szCs w:val="24"/>
              </w:rPr>
            </w:pPr>
            <w:r>
              <w:rPr>
                <w:sz w:val="24"/>
                <w:szCs w:val="24"/>
              </w:rPr>
              <w:t>Préparez-vous à évacuer sur ordre si cela devenait nécessaire.</w:t>
            </w:r>
          </w:p>
        </w:tc>
      </w:tr>
    </w:tbl>
    <w:p w14:paraId="6589D7E6" w14:textId="77777777" w:rsidR="007B3598" w:rsidRDefault="007B3598">
      <w:pPr>
        <w:pStyle w:val="Standard"/>
        <w:jc w:val="both"/>
        <w:rPr>
          <w:sz w:val="24"/>
          <w:szCs w:val="24"/>
        </w:rPr>
      </w:pPr>
    </w:p>
    <w:p w14:paraId="742C90CE" w14:textId="77777777" w:rsidR="007B3598" w:rsidRDefault="007B3598">
      <w:pPr>
        <w:pStyle w:val="Standard"/>
        <w:jc w:val="both"/>
        <w:rPr>
          <w:sz w:val="24"/>
          <w:szCs w:val="24"/>
        </w:rPr>
      </w:pPr>
    </w:p>
    <w:p w14:paraId="6CBC3182" w14:textId="77777777" w:rsidR="007B3598" w:rsidRDefault="007B3598">
      <w:pPr>
        <w:pStyle w:val="Standard"/>
        <w:jc w:val="both"/>
        <w:rPr>
          <w:b/>
          <w:sz w:val="24"/>
          <w:szCs w:val="24"/>
        </w:rPr>
      </w:pPr>
    </w:p>
    <w:tbl>
      <w:tblPr>
        <w:tblW w:w="8761" w:type="dxa"/>
        <w:tblInd w:w="-158" w:type="dxa"/>
        <w:tblLayout w:type="fixed"/>
        <w:tblCellMar>
          <w:left w:w="10" w:type="dxa"/>
          <w:right w:w="10" w:type="dxa"/>
        </w:tblCellMar>
        <w:tblLook w:val="0000" w:firstRow="0" w:lastRow="0" w:firstColumn="0" w:lastColumn="0" w:noHBand="0" w:noVBand="0"/>
      </w:tblPr>
      <w:tblGrid>
        <w:gridCol w:w="8761"/>
      </w:tblGrid>
      <w:tr w:rsidR="007B3598" w14:paraId="24B12D5C" w14:textId="77777777">
        <w:trPr>
          <w:trHeight w:val="671"/>
        </w:trPr>
        <w:tc>
          <w:tcPr>
            <w:tcW w:w="8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4400A" w14:textId="77777777" w:rsidR="007B3598" w:rsidRDefault="00285535">
            <w:pPr>
              <w:pStyle w:val="Standard"/>
              <w:jc w:val="center"/>
              <w:rPr>
                <w:b/>
                <w:sz w:val="24"/>
                <w:szCs w:val="24"/>
              </w:rPr>
            </w:pPr>
            <w:r>
              <w:rPr>
                <w:b/>
                <w:sz w:val="24"/>
                <w:szCs w:val="24"/>
              </w:rPr>
              <w:t>ATTENTION – ALERTE</w:t>
            </w:r>
          </w:p>
          <w:p w14:paraId="25D98432" w14:textId="77777777" w:rsidR="007B3598" w:rsidRDefault="00285535">
            <w:pPr>
              <w:pStyle w:val="Standard"/>
              <w:jc w:val="center"/>
              <w:rPr>
                <w:b/>
                <w:sz w:val="24"/>
                <w:szCs w:val="24"/>
              </w:rPr>
            </w:pPr>
            <w:r>
              <w:rPr>
                <w:b/>
                <w:sz w:val="24"/>
                <w:szCs w:val="24"/>
              </w:rPr>
              <w:t>En cas d’alerte avec évacuation des populations</w:t>
            </w:r>
          </w:p>
        </w:tc>
      </w:tr>
      <w:tr w:rsidR="007B3598" w14:paraId="06DC0B5B" w14:textId="77777777">
        <w:trPr>
          <w:trHeight w:val="110"/>
        </w:trPr>
        <w:tc>
          <w:tcPr>
            <w:tcW w:w="8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5E8EE" w14:textId="77777777" w:rsidR="007B3598" w:rsidRDefault="00285535">
            <w:pPr>
              <w:pStyle w:val="Standard"/>
              <w:spacing w:line="360" w:lineRule="auto"/>
              <w:jc w:val="center"/>
              <w:rPr>
                <w:sz w:val="24"/>
                <w:szCs w:val="24"/>
              </w:rPr>
            </w:pPr>
            <w:r>
              <w:rPr>
                <w:sz w:val="24"/>
                <w:szCs w:val="24"/>
              </w:rPr>
              <w:t>Un risque inondation menace votre quartier.</w:t>
            </w:r>
          </w:p>
          <w:p w14:paraId="1565C961" w14:textId="77777777" w:rsidR="007B3598" w:rsidRDefault="00285535">
            <w:pPr>
              <w:pStyle w:val="Standard"/>
              <w:spacing w:line="360" w:lineRule="auto"/>
              <w:jc w:val="both"/>
              <w:rPr>
                <w:sz w:val="24"/>
                <w:szCs w:val="24"/>
              </w:rPr>
            </w:pPr>
            <w:r>
              <w:rPr>
                <w:sz w:val="24"/>
                <w:szCs w:val="24"/>
              </w:rPr>
              <w:t>Nous vous prions de rester attentifs aux instructions qui vous seront données pour votre sécurité.</w:t>
            </w:r>
          </w:p>
          <w:p w14:paraId="7CEB5CAF" w14:textId="77777777" w:rsidR="007B3598" w:rsidRDefault="007B3598">
            <w:pPr>
              <w:pStyle w:val="Standard"/>
              <w:spacing w:line="360" w:lineRule="auto"/>
              <w:jc w:val="both"/>
              <w:rPr>
                <w:sz w:val="24"/>
                <w:szCs w:val="24"/>
              </w:rPr>
            </w:pPr>
          </w:p>
          <w:p w14:paraId="6C4FAC98" w14:textId="77777777" w:rsidR="007B3598" w:rsidRDefault="00285535">
            <w:pPr>
              <w:pStyle w:val="Standard"/>
              <w:spacing w:line="360" w:lineRule="auto"/>
              <w:jc w:val="both"/>
            </w:pPr>
            <w:r>
              <w:rPr>
                <w:sz w:val="24"/>
                <w:szCs w:val="24"/>
                <w:u w:val="single"/>
              </w:rPr>
              <w:t>Exemple de consignes de sécurité (attention toutes ne sont pas compatibles entre elles</w:t>
            </w:r>
            <w:proofErr w:type="gramStart"/>
            <w:r>
              <w:rPr>
                <w:sz w:val="24"/>
                <w:szCs w:val="24"/>
                <w:u w:val="single"/>
              </w:rPr>
              <w:t>):</w:t>
            </w:r>
            <w:proofErr w:type="gramEnd"/>
          </w:p>
          <w:p w14:paraId="479D2959" w14:textId="77777777" w:rsidR="007B3598" w:rsidRDefault="00285535">
            <w:pPr>
              <w:pStyle w:val="Paragraphedeliste"/>
              <w:numPr>
                <w:ilvl w:val="0"/>
                <w:numId w:val="85"/>
              </w:numPr>
              <w:overflowPunct/>
              <w:autoSpaceDE/>
              <w:spacing w:line="360" w:lineRule="auto"/>
              <w:jc w:val="both"/>
              <w:rPr>
                <w:sz w:val="24"/>
                <w:szCs w:val="24"/>
              </w:rPr>
            </w:pPr>
            <w:r>
              <w:rPr>
                <w:sz w:val="24"/>
                <w:szCs w:val="24"/>
              </w:rPr>
              <w:t>Mettez-vous à l’abri, de préférence sur un point haut (en cas de risque inondation) et s’informer sur la situation en écoutant la radio ou en regardant la télévision ;</w:t>
            </w:r>
          </w:p>
          <w:p w14:paraId="734804FC" w14:textId="77777777" w:rsidR="007B3598" w:rsidRDefault="00285535">
            <w:pPr>
              <w:pStyle w:val="Paragraphedeliste"/>
              <w:numPr>
                <w:ilvl w:val="0"/>
                <w:numId w:val="48"/>
              </w:numPr>
              <w:overflowPunct/>
              <w:autoSpaceDE/>
              <w:spacing w:line="360" w:lineRule="auto"/>
              <w:jc w:val="both"/>
              <w:rPr>
                <w:sz w:val="24"/>
                <w:szCs w:val="24"/>
              </w:rPr>
            </w:pPr>
            <w:r>
              <w:rPr>
                <w:sz w:val="24"/>
                <w:szCs w:val="24"/>
              </w:rPr>
              <w:t>N’allez pas chercher vos enfants, l’école les prend en charge ;</w:t>
            </w:r>
          </w:p>
          <w:p w14:paraId="2CF42698" w14:textId="77777777" w:rsidR="007B3598" w:rsidRDefault="00285535">
            <w:pPr>
              <w:pStyle w:val="Paragraphedeliste"/>
              <w:numPr>
                <w:ilvl w:val="0"/>
                <w:numId w:val="48"/>
              </w:numPr>
              <w:overflowPunct/>
              <w:autoSpaceDE/>
              <w:spacing w:line="360" w:lineRule="auto"/>
              <w:jc w:val="both"/>
              <w:rPr>
                <w:sz w:val="24"/>
                <w:szCs w:val="24"/>
              </w:rPr>
            </w:pPr>
            <w:r>
              <w:rPr>
                <w:sz w:val="24"/>
                <w:szCs w:val="24"/>
              </w:rPr>
              <w:t>Ne téléphonez pas pour libérer les lignes pour les acteurs de la sécurité civile ou de secours ;</w:t>
            </w:r>
          </w:p>
          <w:p w14:paraId="2D795030" w14:textId="77777777" w:rsidR="007B3598" w:rsidRDefault="00285535">
            <w:pPr>
              <w:pStyle w:val="Paragraphedeliste"/>
              <w:numPr>
                <w:ilvl w:val="0"/>
                <w:numId w:val="48"/>
              </w:numPr>
              <w:overflowPunct/>
              <w:autoSpaceDE/>
              <w:spacing w:line="360" w:lineRule="auto"/>
              <w:jc w:val="both"/>
              <w:rPr>
                <w:sz w:val="24"/>
                <w:szCs w:val="24"/>
              </w:rPr>
            </w:pPr>
            <w:r>
              <w:rPr>
                <w:sz w:val="24"/>
                <w:szCs w:val="24"/>
              </w:rPr>
              <w:t>Évacuez immédiatement la zone où vous vous trouvez, dans le calme ;</w:t>
            </w:r>
          </w:p>
          <w:p w14:paraId="22061968" w14:textId="77777777" w:rsidR="007B3598" w:rsidRDefault="00285535">
            <w:pPr>
              <w:pStyle w:val="Paragraphedeliste"/>
              <w:numPr>
                <w:ilvl w:val="0"/>
                <w:numId w:val="48"/>
              </w:numPr>
              <w:overflowPunct/>
              <w:autoSpaceDE/>
              <w:spacing w:line="360" w:lineRule="auto"/>
              <w:jc w:val="both"/>
            </w:pPr>
            <w:r>
              <w:rPr>
                <w:sz w:val="24"/>
                <w:szCs w:val="24"/>
              </w:rPr>
              <w:t>Rejoignez le point de ralliement dont vous relevez et suivez toutes les instructions données par le Maire ou les services de secours.</w:t>
            </w:r>
          </w:p>
          <w:p w14:paraId="5F0967B2" w14:textId="77777777" w:rsidR="007B3598" w:rsidRDefault="007B3598">
            <w:pPr>
              <w:pStyle w:val="Standard"/>
              <w:jc w:val="both"/>
              <w:rPr>
                <w:b/>
                <w:sz w:val="24"/>
                <w:szCs w:val="24"/>
              </w:rPr>
            </w:pPr>
          </w:p>
        </w:tc>
      </w:tr>
    </w:tbl>
    <w:p w14:paraId="42AC66EB" w14:textId="77777777" w:rsidR="007B3598" w:rsidRDefault="007B3598">
      <w:pPr>
        <w:pStyle w:val="Standard"/>
        <w:jc w:val="both"/>
        <w:rPr>
          <w:rFonts w:ascii="Tahoma" w:hAnsi="Tahoma" w:cs="Tahoma"/>
          <w:sz w:val="22"/>
          <w:szCs w:val="22"/>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42CE062C"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AF51C6F"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850D113" w14:textId="77777777" w:rsidR="007B3598" w:rsidRDefault="00285535">
            <w:pPr>
              <w:pStyle w:val="Standard"/>
              <w:jc w:val="center"/>
            </w:pPr>
            <w:r>
              <w:t>ORGANISATION COMMUNALE D’UNE GESTION DE CRISE</w:t>
            </w:r>
          </w:p>
          <w:p w14:paraId="2F719E65" w14:textId="77777777" w:rsidR="007B3598" w:rsidRDefault="007B3598">
            <w:pPr>
              <w:pStyle w:val="En-tte"/>
              <w:jc w:val="center"/>
              <w:rPr>
                <w:rFonts w:ascii="Tahoma" w:hAnsi="Tahoma" w:cs="Tahoma"/>
                <w:b/>
                <w:bCs/>
                <w:smallCaps/>
              </w:rPr>
            </w:pPr>
          </w:p>
          <w:p w14:paraId="34D65006" w14:textId="77777777" w:rsidR="007B3598" w:rsidRDefault="00285535">
            <w:pPr>
              <w:pStyle w:val="Standard"/>
              <w:jc w:val="center"/>
              <w:rPr>
                <w:b/>
                <w:sz w:val="24"/>
                <w:szCs w:val="24"/>
              </w:rPr>
            </w:pPr>
            <w:r>
              <w:rPr>
                <w:b/>
                <w:sz w:val="24"/>
                <w:szCs w:val="24"/>
              </w:rPr>
              <w:t>LE POSTE DE COMMANDEMENT COMMUNAL (PCC)</w:t>
            </w: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1CC8CD06" w14:textId="77777777" w:rsidR="007B3598" w:rsidRDefault="00285535">
            <w:pPr>
              <w:pStyle w:val="Standard"/>
              <w:jc w:val="center"/>
            </w:pPr>
            <w:r>
              <w:rPr>
                <w:b/>
                <w:i/>
                <w:sz w:val="24"/>
                <w:szCs w:val="24"/>
              </w:rPr>
              <w:t>CHAP. III</w:t>
            </w:r>
          </w:p>
          <w:p w14:paraId="5E6E26A9" w14:textId="77777777" w:rsidR="007B3598" w:rsidRDefault="00285535">
            <w:pPr>
              <w:pStyle w:val="Standard"/>
              <w:jc w:val="center"/>
              <w:rPr>
                <w:rFonts w:ascii="Tahoma" w:hAnsi="Tahoma" w:cs="Tahoma"/>
                <w:b/>
                <w:bCs/>
                <w:sz w:val="22"/>
                <w:szCs w:val="22"/>
              </w:rPr>
            </w:pPr>
            <w:r>
              <w:rPr>
                <w:rFonts w:ascii="Tahoma" w:hAnsi="Tahoma" w:cs="Tahoma"/>
                <w:b/>
                <w:bCs/>
                <w:sz w:val="22"/>
                <w:szCs w:val="22"/>
              </w:rPr>
              <w:t>2</w:t>
            </w:r>
          </w:p>
        </w:tc>
      </w:tr>
    </w:tbl>
    <w:p w14:paraId="74CFAB96" w14:textId="77777777" w:rsidR="007B3598" w:rsidRDefault="007B3598">
      <w:pPr>
        <w:pStyle w:val="Standard"/>
        <w:rPr>
          <w:rFonts w:ascii="Tahoma" w:hAnsi="Tahoma" w:cs="Tahoma"/>
        </w:rPr>
      </w:pPr>
    </w:p>
    <w:p w14:paraId="5DF67F05" w14:textId="77777777" w:rsidR="007B3598" w:rsidRDefault="007B3598">
      <w:pPr>
        <w:pStyle w:val="Standard"/>
        <w:rPr>
          <w:rFonts w:ascii="Tahoma" w:hAnsi="Tahoma" w:cs="Tahoma"/>
        </w:rPr>
      </w:pPr>
    </w:p>
    <w:p w14:paraId="5473C173" w14:textId="77777777" w:rsidR="007B3598" w:rsidRDefault="00285535">
      <w:pPr>
        <w:pStyle w:val="Standard"/>
        <w:spacing w:line="360" w:lineRule="auto"/>
        <w:jc w:val="both"/>
        <w:rPr>
          <w:sz w:val="24"/>
          <w:szCs w:val="24"/>
        </w:rPr>
      </w:pPr>
      <w:r>
        <w:rPr>
          <w:sz w:val="24"/>
          <w:szCs w:val="24"/>
        </w:rPr>
        <w:t>La gestion d’un événement de sécurité civile ou de risques majeurs nécessite la mise en place d’un PCC (Poste de Commandement Communal). C’est un lieu central où se déroulent l’organisation et la coordination des actions communales.</w:t>
      </w:r>
    </w:p>
    <w:p w14:paraId="77D1426C" w14:textId="77777777" w:rsidR="007B3598" w:rsidRDefault="007B3598">
      <w:pPr>
        <w:pStyle w:val="Standard"/>
        <w:spacing w:line="360" w:lineRule="auto"/>
        <w:jc w:val="both"/>
        <w:rPr>
          <w:sz w:val="24"/>
          <w:szCs w:val="24"/>
        </w:rPr>
      </w:pPr>
    </w:p>
    <w:p w14:paraId="31EE2DC9" w14:textId="77777777" w:rsidR="007B3598" w:rsidRDefault="00285535">
      <w:pPr>
        <w:pStyle w:val="Standard"/>
        <w:spacing w:line="360" w:lineRule="auto"/>
        <w:jc w:val="both"/>
      </w:pPr>
      <w:r>
        <w:rPr>
          <w:sz w:val="24"/>
          <w:szCs w:val="24"/>
        </w:rPr>
        <w:t>Le PCC centralise les décisions stratégiques prises par le Directeur des Opérations de Secours (Maire ou Préfet) et s’occupe de la mise en place des actions. Toutes les décisions transitent par le PCC et les actions réalisées doivent lui être consignées.</w:t>
      </w:r>
    </w:p>
    <w:p w14:paraId="195F37F0" w14:textId="77777777" w:rsidR="007B3598" w:rsidRDefault="007B3598">
      <w:pPr>
        <w:pStyle w:val="Standard"/>
        <w:spacing w:line="360" w:lineRule="auto"/>
        <w:jc w:val="both"/>
        <w:rPr>
          <w:sz w:val="24"/>
          <w:szCs w:val="24"/>
        </w:rPr>
      </w:pPr>
    </w:p>
    <w:p w14:paraId="74F1A356" w14:textId="77777777" w:rsidR="007B3598" w:rsidRDefault="00285535">
      <w:pPr>
        <w:pStyle w:val="Standard"/>
        <w:spacing w:line="360" w:lineRule="auto"/>
        <w:jc w:val="center"/>
        <w:rPr>
          <w:b/>
          <w:sz w:val="24"/>
          <w:szCs w:val="24"/>
        </w:rPr>
      </w:pPr>
      <w:r>
        <w:rPr>
          <w:b/>
          <w:sz w:val="24"/>
          <w:szCs w:val="24"/>
        </w:rPr>
        <w:t>L’ORGANISATION DU POSTE DE COMMANDEMENT COMMUNAL</w:t>
      </w:r>
    </w:p>
    <w:p w14:paraId="75142070" w14:textId="77777777" w:rsidR="007B3598" w:rsidRDefault="007B3598">
      <w:pPr>
        <w:pStyle w:val="Standard"/>
        <w:spacing w:line="360" w:lineRule="auto"/>
        <w:jc w:val="both"/>
        <w:rPr>
          <w:b/>
          <w:sz w:val="24"/>
          <w:szCs w:val="24"/>
        </w:rPr>
      </w:pPr>
    </w:p>
    <w:p w14:paraId="202D4ED1" w14:textId="77777777" w:rsidR="007B3598" w:rsidRDefault="00285535">
      <w:pPr>
        <w:pStyle w:val="Paragraphedeliste"/>
        <w:numPr>
          <w:ilvl w:val="0"/>
          <w:numId w:val="86"/>
        </w:numPr>
        <w:spacing w:line="360" w:lineRule="auto"/>
        <w:jc w:val="both"/>
        <w:rPr>
          <w:b/>
          <w:sz w:val="24"/>
          <w:szCs w:val="24"/>
        </w:rPr>
      </w:pPr>
      <w:r>
        <w:rPr>
          <w:b/>
          <w:sz w:val="24"/>
          <w:szCs w:val="24"/>
        </w:rPr>
        <w:t>Localisation</w:t>
      </w:r>
    </w:p>
    <w:p w14:paraId="05357196" w14:textId="77777777" w:rsidR="007B3598" w:rsidRDefault="00285535">
      <w:pPr>
        <w:pStyle w:val="Paragraphedeliste"/>
        <w:numPr>
          <w:ilvl w:val="0"/>
          <w:numId w:val="87"/>
        </w:numPr>
        <w:overflowPunct/>
        <w:autoSpaceDE/>
        <w:spacing w:after="160"/>
        <w:jc w:val="both"/>
      </w:pPr>
      <w:r>
        <w:rPr>
          <w:sz w:val="24"/>
          <w:szCs w:val="24"/>
        </w:rPr>
        <w:t xml:space="preserve">Emplacement du PCC : </w:t>
      </w:r>
      <w:r>
        <w:rPr>
          <w:sz w:val="24"/>
          <w:szCs w:val="24"/>
          <w:shd w:val="clear" w:color="auto" w:fill="FFFF00"/>
        </w:rPr>
        <w:t>(insérer l’adresse de la mairie)</w:t>
      </w:r>
    </w:p>
    <w:p w14:paraId="6E5329CF" w14:textId="77777777" w:rsidR="007B3598" w:rsidRDefault="00285535">
      <w:pPr>
        <w:pStyle w:val="Paragraphedeliste"/>
        <w:numPr>
          <w:ilvl w:val="0"/>
          <w:numId w:val="88"/>
        </w:numPr>
        <w:overflowPunct/>
        <w:autoSpaceDE/>
        <w:spacing w:after="160"/>
        <w:jc w:val="both"/>
        <w:rPr>
          <w:sz w:val="24"/>
          <w:szCs w:val="24"/>
        </w:rPr>
      </w:pPr>
      <w:r>
        <w:rPr>
          <w:sz w:val="24"/>
          <w:szCs w:val="24"/>
        </w:rPr>
        <w:t>Salle du Conseil Municipal,</w:t>
      </w:r>
    </w:p>
    <w:p w14:paraId="0777CB63" w14:textId="77777777" w:rsidR="007B3598" w:rsidRDefault="00285535">
      <w:pPr>
        <w:pStyle w:val="Paragraphedeliste"/>
        <w:numPr>
          <w:ilvl w:val="0"/>
          <w:numId w:val="2"/>
        </w:numPr>
        <w:overflowPunct/>
        <w:autoSpaceDE/>
        <w:spacing w:after="160"/>
        <w:jc w:val="both"/>
        <w:rPr>
          <w:sz w:val="24"/>
          <w:szCs w:val="24"/>
        </w:rPr>
      </w:pPr>
      <w:r>
        <w:rPr>
          <w:sz w:val="24"/>
          <w:szCs w:val="24"/>
        </w:rPr>
        <w:t>Bureau du Maire,</w:t>
      </w:r>
    </w:p>
    <w:p w14:paraId="19C238B5" w14:textId="77777777" w:rsidR="007B3598" w:rsidRDefault="00285535">
      <w:pPr>
        <w:pStyle w:val="Paragraphedeliste"/>
        <w:numPr>
          <w:ilvl w:val="0"/>
          <w:numId w:val="2"/>
        </w:numPr>
        <w:overflowPunct/>
        <w:autoSpaceDE/>
        <w:spacing w:after="160"/>
        <w:jc w:val="both"/>
        <w:rPr>
          <w:sz w:val="24"/>
          <w:szCs w:val="24"/>
        </w:rPr>
      </w:pPr>
      <w:r>
        <w:rPr>
          <w:sz w:val="24"/>
          <w:szCs w:val="24"/>
        </w:rPr>
        <w:t>Salle de réunion, etc.</w:t>
      </w:r>
    </w:p>
    <w:p w14:paraId="4B0643E1" w14:textId="77777777" w:rsidR="007B3598" w:rsidRDefault="00285535">
      <w:pPr>
        <w:pStyle w:val="Paragraphedeliste"/>
        <w:numPr>
          <w:ilvl w:val="0"/>
          <w:numId w:val="13"/>
        </w:numPr>
        <w:jc w:val="both"/>
        <w:rPr>
          <w:sz w:val="24"/>
          <w:szCs w:val="24"/>
        </w:rPr>
      </w:pPr>
      <w:r>
        <w:rPr>
          <w:sz w:val="24"/>
          <w:szCs w:val="24"/>
        </w:rPr>
        <w:t>Téléphone …….</w:t>
      </w:r>
    </w:p>
    <w:p w14:paraId="4A66FD8F" w14:textId="77777777" w:rsidR="007B3598" w:rsidRDefault="00285535">
      <w:pPr>
        <w:pStyle w:val="Paragraphedeliste"/>
        <w:numPr>
          <w:ilvl w:val="0"/>
          <w:numId w:val="13"/>
        </w:numPr>
        <w:jc w:val="both"/>
        <w:rPr>
          <w:sz w:val="24"/>
          <w:szCs w:val="24"/>
        </w:rPr>
      </w:pPr>
      <w:r>
        <w:rPr>
          <w:sz w:val="24"/>
          <w:szCs w:val="24"/>
        </w:rPr>
        <w:t>Fax……</w:t>
      </w:r>
      <w:proofErr w:type="gramStart"/>
      <w:r>
        <w:rPr>
          <w:sz w:val="24"/>
          <w:szCs w:val="24"/>
        </w:rPr>
        <w:t>…….</w:t>
      </w:r>
      <w:proofErr w:type="gramEnd"/>
      <w:r>
        <w:rPr>
          <w:sz w:val="24"/>
          <w:szCs w:val="24"/>
        </w:rPr>
        <w:t>.</w:t>
      </w:r>
    </w:p>
    <w:p w14:paraId="6C1A2339" w14:textId="77777777" w:rsidR="007B3598" w:rsidRDefault="00285535">
      <w:pPr>
        <w:pStyle w:val="Paragraphedeliste"/>
        <w:numPr>
          <w:ilvl w:val="0"/>
          <w:numId w:val="13"/>
        </w:numPr>
        <w:jc w:val="both"/>
        <w:rPr>
          <w:sz w:val="24"/>
          <w:szCs w:val="24"/>
        </w:rPr>
      </w:pPr>
      <w:r>
        <w:rPr>
          <w:sz w:val="24"/>
          <w:szCs w:val="24"/>
        </w:rPr>
        <w:t>Courriel…………</w:t>
      </w:r>
    </w:p>
    <w:p w14:paraId="41C63E76" w14:textId="77777777" w:rsidR="007B3598" w:rsidRDefault="007B3598">
      <w:pPr>
        <w:pStyle w:val="Standard"/>
        <w:spacing w:line="360" w:lineRule="auto"/>
        <w:jc w:val="both"/>
        <w:rPr>
          <w:sz w:val="24"/>
          <w:szCs w:val="24"/>
        </w:rPr>
      </w:pPr>
    </w:p>
    <w:p w14:paraId="6D571F56" w14:textId="77777777" w:rsidR="007B3598" w:rsidRDefault="00285535">
      <w:pPr>
        <w:pStyle w:val="Paragraphedeliste"/>
        <w:numPr>
          <w:ilvl w:val="0"/>
          <w:numId w:val="50"/>
        </w:numPr>
        <w:spacing w:line="360" w:lineRule="auto"/>
        <w:jc w:val="both"/>
        <w:rPr>
          <w:b/>
          <w:sz w:val="24"/>
          <w:szCs w:val="24"/>
        </w:rPr>
      </w:pPr>
      <w:r>
        <w:rPr>
          <w:b/>
          <w:sz w:val="24"/>
          <w:szCs w:val="24"/>
        </w:rPr>
        <w:t>Équipements </w:t>
      </w:r>
    </w:p>
    <w:tbl>
      <w:tblPr>
        <w:tblW w:w="9212" w:type="dxa"/>
        <w:tblInd w:w="-108" w:type="dxa"/>
        <w:tblLayout w:type="fixed"/>
        <w:tblCellMar>
          <w:left w:w="10" w:type="dxa"/>
          <w:right w:w="10" w:type="dxa"/>
        </w:tblCellMar>
        <w:tblLook w:val="0000" w:firstRow="0" w:lastRow="0" w:firstColumn="0" w:lastColumn="0" w:noHBand="0" w:noVBand="0"/>
      </w:tblPr>
      <w:tblGrid>
        <w:gridCol w:w="4606"/>
        <w:gridCol w:w="4606"/>
      </w:tblGrid>
      <w:tr w:rsidR="007B3598" w14:paraId="31AEEA0B" w14:textId="77777777">
        <w:trPr>
          <w:trHeight w:val="2702"/>
        </w:trPr>
        <w:tc>
          <w:tcPr>
            <w:tcW w:w="4606" w:type="dxa"/>
            <w:tcMar>
              <w:top w:w="0" w:type="dxa"/>
              <w:left w:w="108" w:type="dxa"/>
              <w:bottom w:w="0" w:type="dxa"/>
              <w:right w:w="108" w:type="dxa"/>
            </w:tcMar>
          </w:tcPr>
          <w:p w14:paraId="425A2AB7" w14:textId="77777777" w:rsidR="007B3598" w:rsidRDefault="007B3598">
            <w:pPr>
              <w:pStyle w:val="Paragraphedeliste"/>
              <w:overflowPunct/>
              <w:autoSpaceDE/>
              <w:snapToGrid w:val="0"/>
              <w:spacing w:after="160"/>
              <w:ind w:left="927"/>
              <w:jc w:val="both"/>
              <w:rPr>
                <w:rFonts w:eastAsia="Calibri"/>
                <w:sz w:val="22"/>
                <w:szCs w:val="22"/>
              </w:rPr>
            </w:pPr>
          </w:p>
          <w:p w14:paraId="18258DB8"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Lignes téléphoniques fixes</w:t>
            </w:r>
          </w:p>
          <w:p w14:paraId="73BA7A26"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Téléphone mobile</w:t>
            </w:r>
          </w:p>
          <w:p w14:paraId="53ECE762"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Fax,</w:t>
            </w:r>
          </w:p>
          <w:p w14:paraId="427583E0"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Ordinateurs en nombre suffisant,</w:t>
            </w:r>
          </w:p>
          <w:p w14:paraId="31510A15"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Imprimante/photocopieuse,</w:t>
            </w:r>
          </w:p>
          <w:p w14:paraId="0CFC9C14"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Vidéoprojecteur</w:t>
            </w:r>
          </w:p>
        </w:tc>
        <w:tc>
          <w:tcPr>
            <w:tcW w:w="4606" w:type="dxa"/>
            <w:tcMar>
              <w:top w:w="0" w:type="dxa"/>
              <w:left w:w="108" w:type="dxa"/>
              <w:bottom w:w="0" w:type="dxa"/>
              <w:right w:w="108" w:type="dxa"/>
            </w:tcMar>
          </w:tcPr>
          <w:p w14:paraId="51FC5394" w14:textId="77777777" w:rsidR="007B3598" w:rsidRDefault="007B3598">
            <w:pPr>
              <w:pStyle w:val="Paragraphedeliste"/>
              <w:overflowPunct/>
              <w:autoSpaceDE/>
              <w:snapToGrid w:val="0"/>
              <w:spacing w:after="160"/>
              <w:ind w:left="927"/>
              <w:jc w:val="both"/>
              <w:rPr>
                <w:rFonts w:eastAsia="Calibri"/>
                <w:sz w:val="22"/>
                <w:szCs w:val="22"/>
              </w:rPr>
            </w:pPr>
          </w:p>
          <w:p w14:paraId="581F23F7"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Radio…</w:t>
            </w:r>
          </w:p>
          <w:p w14:paraId="3DB39458"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Ravitaillement (bouteilles d’eau, café, etc.),</w:t>
            </w:r>
          </w:p>
          <w:p w14:paraId="2D4ED71A"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Plans d’urgence (PCS, ORSEC…),</w:t>
            </w:r>
          </w:p>
          <w:p w14:paraId="449EBFD6"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Annuaire,</w:t>
            </w:r>
          </w:p>
          <w:p w14:paraId="193241D9"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Papiers pour la main courante,</w:t>
            </w:r>
          </w:p>
          <w:p w14:paraId="3814D1C9" w14:textId="77777777" w:rsidR="007B3598" w:rsidRDefault="00285535">
            <w:pPr>
              <w:pStyle w:val="Paragraphedeliste"/>
              <w:numPr>
                <w:ilvl w:val="0"/>
                <w:numId w:val="28"/>
              </w:numPr>
              <w:overflowPunct/>
              <w:autoSpaceDE/>
              <w:spacing w:after="160"/>
              <w:ind w:left="927"/>
              <w:jc w:val="both"/>
            </w:pPr>
            <w:r>
              <w:rPr>
                <w:sz w:val="22"/>
                <w:szCs w:val="22"/>
              </w:rPr>
              <w:t xml:space="preserve"> </w:t>
            </w:r>
            <w:r>
              <w:rPr>
                <w:rFonts w:eastAsia="Calibri"/>
                <w:sz w:val="22"/>
                <w:szCs w:val="22"/>
              </w:rPr>
              <w:t>Horloge, etc.</w:t>
            </w:r>
          </w:p>
          <w:p w14:paraId="11C0EF74" w14:textId="77777777" w:rsidR="007B3598" w:rsidRDefault="007B3598">
            <w:pPr>
              <w:pStyle w:val="Paragraphedeliste"/>
              <w:overflowPunct/>
              <w:autoSpaceDE/>
              <w:spacing w:after="160"/>
              <w:ind w:left="927"/>
              <w:jc w:val="both"/>
              <w:rPr>
                <w:rFonts w:eastAsia="Calibri"/>
                <w:sz w:val="22"/>
                <w:szCs w:val="22"/>
              </w:rPr>
            </w:pPr>
          </w:p>
        </w:tc>
      </w:tr>
    </w:tbl>
    <w:p w14:paraId="1E55649E" w14:textId="77777777" w:rsidR="007B3598" w:rsidRDefault="007B3598">
      <w:pPr>
        <w:pStyle w:val="Standard"/>
        <w:spacing w:line="360" w:lineRule="auto"/>
        <w:jc w:val="both"/>
        <w:rPr>
          <w:b/>
          <w:sz w:val="24"/>
          <w:szCs w:val="24"/>
        </w:rPr>
      </w:pPr>
    </w:p>
    <w:p w14:paraId="4D01B2DA" w14:textId="77777777" w:rsidR="007B3598" w:rsidRDefault="00285535">
      <w:pPr>
        <w:pStyle w:val="Standard"/>
        <w:pageBreakBefore/>
        <w:spacing w:line="360" w:lineRule="auto"/>
        <w:jc w:val="center"/>
        <w:rPr>
          <w:b/>
          <w:sz w:val="24"/>
          <w:szCs w:val="24"/>
          <w:lang w:eastAsia="en-US"/>
        </w:rPr>
      </w:pPr>
      <w:r>
        <w:rPr>
          <w:b/>
          <w:sz w:val="24"/>
          <w:szCs w:val="24"/>
          <w:lang w:eastAsia="en-US"/>
        </w:rPr>
        <w:lastRenderedPageBreak/>
        <w:t>LA COMPOSITION DU POSTE DE COMMANDEMENT COMMUNAL</w:t>
      </w:r>
    </w:p>
    <w:p w14:paraId="55372A8A" w14:textId="77777777" w:rsidR="007B3598" w:rsidRDefault="00285535">
      <w:pPr>
        <w:pStyle w:val="Standard"/>
        <w:spacing w:line="360" w:lineRule="auto"/>
        <w:jc w:val="both"/>
        <w:rPr>
          <w:sz w:val="24"/>
          <w:szCs w:val="24"/>
          <w:lang w:eastAsia="en-US"/>
        </w:rPr>
      </w:pPr>
      <w:r>
        <w:rPr>
          <w:sz w:val="24"/>
          <w:szCs w:val="24"/>
          <w:lang w:eastAsia="en-US"/>
        </w:rPr>
        <w:t>Si le PCC constitue une équipe exerçant des responsabilités, sa composition reste fonction de la taille de la commune et du niveau d’activation.</w:t>
      </w:r>
    </w:p>
    <w:p w14:paraId="4067C5B4" w14:textId="77777777" w:rsidR="007B3598" w:rsidRDefault="007B3598">
      <w:pPr>
        <w:pStyle w:val="Standard"/>
        <w:spacing w:line="276" w:lineRule="auto"/>
        <w:rPr>
          <w:sz w:val="24"/>
          <w:szCs w:val="24"/>
          <w:lang w:eastAsia="en-US"/>
        </w:rPr>
      </w:pPr>
    </w:p>
    <w:p w14:paraId="68184E80" w14:textId="77777777" w:rsidR="007B3598" w:rsidRDefault="007B3598">
      <w:pPr>
        <w:pStyle w:val="Standard"/>
        <w:spacing w:line="276" w:lineRule="auto"/>
        <w:jc w:val="both"/>
        <w:rPr>
          <w:sz w:val="24"/>
          <w:szCs w:val="24"/>
          <w:lang w:eastAsia="en-US"/>
        </w:rPr>
      </w:pPr>
    </w:p>
    <w:p w14:paraId="0788629D" w14:textId="77777777" w:rsidR="007B3598" w:rsidRDefault="007B3598">
      <w:pPr>
        <w:pStyle w:val="Standard"/>
        <w:suppressAutoHyphens w:val="0"/>
        <w:spacing w:line="276" w:lineRule="auto"/>
        <w:jc w:val="both"/>
        <w:textAlignment w:val="auto"/>
        <w:rPr>
          <w:sz w:val="24"/>
          <w:szCs w:val="24"/>
          <w:lang w:eastAsia="en-US"/>
        </w:rPr>
      </w:pPr>
    </w:p>
    <w:p w14:paraId="163BD9E9"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lang w:eastAsia="fr-FR"/>
        </w:rPr>
      </w:pPr>
    </w:p>
    <w:p w14:paraId="11236DF4"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lang w:eastAsia="en-US"/>
        </w:rPr>
      </w:pPr>
    </w:p>
    <w:p w14:paraId="173DE6DC"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lang w:eastAsia="fr-FR"/>
        </w:rPr>
      </w:pPr>
    </w:p>
    <w:p w14:paraId="3CCE48C2"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lang w:eastAsia="fr-FR"/>
        </w:rPr>
      </w:pPr>
    </w:p>
    <w:p w14:paraId="50CA1537" w14:textId="77777777" w:rsidR="007B3598" w:rsidRDefault="00285535">
      <w:pPr>
        <w:pStyle w:val="Standard"/>
        <w:suppressAutoHyphens w:val="0"/>
        <w:spacing w:line="276" w:lineRule="auto"/>
        <w:jc w:val="both"/>
        <w:textAlignment w:val="auto"/>
        <w:rPr>
          <w:rFonts w:eastAsia="Batang, 바탕"/>
          <w:smallCaps/>
          <w:color w:val="0000FF"/>
          <w:sz w:val="24"/>
          <w:szCs w:val="24"/>
          <w:u w:val="single"/>
          <w:lang w:eastAsia="en-US"/>
        </w:rPr>
      </w:pPr>
      <w:r>
        <w:rPr>
          <w:rFonts w:eastAsia="Batang, 바탕"/>
          <w:smallCaps/>
          <w:noProof/>
          <w:color w:val="0000FF"/>
          <w:sz w:val="24"/>
          <w:szCs w:val="24"/>
          <w:u w:val="single"/>
          <w:lang w:eastAsia="en-US"/>
        </w:rPr>
        <mc:AlternateContent>
          <mc:Choice Requires="wps">
            <w:drawing>
              <wp:anchor distT="0" distB="0" distL="114300" distR="114300" simplePos="0" relativeHeight="27" behindDoc="0" locked="0" layoutInCell="1" allowOverlap="1" wp14:anchorId="23F89903" wp14:editId="1312DF29">
                <wp:simplePos x="0" y="0"/>
                <wp:positionH relativeFrom="column">
                  <wp:posOffset>-466560</wp:posOffset>
                </wp:positionH>
                <wp:positionV relativeFrom="paragraph">
                  <wp:posOffset>31680</wp:posOffset>
                </wp:positionV>
                <wp:extent cx="1613520" cy="1270800"/>
                <wp:effectExtent l="0" t="0" r="24780" b="24600"/>
                <wp:wrapNone/>
                <wp:docPr id="1003526073" name="Cadre16"/>
                <wp:cNvGraphicFramePr/>
                <a:graphic xmlns:a="http://schemas.openxmlformats.org/drawingml/2006/main">
                  <a:graphicData uri="http://schemas.microsoft.com/office/word/2010/wordprocessingShape">
                    <wps:wsp>
                      <wps:cNvSpPr txBox="1"/>
                      <wps:spPr>
                        <a:xfrm>
                          <a:off x="0" y="0"/>
                          <a:ext cx="1613520" cy="1270800"/>
                        </a:xfrm>
                        <a:prstGeom prst="rect">
                          <a:avLst/>
                        </a:prstGeom>
                        <a:ln w="12600">
                          <a:solidFill>
                            <a:srgbClr val="000000"/>
                          </a:solidFill>
                          <a:prstDash val="solid"/>
                        </a:ln>
                      </wps:spPr>
                      <wps:txbx>
                        <w:txbxContent>
                          <w:p w14:paraId="6F8C9D7A" w14:textId="77777777" w:rsidR="007B3598" w:rsidRDefault="00285535">
                            <w:pPr>
                              <w:pStyle w:val="Standard"/>
                              <w:spacing w:line="276" w:lineRule="auto"/>
                              <w:jc w:val="center"/>
                              <w:rPr>
                                <w:b/>
                                <w:sz w:val="24"/>
                                <w:szCs w:val="24"/>
                              </w:rPr>
                            </w:pPr>
                            <w:r>
                              <w:rPr>
                                <w:b/>
                                <w:sz w:val="24"/>
                                <w:szCs w:val="24"/>
                              </w:rPr>
                              <w:t>Responsable des actions communales (RAC)</w:t>
                            </w:r>
                            <w:r>
                              <w:rPr>
                                <w:b/>
                                <w:sz w:val="24"/>
                                <w:szCs w:val="24"/>
                              </w:rPr>
                              <w:br/>
                            </w:r>
                          </w:p>
                          <w:p w14:paraId="00825772" w14:textId="77777777" w:rsidR="007B3598" w:rsidRDefault="00285535">
                            <w:pPr>
                              <w:pStyle w:val="Standard"/>
                              <w:jc w:val="center"/>
                              <w:rPr>
                                <w:bCs/>
                                <w:i/>
                              </w:rPr>
                            </w:pPr>
                            <w:r>
                              <w:rPr>
                                <w:bCs/>
                                <w:i/>
                              </w:rPr>
                              <w:t>NOM – Prénom</w:t>
                            </w:r>
                          </w:p>
                          <w:p w14:paraId="23616949" w14:textId="77777777" w:rsidR="007B3598" w:rsidRDefault="00285535">
                            <w:pPr>
                              <w:pStyle w:val="Standard"/>
                              <w:jc w:val="center"/>
                              <w:rPr>
                                <w:bCs/>
                                <w:i/>
                              </w:rPr>
                            </w:pPr>
                            <w:r>
                              <w:rPr>
                                <w:bCs/>
                                <w:i/>
                              </w:rPr>
                              <w:t>Titulaire et suppléant</w:t>
                            </w:r>
                          </w:p>
                        </w:txbxContent>
                      </wps:txbx>
                      <wps:bodyPr vert="horz" wrap="none" lIns="97920" tIns="52200" rIns="97920" bIns="52200" compatLnSpc="0">
                        <a:noAutofit/>
                      </wps:bodyPr>
                    </wps:wsp>
                  </a:graphicData>
                </a:graphic>
              </wp:anchor>
            </w:drawing>
          </mc:Choice>
          <mc:Fallback>
            <w:pict>
              <v:shape w14:anchorId="23F89903" id="Cadre16" o:spid="_x0000_s1042" type="#_x0000_t202" style="position:absolute;left:0;text-align:left;margin-left:-36.75pt;margin-top:2.5pt;width:127.05pt;height:100.05pt;z-index:2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" filled="f" strokeweight=".35mm">
                <v:textbox inset="2.72mm,1.45mm,2.72mm,1.45mm">
                  <w:txbxContent>
                    <w:p w14:paraId="6F8C9D7A" w14:textId="77777777" w:rsidR="007B3598" w:rsidRDefault="00285535">
                      <w:pPr>
                        <w:pStyle w:val="Standard"/>
                        <w:spacing w:line="276" w:lineRule="auto"/>
                        <w:jc w:val="center"/>
                        <w:rPr>
                          <w:b/>
                          <w:sz w:val="24"/>
                          <w:szCs w:val="24"/>
                        </w:rPr>
                      </w:pPr>
                      <w:r>
                        <w:rPr>
                          <w:b/>
                          <w:sz w:val="24"/>
                          <w:szCs w:val="24"/>
                        </w:rPr>
                        <w:t>Responsable des actions communales (RAC)</w:t>
                      </w:r>
                      <w:r>
                        <w:rPr>
                          <w:b/>
                          <w:sz w:val="24"/>
                          <w:szCs w:val="24"/>
                        </w:rPr>
                        <w:br/>
                      </w:r>
                    </w:p>
                    <w:p w14:paraId="00825772" w14:textId="77777777" w:rsidR="007B3598" w:rsidRDefault="00285535">
                      <w:pPr>
                        <w:pStyle w:val="Standard"/>
                        <w:jc w:val="center"/>
                        <w:rPr>
                          <w:bCs/>
                          <w:i/>
                        </w:rPr>
                      </w:pPr>
                      <w:r>
                        <w:rPr>
                          <w:bCs/>
                          <w:i/>
                        </w:rPr>
                        <w:t>NOM – Prénom</w:t>
                      </w:r>
                    </w:p>
                    <w:p w14:paraId="23616949" w14:textId="77777777" w:rsidR="007B3598" w:rsidRDefault="00285535">
                      <w:pPr>
                        <w:pStyle w:val="Standard"/>
                        <w:jc w:val="center"/>
                        <w:rPr>
                          <w:bCs/>
                          <w:i/>
                        </w:rPr>
                      </w:pPr>
                      <w:r>
                        <w:rPr>
                          <w:bCs/>
                          <w:i/>
                        </w:rPr>
                        <w:t>Titulaire et suppléant</w:t>
                      </w:r>
                    </w:p>
                  </w:txbxContent>
                </v:textbox>
              </v:shape>
            </w:pict>
          </mc:Fallback>
        </mc:AlternateContent>
      </w:r>
      <w:r>
        <w:rPr>
          <w:rFonts w:eastAsia="Batang, 바탕"/>
          <w:smallCaps/>
          <w:noProof/>
          <w:color w:val="0000FF"/>
          <w:sz w:val="24"/>
          <w:szCs w:val="24"/>
          <w:u w:val="single"/>
          <w:lang w:eastAsia="en-US"/>
        </w:rPr>
        <mc:AlternateContent>
          <mc:Choice Requires="wps">
            <w:drawing>
              <wp:anchor distT="0" distB="0" distL="114300" distR="114300" simplePos="0" relativeHeight="28" behindDoc="0" locked="0" layoutInCell="1" allowOverlap="1" wp14:anchorId="5607DDEB" wp14:editId="06D958CA">
                <wp:simplePos x="0" y="0"/>
                <wp:positionH relativeFrom="column">
                  <wp:posOffset>4469040</wp:posOffset>
                </wp:positionH>
                <wp:positionV relativeFrom="paragraph">
                  <wp:posOffset>31680</wp:posOffset>
                </wp:positionV>
                <wp:extent cx="1613520" cy="1270800"/>
                <wp:effectExtent l="0" t="0" r="24780" b="24600"/>
                <wp:wrapNone/>
                <wp:docPr id="1349912620" name="Cadre17"/>
                <wp:cNvGraphicFramePr/>
                <a:graphic xmlns:a="http://schemas.openxmlformats.org/drawingml/2006/main">
                  <a:graphicData uri="http://schemas.microsoft.com/office/word/2010/wordprocessingShape">
                    <wps:wsp>
                      <wps:cNvSpPr txBox="1"/>
                      <wps:spPr>
                        <a:xfrm>
                          <a:off x="0" y="0"/>
                          <a:ext cx="1613520" cy="1270800"/>
                        </a:xfrm>
                        <a:prstGeom prst="rect">
                          <a:avLst/>
                        </a:prstGeom>
                        <a:ln w="12600">
                          <a:solidFill>
                            <a:srgbClr val="000000"/>
                          </a:solidFill>
                          <a:prstDash val="solid"/>
                        </a:ln>
                      </wps:spPr>
                      <wps:txbx>
                        <w:txbxContent>
                          <w:p w14:paraId="02F52286" w14:textId="77777777" w:rsidR="007B3598" w:rsidRDefault="00285535">
                            <w:pPr>
                              <w:pStyle w:val="Standard"/>
                              <w:jc w:val="center"/>
                              <w:rPr>
                                <w:b/>
                                <w:sz w:val="24"/>
                                <w:szCs w:val="24"/>
                                <w:lang w:eastAsia="en-US"/>
                              </w:rPr>
                            </w:pPr>
                            <w:r>
                              <w:rPr>
                                <w:b/>
                                <w:sz w:val="24"/>
                                <w:szCs w:val="24"/>
                                <w:lang w:eastAsia="en-US"/>
                              </w:rPr>
                              <w:t>Secrétariat / communication</w:t>
                            </w:r>
                          </w:p>
                          <w:p w14:paraId="113A19EB" w14:textId="77777777" w:rsidR="007B3598" w:rsidRDefault="007B3598">
                            <w:pPr>
                              <w:pStyle w:val="Standard"/>
                              <w:jc w:val="center"/>
                              <w:rPr>
                                <w:b/>
                                <w:bCs/>
                                <w:i/>
                                <w:color w:val="FF0000"/>
                                <w:sz w:val="24"/>
                                <w:szCs w:val="24"/>
                                <w:lang w:eastAsia="en-US"/>
                              </w:rPr>
                            </w:pPr>
                          </w:p>
                          <w:p w14:paraId="7D00F86E" w14:textId="77777777" w:rsidR="007B3598" w:rsidRDefault="00285535">
                            <w:pPr>
                              <w:pStyle w:val="Standard"/>
                              <w:jc w:val="center"/>
                              <w:rPr>
                                <w:bCs/>
                                <w:i/>
                              </w:rPr>
                            </w:pPr>
                            <w:r>
                              <w:rPr>
                                <w:bCs/>
                                <w:i/>
                              </w:rPr>
                              <w:t>NOM – Prénom</w:t>
                            </w:r>
                          </w:p>
                          <w:p w14:paraId="29477D50" w14:textId="77777777" w:rsidR="007B3598" w:rsidRDefault="00285535">
                            <w:pPr>
                              <w:pStyle w:val="Standard"/>
                              <w:jc w:val="center"/>
                              <w:rPr>
                                <w:bCs/>
                                <w:i/>
                              </w:rPr>
                            </w:pPr>
                            <w:r>
                              <w:rPr>
                                <w:bCs/>
                                <w:i/>
                              </w:rPr>
                              <w:t>Titulaire et suppléant</w:t>
                            </w:r>
                          </w:p>
                          <w:p w14:paraId="369F2886" w14:textId="77777777" w:rsidR="007B3598" w:rsidRDefault="007B3598">
                            <w:pPr>
                              <w:pStyle w:val="Standard"/>
                              <w:jc w:val="center"/>
                              <w:rPr>
                                <w:b/>
                                <w:bCs/>
                                <w:i/>
                                <w:color w:val="FF0000"/>
                              </w:rPr>
                            </w:pPr>
                          </w:p>
                          <w:p w14:paraId="12E27AF1" w14:textId="77777777" w:rsidR="007B3598" w:rsidRDefault="007B3598">
                            <w:pPr>
                              <w:pStyle w:val="Standard"/>
                              <w:jc w:val="center"/>
                              <w:rPr>
                                <w:b/>
                                <w:bCs/>
                                <w:i/>
                                <w:color w:val="FF0000"/>
                              </w:rPr>
                            </w:pPr>
                          </w:p>
                        </w:txbxContent>
                      </wps:txbx>
                      <wps:bodyPr vert="horz" wrap="none" lIns="97920" tIns="52200" rIns="97920" bIns="52200" compatLnSpc="0">
                        <a:noAutofit/>
                      </wps:bodyPr>
                    </wps:wsp>
                  </a:graphicData>
                </a:graphic>
              </wp:anchor>
            </w:drawing>
          </mc:Choice>
          <mc:Fallback>
            <w:pict>
              <v:shape w14:anchorId="5607DDEB" id="Cadre17" o:spid="_x0000_s1043" type="#_x0000_t202" style="position:absolute;left:0;text-align:left;margin-left:351.9pt;margin-top:2.5pt;width:127.05pt;height:100.05pt;z-index: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" filled="f" strokeweight=".35mm">
                <v:textbox inset="2.72mm,1.45mm,2.72mm,1.45mm">
                  <w:txbxContent>
                    <w:p w14:paraId="02F52286" w14:textId="77777777" w:rsidR="007B3598" w:rsidRDefault="00285535">
                      <w:pPr>
                        <w:pStyle w:val="Standard"/>
                        <w:jc w:val="center"/>
                        <w:rPr>
                          <w:b/>
                          <w:sz w:val="24"/>
                          <w:szCs w:val="24"/>
                          <w:lang w:eastAsia="en-US"/>
                        </w:rPr>
                      </w:pPr>
                      <w:r>
                        <w:rPr>
                          <w:b/>
                          <w:sz w:val="24"/>
                          <w:szCs w:val="24"/>
                          <w:lang w:eastAsia="en-US"/>
                        </w:rPr>
                        <w:t>Secrétariat / communication</w:t>
                      </w:r>
                    </w:p>
                    <w:p w14:paraId="113A19EB" w14:textId="77777777" w:rsidR="007B3598" w:rsidRDefault="007B3598">
                      <w:pPr>
                        <w:pStyle w:val="Standard"/>
                        <w:jc w:val="center"/>
                        <w:rPr>
                          <w:b/>
                          <w:bCs/>
                          <w:i/>
                          <w:color w:val="FF0000"/>
                          <w:sz w:val="24"/>
                          <w:szCs w:val="24"/>
                          <w:lang w:eastAsia="en-US"/>
                        </w:rPr>
                      </w:pPr>
                    </w:p>
                    <w:p w14:paraId="7D00F86E" w14:textId="77777777" w:rsidR="007B3598" w:rsidRDefault="00285535">
                      <w:pPr>
                        <w:pStyle w:val="Standard"/>
                        <w:jc w:val="center"/>
                        <w:rPr>
                          <w:bCs/>
                          <w:i/>
                        </w:rPr>
                      </w:pPr>
                      <w:r>
                        <w:rPr>
                          <w:bCs/>
                          <w:i/>
                        </w:rPr>
                        <w:t>NOM – Prénom</w:t>
                      </w:r>
                    </w:p>
                    <w:p w14:paraId="29477D50" w14:textId="77777777" w:rsidR="007B3598" w:rsidRDefault="00285535">
                      <w:pPr>
                        <w:pStyle w:val="Standard"/>
                        <w:jc w:val="center"/>
                        <w:rPr>
                          <w:bCs/>
                          <w:i/>
                        </w:rPr>
                      </w:pPr>
                      <w:r>
                        <w:rPr>
                          <w:bCs/>
                          <w:i/>
                        </w:rPr>
                        <w:t>Titulaire et suppléant</w:t>
                      </w:r>
                    </w:p>
                    <w:p w14:paraId="369F2886" w14:textId="77777777" w:rsidR="007B3598" w:rsidRDefault="007B3598">
                      <w:pPr>
                        <w:pStyle w:val="Standard"/>
                        <w:jc w:val="center"/>
                        <w:rPr>
                          <w:b/>
                          <w:bCs/>
                          <w:i/>
                          <w:color w:val="FF0000"/>
                        </w:rPr>
                      </w:pPr>
                    </w:p>
                    <w:p w14:paraId="12E27AF1" w14:textId="77777777" w:rsidR="007B3598" w:rsidRDefault="007B3598">
                      <w:pPr>
                        <w:pStyle w:val="Standard"/>
                        <w:jc w:val="center"/>
                        <w:rPr>
                          <w:b/>
                          <w:bCs/>
                          <w:i/>
                          <w:color w:val="FF0000"/>
                        </w:rPr>
                      </w:pPr>
                    </w:p>
                  </w:txbxContent>
                </v:textbox>
              </v:shape>
            </w:pict>
          </mc:Fallback>
        </mc:AlternateContent>
      </w:r>
      <w:r>
        <w:rPr>
          <w:rFonts w:eastAsia="Batang, 바탕"/>
          <w:smallCaps/>
          <w:noProof/>
          <w:color w:val="0000FF"/>
          <w:sz w:val="24"/>
          <w:szCs w:val="24"/>
          <w:u w:val="single"/>
          <w:lang w:eastAsia="en-US"/>
        </w:rPr>
        <mc:AlternateContent>
          <mc:Choice Requires="wps">
            <w:drawing>
              <wp:anchor distT="0" distB="0" distL="114300" distR="114300" simplePos="0" relativeHeight="33" behindDoc="0" locked="0" layoutInCell="1" allowOverlap="1" wp14:anchorId="5B2FFDBF" wp14:editId="5B266359">
                <wp:simplePos x="0" y="0"/>
                <wp:positionH relativeFrom="column">
                  <wp:posOffset>2841120</wp:posOffset>
                </wp:positionH>
                <wp:positionV relativeFrom="paragraph">
                  <wp:posOffset>41400</wp:posOffset>
                </wp:positionV>
                <wp:extent cx="6120" cy="1597680"/>
                <wp:effectExtent l="19050" t="19050" r="31980" b="40620"/>
                <wp:wrapNone/>
                <wp:docPr id="189654786" name="AutoShape 47"/>
                <wp:cNvGraphicFramePr/>
                <a:graphic xmlns:a="http://schemas.openxmlformats.org/drawingml/2006/main">
                  <a:graphicData uri="http://schemas.microsoft.com/office/word/2010/wordprocessingShape">
                    <wps:wsp>
                      <wps:cNvCnPr/>
                      <wps:spPr>
                        <a:xfrm>
                          <a:off x="0" y="0"/>
                          <a:ext cx="6120" cy="1597680"/>
                        </a:xfrm>
                        <a:prstGeom prst="straightConnector1">
                          <a:avLst/>
                        </a:prstGeom>
                        <a:noFill/>
                        <a:ln w="19080" cap="sq">
                          <a:solidFill>
                            <a:srgbClr val="000000"/>
                          </a:solidFill>
                          <a:prstDash val="solid"/>
                          <a:miter/>
                        </a:ln>
                      </wps:spPr>
                      <wps:bodyPr/>
                    </wps:wsp>
                  </a:graphicData>
                </a:graphic>
              </wp:anchor>
            </w:drawing>
          </mc:Choice>
          <mc:Fallback>
            <w:pict>
              <v:shape w14:anchorId="6EB0482E" id="AutoShape 47" o:spid="_x0000_s1026" type="#_x0000_t32" style="position:absolute;margin-left:223.7pt;margin-top:3.25pt;width:.5pt;height:125.8pt;z-index:3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" strokeweight=".53mm">
                <v:stroke joinstyle="miter" endcap="square"/>
              </v:shape>
            </w:pict>
          </mc:Fallback>
        </mc:AlternateContent>
      </w:r>
    </w:p>
    <w:p w14:paraId="739CB78B"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lang w:eastAsia="en-US"/>
        </w:rPr>
      </w:pPr>
    </w:p>
    <w:p w14:paraId="5E3A4428"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lang w:eastAsia="en-US"/>
        </w:rPr>
      </w:pPr>
    </w:p>
    <w:p w14:paraId="7C55ABB0"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lang w:eastAsia="fr-FR"/>
        </w:rPr>
      </w:pPr>
    </w:p>
    <w:p w14:paraId="7DA8741F" w14:textId="77777777" w:rsidR="007B3598" w:rsidRDefault="00285535">
      <w:pPr>
        <w:pStyle w:val="Standard"/>
        <w:suppressAutoHyphens w:val="0"/>
        <w:spacing w:line="276" w:lineRule="auto"/>
        <w:jc w:val="both"/>
        <w:textAlignment w:val="auto"/>
        <w:rPr>
          <w:rFonts w:eastAsia="Batang, 바탕"/>
          <w:smallCaps/>
          <w:color w:val="0000FF"/>
          <w:sz w:val="24"/>
          <w:szCs w:val="24"/>
          <w:u w:val="single"/>
          <w:lang w:eastAsia="en-US"/>
        </w:rPr>
      </w:pPr>
      <w:r>
        <w:rPr>
          <w:rFonts w:eastAsia="Batang, 바탕"/>
          <w:smallCaps/>
          <w:noProof/>
          <w:color w:val="0000FF"/>
          <w:sz w:val="24"/>
          <w:szCs w:val="24"/>
          <w:u w:val="single"/>
          <w:lang w:eastAsia="en-US"/>
        </w:rPr>
        <mc:AlternateContent>
          <mc:Choice Requires="wps">
            <w:drawing>
              <wp:anchor distT="0" distB="0" distL="114300" distR="114300" simplePos="0" relativeHeight="32" behindDoc="0" locked="0" layoutInCell="1" allowOverlap="1" wp14:anchorId="6ABE3ACD" wp14:editId="1EE2B2C6">
                <wp:simplePos x="0" y="0"/>
                <wp:positionH relativeFrom="column">
                  <wp:posOffset>1143000</wp:posOffset>
                </wp:positionH>
                <wp:positionV relativeFrom="paragraph">
                  <wp:posOffset>28080</wp:posOffset>
                </wp:positionV>
                <wp:extent cx="3341880" cy="6120"/>
                <wp:effectExtent l="38100" t="76200" r="10920" b="108180"/>
                <wp:wrapNone/>
                <wp:docPr id="1060832922" name="AutoShape 46"/>
                <wp:cNvGraphicFramePr/>
                <a:graphic xmlns:a="http://schemas.openxmlformats.org/drawingml/2006/main">
                  <a:graphicData uri="http://schemas.microsoft.com/office/word/2010/wordprocessingShape">
                    <wps:wsp>
                      <wps:cNvCnPr/>
                      <wps:spPr>
                        <a:xfrm>
                          <a:off x="0" y="0"/>
                          <a:ext cx="3341880" cy="6120"/>
                        </a:xfrm>
                        <a:prstGeom prst="straightConnector1">
                          <a:avLst/>
                        </a:prstGeom>
                        <a:noFill/>
                        <a:ln w="19080" cap="sq">
                          <a:solidFill>
                            <a:srgbClr val="000000"/>
                          </a:solidFill>
                          <a:prstDash val="solid"/>
                          <a:miter/>
                          <a:headEnd type="arrow"/>
                          <a:tailEnd type="arrow"/>
                        </a:ln>
                      </wps:spPr>
                      <wps:bodyPr/>
                    </wps:wsp>
                  </a:graphicData>
                </a:graphic>
              </wp:anchor>
            </w:drawing>
          </mc:Choice>
          <mc:Fallback>
            <w:pict>
              <v:shape w14:anchorId="144F8219" id="AutoShape 46" o:spid="_x0000_s1026" type="#_x0000_t32" style="position:absolute;margin-left:90pt;margin-top:2.2pt;width:263.15pt;height:.5pt;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" strokeweight=".53mm">
                <v:stroke startarrow="open" endarrow="open" joinstyle="miter" endcap="square"/>
              </v:shape>
            </w:pict>
          </mc:Fallback>
        </mc:AlternateContent>
      </w:r>
    </w:p>
    <w:p w14:paraId="427BCCC3"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lang w:eastAsia="fr-FR"/>
        </w:rPr>
      </w:pPr>
    </w:p>
    <w:p w14:paraId="226B264A"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lang w:eastAsia="en-US"/>
        </w:rPr>
      </w:pPr>
    </w:p>
    <w:p w14:paraId="03A8A95F" w14:textId="77777777" w:rsidR="007B3598" w:rsidRDefault="00285535">
      <w:pPr>
        <w:pStyle w:val="Standard"/>
        <w:suppressAutoHyphens w:val="0"/>
        <w:spacing w:line="276" w:lineRule="auto"/>
        <w:jc w:val="both"/>
        <w:textAlignment w:val="auto"/>
        <w:rPr>
          <w:rFonts w:eastAsia="Batang, 바탕"/>
          <w:smallCaps/>
          <w:color w:val="0000FF"/>
          <w:sz w:val="24"/>
          <w:szCs w:val="24"/>
          <w:u w:val="single"/>
        </w:rPr>
      </w:pPr>
      <w:r>
        <w:rPr>
          <w:rFonts w:eastAsia="Batang, 바탕"/>
          <w:smallCaps/>
          <w:noProof/>
          <w:color w:val="0000FF"/>
          <w:sz w:val="24"/>
          <w:szCs w:val="24"/>
          <w:u w:val="single"/>
        </w:rPr>
        <mc:AlternateContent>
          <mc:Choice Requires="wps">
            <w:drawing>
              <wp:anchor distT="0" distB="0" distL="114300" distR="114300" simplePos="0" relativeHeight="34" behindDoc="0" locked="0" layoutInCell="1" allowOverlap="1" wp14:anchorId="79F129C5" wp14:editId="33DC7496">
                <wp:simplePos x="0" y="0"/>
                <wp:positionH relativeFrom="column">
                  <wp:posOffset>275760</wp:posOffset>
                </wp:positionH>
                <wp:positionV relativeFrom="paragraph">
                  <wp:posOffset>173520</wp:posOffset>
                </wp:positionV>
                <wp:extent cx="6120" cy="849599"/>
                <wp:effectExtent l="76200" t="19050" r="70080" b="64801"/>
                <wp:wrapNone/>
                <wp:docPr id="2057587992" name="AutoShape 49"/>
                <wp:cNvGraphicFramePr/>
                <a:graphic xmlns:a="http://schemas.openxmlformats.org/drawingml/2006/main">
                  <a:graphicData uri="http://schemas.microsoft.com/office/word/2010/wordprocessingShape">
                    <wps:wsp>
                      <wps:cNvCnPr/>
                      <wps:spPr>
                        <a:xfrm>
                          <a:off x="0" y="0"/>
                          <a:ext cx="6120" cy="849599"/>
                        </a:xfrm>
                        <a:prstGeom prst="straightConnector1">
                          <a:avLst/>
                        </a:prstGeom>
                        <a:noFill/>
                        <a:ln w="19080" cap="sq">
                          <a:solidFill>
                            <a:srgbClr val="000000"/>
                          </a:solidFill>
                          <a:prstDash val="solid"/>
                          <a:miter/>
                          <a:tailEnd type="arrow"/>
                        </a:ln>
                      </wps:spPr>
                      <wps:bodyPr/>
                    </wps:wsp>
                  </a:graphicData>
                </a:graphic>
              </wp:anchor>
            </w:drawing>
          </mc:Choice>
          <mc:Fallback>
            <w:pict>
              <v:shape w14:anchorId="28E6D0AF" id="AutoShape 49" o:spid="_x0000_s1026" type="#_x0000_t32" style="position:absolute;margin-left:21.7pt;margin-top:13.65pt;width:.5pt;height:66.9pt;z-index:3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" strokeweight=".53mm">
                <v:stroke endarrow="open" joinstyle="miter" endcap="square"/>
              </v:shape>
            </w:pict>
          </mc:Fallback>
        </mc:AlternateContent>
      </w:r>
      <w:r>
        <w:rPr>
          <w:rFonts w:eastAsia="Batang, 바탕"/>
          <w:smallCaps/>
          <w:noProof/>
          <w:color w:val="0000FF"/>
          <w:sz w:val="24"/>
          <w:szCs w:val="24"/>
          <w:u w:val="single"/>
        </w:rPr>
        <mc:AlternateContent>
          <mc:Choice Requires="wps">
            <w:drawing>
              <wp:anchor distT="0" distB="0" distL="114300" distR="114300" simplePos="0" relativeHeight="35" behindDoc="0" locked="0" layoutInCell="1" allowOverlap="1" wp14:anchorId="2B716873" wp14:editId="38C0C1F8">
                <wp:simplePos x="0" y="0"/>
                <wp:positionH relativeFrom="column">
                  <wp:posOffset>5216040</wp:posOffset>
                </wp:positionH>
                <wp:positionV relativeFrom="paragraph">
                  <wp:posOffset>161280</wp:posOffset>
                </wp:positionV>
                <wp:extent cx="6120" cy="858599"/>
                <wp:effectExtent l="76200" t="19050" r="70080" b="55801"/>
                <wp:wrapNone/>
                <wp:docPr id="1113934516" name="AutoShape 52"/>
                <wp:cNvGraphicFramePr/>
                <a:graphic xmlns:a="http://schemas.openxmlformats.org/drawingml/2006/main">
                  <a:graphicData uri="http://schemas.microsoft.com/office/word/2010/wordprocessingShape">
                    <wps:wsp>
                      <wps:cNvCnPr/>
                      <wps:spPr>
                        <a:xfrm>
                          <a:off x="0" y="0"/>
                          <a:ext cx="6120" cy="858599"/>
                        </a:xfrm>
                        <a:prstGeom prst="straightConnector1">
                          <a:avLst/>
                        </a:prstGeom>
                        <a:noFill/>
                        <a:ln w="19080" cap="sq">
                          <a:solidFill>
                            <a:srgbClr val="000000"/>
                          </a:solidFill>
                          <a:prstDash val="solid"/>
                          <a:miter/>
                          <a:tailEnd type="arrow"/>
                        </a:ln>
                      </wps:spPr>
                      <wps:bodyPr/>
                    </wps:wsp>
                  </a:graphicData>
                </a:graphic>
              </wp:anchor>
            </w:drawing>
          </mc:Choice>
          <mc:Fallback>
            <w:pict>
              <v:shape w14:anchorId="51A819E9" id="AutoShape 52" o:spid="_x0000_s1026" type="#_x0000_t32" style="position:absolute;margin-left:410.7pt;margin-top:12.7pt;width:.5pt;height:67.6pt;z-index: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" strokeweight=".53mm">
                <v:stroke endarrow="open" joinstyle="miter" endcap="square"/>
              </v:shape>
            </w:pict>
          </mc:Fallback>
        </mc:AlternateContent>
      </w:r>
      <w:r>
        <w:rPr>
          <w:rFonts w:eastAsia="Batang, 바탕"/>
          <w:smallCaps/>
          <w:noProof/>
          <w:color w:val="0000FF"/>
          <w:sz w:val="24"/>
          <w:szCs w:val="24"/>
          <w:u w:val="single"/>
        </w:rPr>
        <mc:AlternateContent>
          <mc:Choice Requires="wps">
            <w:drawing>
              <wp:anchor distT="0" distB="0" distL="114300" distR="114300" simplePos="0" relativeHeight="36" behindDoc="0" locked="0" layoutInCell="1" allowOverlap="1" wp14:anchorId="55DE17CA" wp14:editId="44439246">
                <wp:simplePos x="0" y="0"/>
                <wp:positionH relativeFrom="column">
                  <wp:posOffset>2841120</wp:posOffset>
                </wp:positionH>
                <wp:positionV relativeFrom="paragraph">
                  <wp:posOffset>173520</wp:posOffset>
                </wp:positionV>
                <wp:extent cx="6120" cy="849599"/>
                <wp:effectExtent l="76200" t="19050" r="70080" b="64801"/>
                <wp:wrapNone/>
                <wp:docPr id="207802894" name="AutoShape 53"/>
                <wp:cNvGraphicFramePr/>
                <a:graphic xmlns:a="http://schemas.openxmlformats.org/drawingml/2006/main">
                  <a:graphicData uri="http://schemas.microsoft.com/office/word/2010/wordprocessingShape">
                    <wps:wsp>
                      <wps:cNvCnPr/>
                      <wps:spPr>
                        <a:xfrm>
                          <a:off x="0" y="0"/>
                          <a:ext cx="6120" cy="849599"/>
                        </a:xfrm>
                        <a:prstGeom prst="straightConnector1">
                          <a:avLst/>
                        </a:prstGeom>
                        <a:noFill/>
                        <a:ln w="19080" cap="sq">
                          <a:solidFill>
                            <a:srgbClr val="000000"/>
                          </a:solidFill>
                          <a:prstDash val="solid"/>
                          <a:miter/>
                          <a:tailEnd type="arrow"/>
                        </a:ln>
                      </wps:spPr>
                      <wps:bodyPr/>
                    </wps:wsp>
                  </a:graphicData>
                </a:graphic>
              </wp:anchor>
            </w:drawing>
          </mc:Choice>
          <mc:Fallback>
            <w:pict>
              <v:shape w14:anchorId="7B645417" id="AutoShape 53" o:spid="_x0000_s1026" type="#_x0000_t32" style="position:absolute;margin-left:223.7pt;margin-top:13.65pt;width:.5pt;height:66.9pt;z-index: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" strokeweight=".53mm">
                <v:stroke endarrow="open" joinstyle="miter" endcap="square"/>
              </v:shape>
            </w:pict>
          </mc:Fallback>
        </mc:AlternateContent>
      </w:r>
      <w:r>
        <w:rPr>
          <w:rFonts w:eastAsia="Batang, 바탕"/>
          <w:smallCaps/>
          <w:noProof/>
          <w:color w:val="0000FF"/>
          <w:sz w:val="24"/>
          <w:szCs w:val="24"/>
          <w:u w:val="single"/>
        </w:rPr>
        <mc:AlternateContent>
          <mc:Choice Requires="wps">
            <w:drawing>
              <wp:anchor distT="0" distB="0" distL="114300" distR="114300" simplePos="0" relativeHeight="37" behindDoc="0" locked="0" layoutInCell="1" allowOverlap="1" wp14:anchorId="6F4F64DD" wp14:editId="53DD5F88">
                <wp:simplePos x="0" y="0"/>
                <wp:positionH relativeFrom="column">
                  <wp:posOffset>275760</wp:posOffset>
                </wp:positionH>
                <wp:positionV relativeFrom="paragraph">
                  <wp:posOffset>161280</wp:posOffset>
                </wp:positionV>
                <wp:extent cx="4940640" cy="6480"/>
                <wp:effectExtent l="19050" t="19050" r="31410" b="31620"/>
                <wp:wrapNone/>
                <wp:docPr id="1192756864" name="AutoShape 31"/>
                <wp:cNvGraphicFramePr/>
                <a:graphic xmlns:a="http://schemas.openxmlformats.org/drawingml/2006/main">
                  <a:graphicData uri="http://schemas.microsoft.com/office/word/2010/wordprocessingShape">
                    <wps:wsp>
                      <wps:cNvCnPr/>
                      <wps:spPr>
                        <a:xfrm>
                          <a:off x="0" y="0"/>
                          <a:ext cx="4940640" cy="6480"/>
                        </a:xfrm>
                        <a:prstGeom prst="straightConnector1">
                          <a:avLst/>
                        </a:prstGeom>
                        <a:noFill/>
                        <a:ln w="19080" cap="sq">
                          <a:solidFill>
                            <a:srgbClr val="000000"/>
                          </a:solidFill>
                          <a:prstDash val="solid"/>
                          <a:miter/>
                        </a:ln>
                      </wps:spPr>
                      <wps:bodyPr/>
                    </wps:wsp>
                  </a:graphicData>
                </a:graphic>
              </wp:anchor>
            </w:drawing>
          </mc:Choice>
          <mc:Fallback>
            <w:pict>
              <v:shape w14:anchorId="62EA18E3" id="AutoShape 31" o:spid="_x0000_s1026" type="#_x0000_t32" style="position:absolute;margin-left:21.7pt;margin-top:12.7pt;width:389.05pt;height:.5pt;z-index: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" strokeweight=".53mm">
                <v:stroke joinstyle="miter" endcap="square"/>
              </v:shape>
            </w:pict>
          </mc:Fallback>
        </mc:AlternateContent>
      </w:r>
    </w:p>
    <w:p w14:paraId="787655BC"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rPr>
      </w:pPr>
    </w:p>
    <w:p w14:paraId="6EC3FE49"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rPr>
      </w:pPr>
    </w:p>
    <w:p w14:paraId="6FFF336C"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rPr>
      </w:pPr>
    </w:p>
    <w:p w14:paraId="2C64AEA5" w14:textId="77777777" w:rsidR="007B3598" w:rsidRDefault="007B3598">
      <w:pPr>
        <w:pStyle w:val="Standard"/>
        <w:suppressAutoHyphens w:val="0"/>
        <w:spacing w:line="276" w:lineRule="auto"/>
        <w:jc w:val="both"/>
        <w:textAlignment w:val="auto"/>
        <w:rPr>
          <w:rFonts w:eastAsia="Batang, 바탕"/>
          <w:smallCaps/>
          <w:color w:val="0000FF"/>
          <w:sz w:val="24"/>
          <w:szCs w:val="24"/>
          <w:u w:val="single"/>
        </w:rPr>
      </w:pPr>
    </w:p>
    <w:p w14:paraId="2D8CC5E3" w14:textId="77777777" w:rsidR="007B3598" w:rsidRDefault="00285535">
      <w:pPr>
        <w:pStyle w:val="Standard"/>
        <w:suppressAutoHyphens w:val="0"/>
        <w:spacing w:line="276" w:lineRule="auto"/>
        <w:jc w:val="both"/>
        <w:textAlignment w:val="auto"/>
        <w:rPr>
          <w:rFonts w:eastAsia="Batang, 바탕"/>
          <w:smallCaps/>
          <w:color w:val="0000FF"/>
          <w:sz w:val="24"/>
          <w:szCs w:val="24"/>
          <w:u w:val="single"/>
        </w:rPr>
      </w:pPr>
      <w:r>
        <w:rPr>
          <w:rFonts w:eastAsia="Batang, 바탕"/>
          <w:smallCaps/>
          <w:noProof/>
          <w:color w:val="0000FF"/>
          <w:sz w:val="24"/>
          <w:szCs w:val="24"/>
          <w:u w:val="single"/>
        </w:rPr>
        <mc:AlternateContent>
          <mc:Choice Requires="wps">
            <w:drawing>
              <wp:anchor distT="0" distB="0" distL="114300" distR="114300" simplePos="0" relativeHeight="29" behindDoc="0" locked="0" layoutInCell="1" allowOverlap="1" wp14:anchorId="6EA6B7F3" wp14:editId="0CEBD36D">
                <wp:simplePos x="0" y="0"/>
                <wp:positionH relativeFrom="column">
                  <wp:posOffset>-673200</wp:posOffset>
                </wp:positionH>
                <wp:positionV relativeFrom="paragraph">
                  <wp:posOffset>720</wp:posOffset>
                </wp:positionV>
                <wp:extent cx="2021759" cy="1200239"/>
                <wp:effectExtent l="0" t="0" r="16591" b="18961"/>
                <wp:wrapNone/>
                <wp:docPr id="1790032019" name="Cadre18"/>
                <wp:cNvGraphicFramePr/>
                <a:graphic xmlns:a="http://schemas.openxmlformats.org/drawingml/2006/main">
                  <a:graphicData uri="http://schemas.microsoft.com/office/word/2010/wordprocessingShape">
                    <wps:wsp>
                      <wps:cNvSpPr txBox="1"/>
                      <wps:spPr>
                        <a:xfrm>
                          <a:off x="0" y="0"/>
                          <a:ext cx="2021759" cy="1200239"/>
                        </a:xfrm>
                        <a:prstGeom prst="rect">
                          <a:avLst/>
                        </a:prstGeom>
                        <a:ln w="12600">
                          <a:solidFill>
                            <a:srgbClr val="000000"/>
                          </a:solidFill>
                          <a:prstDash val="solid"/>
                        </a:ln>
                      </wps:spPr>
                      <wps:txbx>
                        <w:txbxContent>
                          <w:p w14:paraId="4B9933D9" w14:textId="77777777" w:rsidR="007B3598" w:rsidRDefault="007B3598">
                            <w:pPr>
                              <w:pStyle w:val="Standard"/>
                              <w:jc w:val="center"/>
                              <w:rPr>
                                <w:b/>
                                <w:bCs/>
                                <w:i/>
                                <w:color w:val="FF0000"/>
                              </w:rPr>
                            </w:pPr>
                          </w:p>
                          <w:p w14:paraId="4F66F029" w14:textId="77777777" w:rsidR="007B3598" w:rsidRDefault="00285535">
                            <w:pPr>
                              <w:pStyle w:val="Standard"/>
                              <w:jc w:val="center"/>
                              <w:rPr>
                                <w:b/>
                                <w:bCs/>
                                <w:sz w:val="24"/>
                                <w:szCs w:val="24"/>
                              </w:rPr>
                            </w:pPr>
                            <w:r>
                              <w:rPr>
                                <w:b/>
                                <w:bCs/>
                                <w:sz w:val="24"/>
                                <w:szCs w:val="24"/>
                              </w:rPr>
                              <w:t>Responsable lieux publics / ERP / commerces</w:t>
                            </w:r>
                          </w:p>
                          <w:p w14:paraId="3B18370D" w14:textId="77777777" w:rsidR="007B3598" w:rsidRDefault="007B3598">
                            <w:pPr>
                              <w:pStyle w:val="Standard"/>
                              <w:jc w:val="center"/>
                              <w:rPr>
                                <w:b/>
                                <w:bCs/>
                                <w:i/>
                                <w:color w:val="FF0000"/>
                                <w:sz w:val="24"/>
                                <w:szCs w:val="24"/>
                              </w:rPr>
                            </w:pPr>
                          </w:p>
                          <w:p w14:paraId="2B04C59D" w14:textId="77777777" w:rsidR="007B3598" w:rsidRDefault="00285535">
                            <w:pPr>
                              <w:pStyle w:val="Standard"/>
                              <w:jc w:val="center"/>
                              <w:rPr>
                                <w:bCs/>
                                <w:i/>
                              </w:rPr>
                            </w:pPr>
                            <w:r>
                              <w:rPr>
                                <w:bCs/>
                                <w:i/>
                              </w:rPr>
                              <w:t>NOM – Prénom</w:t>
                            </w:r>
                          </w:p>
                          <w:p w14:paraId="711DF458" w14:textId="77777777" w:rsidR="007B3598" w:rsidRDefault="00285535">
                            <w:pPr>
                              <w:pStyle w:val="Standard"/>
                              <w:jc w:val="center"/>
                              <w:rPr>
                                <w:bCs/>
                                <w:i/>
                              </w:rPr>
                            </w:pPr>
                            <w:r>
                              <w:rPr>
                                <w:bCs/>
                                <w:i/>
                              </w:rPr>
                              <w:t>Titulaire et suppléant</w:t>
                            </w:r>
                          </w:p>
                          <w:p w14:paraId="2533CBC8" w14:textId="77777777" w:rsidR="007B3598" w:rsidRDefault="007B3598">
                            <w:pPr>
                              <w:pStyle w:val="Standard"/>
                              <w:jc w:val="center"/>
                              <w:rPr>
                                <w:b/>
                                <w:bCs/>
                                <w:i/>
                                <w:color w:val="FF0000"/>
                                <w:sz w:val="16"/>
                                <w:szCs w:val="16"/>
                              </w:rPr>
                            </w:pPr>
                          </w:p>
                        </w:txbxContent>
                      </wps:txbx>
                      <wps:bodyPr vert="horz" wrap="none" lIns="97920" tIns="52200" rIns="97920" bIns="52200" compatLnSpc="0">
                        <a:noAutofit/>
                      </wps:bodyPr>
                    </wps:wsp>
                  </a:graphicData>
                </a:graphic>
              </wp:anchor>
            </w:drawing>
          </mc:Choice>
          <mc:Fallback>
            <w:pict>
              <v:shape w14:anchorId="6EA6B7F3" id="Cadre18" o:spid="_x0000_s1044" type="#_x0000_t202" style="position:absolute;left:0;text-align:left;margin-left:-53pt;margin-top:.05pt;width:159.2pt;height:94.5pt;z-index:2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" filled="f" strokeweight=".35mm">
                <v:textbox inset="2.72mm,1.45mm,2.72mm,1.45mm">
                  <w:txbxContent>
                    <w:p w14:paraId="4B9933D9" w14:textId="77777777" w:rsidR="007B3598" w:rsidRDefault="007B3598">
                      <w:pPr>
                        <w:pStyle w:val="Standard"/>
                        <w:jc w:val="center"/>
                        <w:rPr>
                          <w:b/>
                          <w:bCs/>
                          <w:i/>
                          <w:color w:val="FF0000"/>
                        </w:rPr>
                      </w:pPr>
                    </w:p>
                    <w:p w14:paraId="4F66F029" w14:textId="77777777" w:rsidR="007B3598" w:rsidRDefault="00285535">
                      <w:pPr>
                        <w:pStyle w:val="Standard"/>
                        <w:jc w:val="center"/>
                        <w:rPr>
                          <w:b/>
                          <w:bCs/>
                          <w:sz w:val="24"/>
                          <w:szCs w:val="24"/>
                        </w:rPr>
                      </w:pPr>
                      <w:r>
                        <w:rPr>
                          <w:b/>
                          <w:bCs/>
                          <w:sz w:val="24"/>
                          <w:szCs w:val="24"/>
                        </w:rPr>
                        <w:t>Responsable lieux publics / ERP / commerces</w:t>
                      </w:r>
                    </w:p>
                    <w:p w14:paraId="3B18370D" w14:textId="77777777" w:rsidR="007B3598" w:rsidRDefault="007B3598">
                      <w:pPr>
                        <w:pStyle w:val="Standard"/>
                        <w:jc w:val="center"/>
                        <w:rPr>
                          <w:b/>
                          <w:bCs/>
                          <w:i/>
                          <w:color w:val="FF0000"/>
                          <w:sz w:val="24"/>
                          <w:szCs w:val="24"/>
                        </w:rPr>
                      </w:pPr>
                    </w:p>
                    <w:p w14:paraId="2B04C59D" w14:textId="77777777" w:rsidR="007B3598" w:rsidRDefault="00285535">
                      <w:pPr>
                        <w:pStyle w:val="Standard"/>
                        <w:jc w:val="center"/>
                        <w:rPr>
                          <w:bCs/>
                          <w:i/>
                        </w:rPr>
                      </w:pPr>
                      <w:r>
                        <w:rPr>
                          <w:bCs/>
                          <w:i/>
                        </w:rPr>
                        <w:t>NOM – Prénom</w:t>
                      </w:r>
                    </w:p>
                    <w:p w14:paraId="711DF458" w14:textId="77777777" w:rsidR="007B3598" w:rsidRDefault="00285535">
                      <w:pPr>
                        <w:pStyle w:val="Standard"/>
                        <w:jc w:val="center"/>
                        <w:rPr>
                          <w:bCs/>
                          <w:i/>
                        </w:rPr>
                      </w:pPr>
                      <w:r>
                        <w:rPr>
                          <w:bCs/>
                          <w:i/>
                        </w:rPr>
                        <w:t>Titulaire et suppléant</w:t>
                      </w:r>
                    </w:p>
                    <w:p w14:paraId="2533CBC8" w14:textId="77777777" w:rsidR="007B3598" w:rsidRDefault="007B3598">
                      <w:pPr>
                        <w:pStyle w:val="Standard"/>
                        <w:jc w:val="center"/>
                        <w:rPr>
                          <w:b/>
                          <w:bCs/>
                          <w:i/>
                          <w:color w:val="FF0000"/>
                          <w:sz w:val="16"/>
                          <w:szCs w:val="16"/>
                        </w:rPr>
                      </w:pPr>
                    </w:p>
                  </w:txbxContent>
                </v:textbox>
              </v:shape>
            </w:pict>
          </mc:Fallback>
        </mc:AlternateContent>
      </w:r>
      <w:r>
        <w:rPr>
          <w:rFonts w:eastAsia="Batang, 바탕"/>
          <w:smallCaps/>
          <w:noProof/>
          <w:color w:val="0000FF"/>
          <w:sz w:val="24"/>
          <w:szCs w:val="24"/>
          <w:u w:val="single"/>
        </w:rPr>
        <mc:AlternateContent>
          <mc:Choice Requires="wps">
            <w:drawing>
              <wp:anchor distT="0" distB="0" distL="114300" distR="114300" simplePos="0" relativeHeight="30" behindDoc="0" locked="0" layoutInCell="1" allowOverlap="1" wp14:anchorId="4E1AB0AC" wp14:editId="70F89989">
                <wp:simplePos x="0" y="0"/>
                <wp:positionH relativeFrom="column">
                  <wp:posOffset>1727280</wp:posOffset>
                </wp:positionH>
                <wp:positionV relativeFrom="paragraph">
                  <wp:posOffset>720</wp:posOffset>
                </wp:positionV>
                <wp:extent cx="2117160" cy="1200239"/>
                <wp:effectExtent l="0" t="0" r="16440" b="18961"/>
                <wp:wrapNone/>
                <wp:docPr id="185449915" name="Cadre19"/>
                <wp:cNvGraphicFramePr/>
                <a:graphic xmlns:a="http://schemas.openxmlformats.org/drawingml/2006/main">
                  <a:graphicData uri="http://schemas.microsoft.com/office/word/2010/wordprocessingShape">
                    <wps:wsp>
                      <wps:cNvSpPr txBox="1"/>
                      <wps:spPr>
                        <a:xfrm>
                          <a:off x="0" y="0"/>
                          <a:ext cx="2117160" cy="1200239"/>
                        </a:xfrm>
                        <a:prstGeom prst="rect">
                          <a:avLst/>
                        </a:prstGeom>
                        <a:ln w="12600">
                          <a:solidFill>
                            <a:srgbClr val="000000"/>
                          </a:solidFill>
                          <a:prstDash val="solid"/>
                        </a:ln>
                      </wps:spPr>
                      <wps:txbx>
                        <w:txbxContent>
                          <w:p w14:paraId="39332B8A" w14:textId="77777777" w:rsidR="007B3598" w:rsidRDefault="007B3598">
                            <w:pPr>
                              <w:pStyle w:val="Standard"/>
                              <w:jc w:val="center"/>
                              <w:rPr>
                                <w:b/>
                                <w:bCs/>
                                <w:i/>
                                <w:color w:val="FF0000"/>
                              </w:rPr>
                            </w:pPr>
                          </w:p>
                          <w:p w14:paraId="7B1A13A3" w14:textId="77777777" w:rsidR="007B3598" w:rsidRDefault="00285535">
                            <w:pPr>
                              <w:pStyle w:val="Standard"/>
                              <w:spacing w:line="276" w:lineRule="auto"/>
                              <w:jc w:val="center"/>
                              <w:rPr>
                                <w:b/>
                                <w:sz w:val="24"/>
                                <w:szCs w:val="24"/>
                              </w:rPr>
                            </w:pPr>
                            <w:r>
                              <w:rPr>
                                <w:b/>
                                <w:sz w:val="24"/>
                                <w:szCs w:val="24"/>
                              </w:rPr>
                              <w:t>Responsable logistique</w:t>
                            </w:r>
                          </w:p>
                          <w:p w14:paraId="3270517F" w14:textId="77777777" w:rsidR="007B3598" w:rsidRDefault="007B3598">
                            <w:pPr>
                              <w:pStyle w:val="Standard"/>
                              <w:jc w:val="center"/>
                              <w:rPr>
                                <w:b/>
                                <w:bCs/>
                                <w:i/>
                                <w:color w:val="FF0000"/>
                                <w:sz w:val="24"/>
                                <w:szCs w:val="24"/>
                              </w:rPr>
                            </w:pPr>
                          </w:p>
                          <w:p w14:paraId="19F34397" w14:textId="77777777" w:rsidR="007B3598" w:rsidRDefault="00285535">
                            <w:pPr>
                              <w:pStyle w:val="Standard"/>
                              <w:jc w:val="center"/>
                              <w:rPr>
                                <w:bCs/>
                                <w:i/>
                              </w:rPr>
                            </w:pPr>
                            <w:r>
                              <w:rPr>
                                <w:bCs/>
                                <w:i/>
                              </w:rPr>
                              <w:t>NOM – Prénom</w:t>
                            </w:r>
                          </w:p>
                          <w:p w14:paraId="2474B227" w14:textId="77777777" w:rsidR="007B3598" w:rsidRDefault="00285535">
                            <w:pPr>
                              <w:pStyle w:val="Standard"/>
                              <w:jc w:val="center"/>
                              <w:rPr>
                                <w:bCs/>
                                <w:i/>
                              </w:rPr>
                            </w:pPr>
                            <w:r>
                              <w:rPr>
                                <w:bCs/>
                                <w:i/>
                              </w:rPr>
                              <w:t>Titulaire et suppléant</w:t>
                            </w:r>
                          </w:p>
                          <w:p w14:paraId="2BE341C9" w14:textId="77777777" w:rsidR="007B3598" w:rsidRDefault="007B3598">
                            <w:pPr>
                              <w:pStyle w:val="Standard"/>
                              <w:jc w:val="center"/>
                              <w:rPr>
                                <w:b/>
                                <w:bCs/>
                                <w:i/>
                              </w:rPr>
                            </w:pPr>
                          </w:p>
                        </w:txbxContent>
                      </wps:txbx>
                      <wps:bodyPr vert="horz" wrap="none" lIns="97920" tIns="52200" rIns="97920" bIns="52200" compatLnSpc="0">
                        <a:noAutofit/>
                      </wps:bodyPr>
                    </wps:wsp>
                  </a:graphicData>
                </a:graphic>
              </wp:anchor>
            </w:drawing>
          </mc:Choice>
          <mc:Fallback>
            <w:pict>
              <v:shape w14:anchorId="4E1AB0AC" id="Cadre19" o:spid="_x0000_s1045" type="#_x0000_t202" style="position:absolute;left:0;text-align:left;margin-left:136pt;margin-top:.05pt;width:166.7pt;height:94.5pt;z-index:3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" filled="f" strokeweight=".35mm">
                <v:textbox inset="2.72mm,1.45mm,2.72mm,1.45mm">
                  <w:txbxContent>
                    <w:p w14:paraId="39332B8A" w14:textId="77777777" w:rsidR="007B3598" w:rsidRDefault="007B3598">
                      <w:pPr>
                        <w:pStyle w:val="Standard"/>
                        <w:jc w:val="center"/>
                        <w:rPr>
                          <w:b/>
                          <w:bCs/>
                          <w:i/>
                          <w:color w:val="FF0000"/>
                        </w:rPr>
                      </w:pPr>
                    </w:p>
                    <w:p w14:paraId="7B1A13A3" w14:textId="77777777" w:rsidR="007B3598" w:rsidRDefault="00285535">
                      <w:pPr>
                        <w:pStyle w:val="Standard"/>
                        <w:spacing w:line="276" w:lineRule="auto"/>
                        <w:jc w:val="center"/>
                        <w:rPr>
                          <w:b/>
                          <w:sz w:val="24"/>
                          <w:szCs w:val="24"/>
                        </w:rPr>
                      </w:pPr>
                      <w:r>
                        <w:rPr>
                          <w:b/>
                          <w:sz w:val="24"/>
                          <w:szCs w:val="24"/>
                        </w:rPr>
                        <w:t>Responsable logistique</w:t>
                      </w:r>
                    </w:p>
                    <w:p w14:paraId="3270517F" w14:textId="77777777" w:rsidR="007B3598" w:rsidRDefault="007B3598">
                      <w:pPr>
                        <w:pStyle w:val="Standard"/>
                        <w:jc w:val="center"/>
                        <w:rPr>
                          <w:b/>
                          <w:bCs/>
                          <w:i/>
                          <w:color w:val="FF0000"/>
                          <w:sz w:val="24"/>
                          <w:szCs w:val="24"/>
                        </w:rPr>
                      </w:pPr>
                    </w:p>
                    <w:p w14:paraId="19F34397" w14:textId="77777777" w:rsidR="007B3598" w:rsidRDefault="00285535">
                      <w:pPr>
                        <w:pStyle w:val="Standard"/>
                        <w:jc w:val="center"/>
                        <w:rPr>
                          <w:bCs/>
                          <w:i/>
                        </w:rPr>
                      </w:pPr>
                      <w:r>
                        <w:rPr>
                          <w:bCs/>
                          <w:i/>
                        </w:rPr>
                        <w:t>NOM – Prénom</w:t>
                      </w:r>
                    </w:p>
                    <w:p w14:paraId="2474B227" w14:textId="77777777" w:rsidR="007B3598" w:rsidRDefault="00285535">
                      <w:pPr>
                        <w:pStyle w:val="Standard"/>
                        <w:jc w:val="center"/>
                        <w:rPr>
                          <w:bCs/>
                          <w:i/>
                        </w:rPr>
                      </w:pPr>
                      <w:r>
                        <w:rPr>
                          <w:bCs/>
                          <w:i/>
                        </w:rPr>
                        <w:t>Titulaire et suppléant</w:t>
                      </w:r>
                    </w:p>
                    <w:p w14:paraId="2BE341C9" w14:textId="77777777" w:rsidR="007B3598" w:rsidRDefault="007B3598">
                      <w:pPr>
                        <w:pStyle w:val="Standard"/>
                        <w:jc w:val="center"/>
                        <w:rPr>
                          <w:b/>
                          <w:bCs/>
                          <w:i/>
                        </w:rPr>
                      </w:pPr>
                    </w:p>
                  </w:txbxContent>
                </v:textbox>
              </v:shape>
            </w:pict>
          </mc:Fallback>
        </mc:AlternateContent>
      </w:r>
      <w:r>
        <w:rPr>
          <w:rFonts w:eastAsia="Batang, 바탕"/>
          <w:smallCaps/>
          <w:noProof/>
          <w:color w:val="0000FF"/>
          <w:sz w:val="24"/>
          <w:szCs w:val="24"/>
          <w:u w:val="single"/>
        </w:rPr>
        <mc:AlternateContent>
          <mc:Choice Requires="wps">
            <w:drawing>
              <wp:anchor distT="0" distB="0" distL="114300" distR="114300" simplePos="0" relativeHeight="31" behindDoc="0" locked="0" layoutInCell="1" allowOverlap="1" wp14:anchorId="0C2721EC" wp14:editId="544D05AB">
                <wp:simplePos x="0" y="0"/>
                <wp:positionH relativeFrom="column">
                  <wp:posOffset>4219559</wp:posOffset>
                </wp:positionH>
                <wp:positionV relativeFrom="paragraph">
                  <wp:posOffset>1440</wp:posOffset>
                </wp:positionV>
                <wp:extent cx="1926719" cy="1199519"/>
                <wp:effectExtent l="0" t="0" r="16381" b="19681"/>
                <wp:wrapNone/>
                <wp:docPr id="1087096062" name="Cadre20"/>
                <wp:cNvGraphicFramePr/>
                <a:graphic xmlns:a="http://schemas.openxmlformats.org/drawingml/2006/main">
                  <a:graphicData uri="http://schemas.microsoft.com/office/word/2010/wordprocessingShape">
                    <wps:wsp>
                      <wps:cNvSpPr txBox="1"/>
                      <wps:spPr>
                        <a:xfrm>
                          <a:off x="0" y="0"/>
                          <a:ext cx="1926719" cy="1199519"/>
                        </a:xfrm>
                        <a:prstGeom prst="rect">
                          <a:avLst/>
                        </a:prstGeom>
                        <a:ln w="12600">
                          <a:solidFill>
                            <a:srgbClr val="000000"/>
                          </a:solidFill>
                          <a:prstDash val="solid"/>
                        </a:ln>
                      </wps:spPr>
                      <wps:txbx>
                        <w:txbxContent>
                          <w:p w14:paraId="117E7EB7" w14:textId="77777777" w:rsidR="007B3598" w:rsidRDefault="007B3598">
                            <w:pPr>
                              <w:pStyle w:val="Standard"/>
                              <w:jc w:val="center"/>
                              <w:rPr>
                                <w:b/>
                                <w:bCs/>
                                <w:i/>
                                <w:color w:val="FF0000"/>
                              </w:rPr>
                            </w:pPr>
                          </w:p>
                          <w:p w14:paraId="3CCFF0AC" w14:textId="77777777" w:rsidR="007B3598" w:rsidRDefault="00285535">
                            <w:pPr>
                              <w:pStyle w:val="Standard"/>
                              <w:spacing w:line="276" w:lineRule="auto"/>
                              <w:jc w:val="both"/>
                              <w:rPr>
                                <w:b/>
                                <w:sz w:val="24"/>
                                <w:szCs w:val="24"/>
                              </w:rPr>
                            </w:pPr>
                            <w:r>
                              <w:rPr>
                                <w:b/>
                                <w:sz w:val="24"/>
                                <w:szCs w:val="24"/>
                              </w:rPr>
                              <w:t>Responsable population</w:t>
                            </w:r>
                          </w:p>
                          <w:p w14:paraId="1050C72F" w14:textId="77777777" w:rsidR="007B3598" w:rsidRDefault="007B3598">
                            <w:pPr>
                              <w:pStyle w:val="Standard"/>
                              <w:jc w:val="center"/>
                              <w:rPr>
                                <w:b/>
                                <w:bCs/>
                                <w:i/>
                                <w:color w:val="FF0000"/>
                                <w:sz w:val="24"/>
                                <w:szCs w:val="24"/>
                              </w:rPr>
                            </w:pPr>
                          </w:p>
                          <w:p w14:paraId="05F6219B" w14:textId="77777777" w:rsidR="007B3598" w:rsidRDefault="00285535">
                            <w:pPr>
                              <w:pStyle w:val="Standard"/>
                              <w:jc w:val="center"/>
                              <w:rPr>
                                <w:bCs/>
                                <w:i/>
                              </w:rPr>
                            </w:pPr>
                            <w:r>
                              <w:rPr>
                                <w:bCs/>
                                <w:i/>
                              </w:rPr>
                              <w:t>NOM – Prénom</w:t>
                            </w:r>
                          </w:p>
                          <w:p w14:paraId="4E73EE61" w14:textId="77777777" w:rsidR="007B3598" w:rsidRDefault="00285535">
                            <w:pPr>
                              <w:pStyle w:val="Standard"/>
                              <w:jc w:val="center"/>
                              <w:rPr>
                                <w:bCs/>
                                <w:i/>
                              </w:rPr>
                            </w:pPr>
                            <w:r>
                              <w:rPr>
                                <w:bCs/>
                                <w:i/>
                              </w:rPr>
                              <w:t>Titulaire et suppléant</w:t>
                            </w:r>
                          </w:p>
                          <w:p w14:paraId="508CEC7C" w14:textId="77777777" w:rsidR="007B3598" w:rsidRDefault="007B3598">
                            <w:pPr>
                              <w:pStyle w:val="Standard"/>
                              <w:jc w:val="center"/>
                              <w:rPr>
                                <w:b/>
                                <w:bCs/>
                                <w:i/>
                                <w:color w:val="FF0000"/>
                              </w:rPr>
                            </w:pPr>
                          </w:p>
                          <w:p w14:paraId="49592471" w14:textId="77777777" w:rsidR="007B3598" w:rsidRDefault="007B3598">
                            <w:pPr>
                              <w:pStyle w:val="Standard"/>
                              <w:jc w:val="center"/>
                              <w:rPr>
                                <w:b/>
                                <w:bCs/>
                                <w:i/>
                                <w:color w:val="FF0000"/>
                              </w:rPr>
                            </w:pPr>
                          </w:p>
                          <w:p w14:paraId="7BD7E341" w14:textId="77777777" w:rsidR="007B3598" w:rsidRDefault="007B3598">
                            <w:pPr>
                              <w:pStyle w:val="Standard"/>
                              <w:jc w:val="center"/>
                              <w:rPr>
                                <w:b/>
                                <w:bCs/>
                                <w:i/>
                                <w:color w:val="FF0000"/>
                              </w:rPr>
                            </w:pPr>
                          </w:p>
                        </w:txbxContent>
                      </wps:txbx>
                      <wps:bodyPr vert="horz" wrap="none" lIns="97920" tIns="52200" rIns="97920" bIns="52200" compatLnSpc="0">
                        <a:noAutofit/>
                      </wps:bodyPr>
                    </wps:wsp>
                  </a:graphicData>
                </a:graphic>
              </wp:anchor>
            </w:drawing>
          </mc:Choice>
          <mc:Fallback>
            <w:pict>
              <v:shape w14:anchorId="0C2721EC" id="Cadre20" o:spid="_x0000_s1046" type="#_x0000_t202" style="position:absolute;left:0;text-align:left;margin-left:332.25pt;margin-top:.1pt;width:151.7pt;height:94.45pt;z-index:3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" filled="f" strokeweight=".35mm">
                <v:textbox inset="2.72mm,1.45mm,2.72mm,1.45mm">
                  <w:txbxContent>
                    <w:p w14:paraId="117E7EB7" w14:textId="77777777" w:rsidR="007B3598" w:rsidRDefault="007B3598">
                      <w:pPr>
                        <w:pStyle w:val="Standard"/>
                        <w:jc w:val="center"/>
                        <w:rPr>
                          <w:b/>
                          <w:bCs/>
                          <w:i/>
                          <w:color w:val="FF0000"/>
                        </w:rPr>
                      </w:pPr>
                    </w:p>
                    <w:p w14:paraId="3CCFF0AC" w14:textId="77777777" w:rsidR="007B3598" w:rsidRDefault="00285535">
                      <w:pPr>
                        <w:pStyle w:val="Standard"/>
                        <w:spacing w:line="276" w:lineRule="auto"/>
                        <w:jc w:val="both"/>
                        <w:rPr>
                          <w:b/>
                          <w:sz w:val="24"/>
                          <w:szCs w:val="24"/>
                        </w:rPr>
                      </w:pPr>
                      <w:r>
                        <w:rPr>
                          <w:b/>
                          <w:sz w:val="24"/>
                          <w:szCs w:val="24"/>
                        </w:rPr>
                        <w:t>Responsable population</w:t>
                      </w:r>
                    </w:p>
                    <w:p w14:paraId="1050C72F" w14:textId="77777777" w:rsidR="007B3598" w:rsidRDefault="007B3598">
                      <w:pPr>
                        <w:pStyle w:val="Standard"/>
                        <w:jc w:val="center"/>
                        <w:rPr>
                          <w:b/>
                          <w:bCs/>
                          <w:i/>
                          <w:color w:val="FF0000"/>
                          <w:sz w:val="24"/>
                          <w:szCs w:val="24"/>
                        </w:rPr>
                      </w:pPr>
                    </w:p>
                    <w:p w14:paraId="05F6219B" w14:textId="77777777" w:rsidR="007B3598" w:rsidRDefault="00285535">
                      <w:pPr>
                        <w:pStyle w:val="Standard"/>
                        <w:jc w:val="center"/>
                        <w:rPr>
                          <w:bCs/>
                          <w:i/>
                        </w:rPr>
                      </w:pPr>
                      <w:r>
                        <w:rPr>
                          <w:bCs/>
                          <w:i/>
                        </w:rPr>
                        <w:t>NOM – Prénom</w:t>
                      </w:r>
                    </w:p>
                    <w:p w14:paraId="4E73EE61" w14:textId="77777777" w:rsidR="007B3598" w:rsidRDefault="00285535">
                      <w:pPr>
                        <w:pStyle w:val="Standard"/>
                        <w:jc w:val="center"/>
                        <w:rPr>
                          <w:bCs/>
                          <w:i/>
                        </w:rPr>
                      </w:pPr>
                      <w:r>
                        <w:rPr>
                          <w:bCs/>
                          <w:i/>
                        </w:rPr>
                        <w:t>Titulaire et suppléant</w:t>
                      </w:r>
                    </w:p>
                    <w:p w14:paraId="508CEC7C" w14:textId="77777777" w:rsidR="007B3598" w:rsidRDefault="007B3598">
                      <w:pPr>
                        <w:pStyle w:val="Standard"/>
                        <w:jc w:val="center"/>
                        <w:rPr>
                          <w:b/>
                          <w:bCs/>
                          <w:i/>
                          <w:color w:val="FF0000"/>
                        </w:rPr>
                      </w:pPr>
                    </w:p>
                    <w:p w14:paraId="49592471" w14:textId="77777777" w:rsidR="007B3598" w:rsidRDefault="007B3598">
                      <w:pPr>
                        <w:pStyle w:val="Standard"/>
                        <w:jc w:val="center"/>
                        <w:rPr>
                          <w:b/>
                          <w:bCs/>
                          <w:i/>
                          <w:color w:val="FF0000"/>
                        </w:rPr>
                      </w:pPr>
                    </w:p>
                    <w:p w14:paraId="7BD7E341" w14:textId="77777777" w:rsidR="007B3598" w:rsidRDefault="007B3598">
                      <w:pPr>
                        <w:pStyle w:val="Standard"/>
                        <w:jc w:val="center"/>
                        <w:rPr>
                          <w:b/>
                          <w:bCs/>
                          <w:i/>
                          <w:color w:val="FF0000"/>
                        </w:rPr>
                      </w:pPr>
                    </w:p>
                  </w:txbxContent>
                </v:textbox>
              </v:shape>
            </w:pict>
          </mc:Fallback>
        </mc:AlternateContent>
      </w:r>
    </w:p>
    <w:p w14:paraId="0C90560E" w14:textId="77777777" w:rsidR="007B3598" w:rsidRDefault="007B3598">
      <w:pPr>
        <w:pStyle w:val="Standard"/>
        <w:spacing w:line="276" w:lineRule="auto"/>
        <w:jc w:val="both"/>
        <w:rPr>
          <w:sz w:val="24"/>
          <w:szCs w:val="24"/>
        </w:rPr>
      </w:pPr>
    </w:p>
    <w:p w14:paraId="18422098" w14:textId="77777777" w:rsidR="007B3598" w:rsidRDefault="007B3598">
      <w:pPr>
        <w:pStyle w:val="Standard"/>
        <w:spacing w:line="276" w:lineRule="auto"/>
        <w:jc w:val="both"/>
        <w:rPr>
          <w:sz w:val="24"/>
          <w:szCs w:val="24"/>
        </w:rPr>
      </w:pPr>
    </w:p>
    <w:p w14:paraId="3BE921F7" w14:textId="77777777" w:rsidR="007B3598" w:rsidRDefault="007B3598">
      <w:pPr>
        <w:pStyle w:val="Standard"/>
        <w:spacing w:line="276" w:lineRule="auto"/>
        <w:jc w:val="both"/>
        <w:rPr>
          <w:sz w:val="24"/>
          <w:szCs w:val="24"/>
        </w:rPr>
      </w:pPr>
    </w:p>
    <w:p w14:paraId="79C8C3CA" w14:textId="77777777" w:rsidR="007B3598" w:rsidRDefault="007B3598">
      <w:pPr>
        <w:pStyle w:val="Standard"/>
        <w:spacing w:line="276" w:lineRule="auto"/>
        <w:jc w:val="both"/>
        <w:rPr>
          <w:sz w:val="24"/>
          <w:szCs w:val="24"/>
          <w:lang w:eastAsia="en-US"/>
        </w:rPr>
      </w:pPr>
    </w:p>
    <w:p w14:paraId="260C0C07" w14:textId="77777777" w:rsidR="007B3598" w:rsidRDefault="007B3598">
      <w:pPr>
        <w:pStyle w:val="Standard"/>
        <w:spacing w:line="276" w:lineRule="auto"/>
        <w:jc w:val="both"/>
        <w:rPr>
          <w:color w:val="FF0000"/>
          <w:sz w:val="24"/>
          <w:szCs w:val="24"/>
          <w:lang w:eastAsia="en-US"/>
        </w:rPr>
      </w:pPr>
    </w:p>
    <w:p w14:paraId="373634E5" w14:textId="77777777" w:rsidR="007B3598" w:rsidRDefault="007B3598">
      <w:pPr>
        <w:pStyle w:val="Standard"/>
        <w:spacing w:line="276" w:lineRule="auto"/>
        <w:jc w:val="both"/>
        <w:rPr>
          <w:color w:val="FF0000"/>
          <w:sz w:val="24"/>
          <w:szCs w:val="24"/>
          <w:lang w:eastAsia="en-US"/>
        </w:rPr>
      </w:pPr>
    </w:p>
    <w:p w14:paraId="3598128E" w14:textId="77777777" w:rsidR="007B3598" w:rsidRDefault="007B3598">
      <w:pPr>
        <w:pStyle w:val="Standard"/>
        <w:spacing w:line="276" w:lineRule="auto"/>
        <w:jc w:val="both"/>
        <w:rPr>
          <w:b/>
          <w:color w:val="FF0000"/>
          <w:sz w:val="24"/>
          <w:szCs w:val="24"/>
          <w:lang w:eastAsia="en-US"/>
        </w:rPr>
      </w:pPr>
    </w:p>
    <w:p w14:paraId="260C9180" w14:textId="77777777" w:rsidR="007B3598" w:rsidRDefault="007B3598">
      <w:pPr>
        <w:pStyle w:val="Standard"/>
        <w:spacing w:line="276" w:lineRule="auto"/>
        <w:jc w:val="both"/>
        <w:rPr>
          <w:b/>
          <w:color w:val="FF0000"/>
          <w:sz w:val="24"/>
          <w:szCs w:val="24"/>
          <w:lang w:eastAsia="en-US"/>
        </w:rPr>
      </w:pPr>
    </w:p>
    <w:p w14:paraId="4B36B304" w14:textId="77777777" w:rsidR="007B3598" w:rsidRDefault="00285535">
      <w:pPr>
        <w:pStyle w:val="Standard"/>
        <w:spacing w:line="276" w:lineRule="auto"/>
        <w:jc w:val="both"/>
        <w:rPr>
          <w:b/>
          <w:i/>
          <w:color w:val="FF0000"/>
          <w:sz w:val="24"/>
          <w:szCs w:val="24"/>
          <w:lang w:eastAsia="en-US"/>
        </w:rPr>
      </w:pPr>
      <w:r>
        <w:rPr>
          <w:b/>
          <w:i/>
          <w:color w:val="FF0000"/>
          <w:sz w:val="24"/>
          <w:szCs w:val="24"/>
          <w:lang w:eastAsia="en-US"/>
        </w:rPr>
        <w:t xml:space="preserve">Les coordonnées des membres </w:t>
      </w:r>
      <w:proofErr w:type="gramStart"/>
      <w:r>
        <w:rPr>
          <w:b/>
          <w:i/>
          <w:color w:val="FF0000"/>
          <w:sz w:val="24"/>
          <w:szCs w:val="24"/>
          <w:lang w:eastAsia="en-US"/>
        </w:rPr>
        <w:t>se  trouvent</w:t>
      </w:r>
      <w:proofErr w:type="gramEnd"/>
      <w:r>
        <w:rPr>
          <w:b/>
          <w:i/>
          <w:color w:val="FF0000"/>
          <w:sz w:val="24"/>
          <w:szCs w:val="24"/>
          <w:lang w:eastAsia="en-US"/>
        </w:rPr>
        <w:t xml:space="preserve"> dans l’annuaire à la page….</w:t>
      </w:r>
    </w:p>
    <w:p w14:paraId="0C7E804A" w14:textId="77777777" w:rsidR="007B3598" w:rsidRDefault="007B3598">
      <w:pPr>
        <w:pStyle w:val="Standard"/>
        <w:spacing w:line="276" w:lineRule="auto"/>
        <w:jc w:val="both"/>
        <w:rPr>
          <w:b/>
          <w:i/>
          <w:color w:val="FF0000"/>
          <w:sz w:val="24"/>
          <w:szCs w:val="24"/>
          <w:lang w:eastAsia="en-US"/>
        </w:rPr>
      </w:pPr>
    </w:p>
    <w:p w14:paraId="6C0C5692" w14:textId="77777777" w:rsidR="007B3598" w:rsidRDefault="007B3598">
      <w:pPr>
        <w:pStyle w:val="Standard"/>
        <w:spacing w:line="276" w:lineRule="auto"/>
        <w:jc w:val="both"/>
        <w:rPr>
          <w:b/>
          <w:i/>
          <w:color w:val="FF0000"/>
          <w:sz w:val="24"/>
          <w:szCs w:val="24"/>
          <w:lang w:eastAsia="en-US"/>
        </w:rPr>
      </w:pPr>
    </w:p>
    <w:p w14:paraId="30620804" w14:textId="77777777" w:rsidR="007B3598" w:rsidRDefault="00285535">
      <w:pPr>
        <w:pStyle w:val="Standard"/>
        <w:tabs>
          <w:tab w:val="left" w:pos="5461"/>
        </w:tabs>
        <w:spacing w:line="276" w:lineRule="auto"/>
        <w:jc w:val="both"/>
        <w:rPr>
          <w:b/>
          <w:sz w:val="24"/>
          <w:szCs w:val="24"/>
        </w:rPr>
      </w:pPr>
      <w:r>
        <w:rPr>
          <w:b/>
          <w:sz w:val="24"/>
          <w:szCs w:val="24"/>
        </w:rPr>
        <w:tab/>
      </w:r>
    </w:p>
    <w:p w14:paraId="3BDA475D" w14:textId="77777777" w:rsidR="007B3598" w:rsidRDefault="007B3598">
      <w:pPr>
        <w:pStyle w:val="Standard"/>
        <w:tabs>
          <w:tab w:val="left" w:pos="5461"/>
        </w:tabs>
        <w:spacing w:line="276" w:lineRule="auto"/>
        <w:jc w:val="both"/>
        <w:rPr>
          <w:b/>
          <w:sz w:val="24"/>
          <w:szCs w:val="24"/>
        </w:rPr>
      </w:pPr>
    </w:p>
    <w:p w14:paraId="3FF08052" w14:textId="77777777" w:rsidR="007B3598" w:rsidRDefault="007B3598">
      <w:pPr>
        <w:pStyle w:val="Standard"/>
        <w:tabs>
          <w:tab w:val="left" w:pos="5461"/>
        </w:tabs>
        <w:spacing w:line="276" w:lineRule="auto"/>
        <w:jc w:val="both"/>
        <w:rPr>
          <w:b/>
          <w:sz w:val="24"/>
          <w:szCs w:val="24"/>
        </w:rPr>
      </w:pPr>
    </w:p>
    <w:p w14:paraId="087792D9" w14:textId="77777777" w:rsidR="007B3598" w:rsidRDefault="007B3598">
      <w:pPr>
        <w:pStyle w:val="Standard"/>
        <w:tabs>
          <w:tab w:val="left" w:pos="5461"/>
        </w:tabs>
        <w:spacing w:line="276" w:lineRule="auto"/>
        <w:jc w:val="both"/>
        <w:rPr>
          <w:b/>
          <w:sz w:val="24"/>
          <w:szCs w:val="24"/>
        </w:rPr>
      </w:pPr>
    </w:p>
    <w:p w14:paraId="6E494620" w14:textId="77777777" w:rsidR="007B3598" w:rsidRDefault="007B3598">
      <w:pPr>
        <w:pStyle w:val="Standard"/>
        <w:tabs>
          <w:tab w:val="left" w:pos="5461"/>
        </w:tabs>
        <w:spacing w:line="276" w:lineRule="auto"/>
        <w:jc w:val="both"/>
        <w:rPr>
          <w:b/>
          <w:sz w:val="24"/>
          <w:szCs w:val="24"/>
        </w:rPr>
      </w:pPr>
    </w:p>
    <w:p w14:paraId="0C143BC7" w14:textId="77777777" w:rsidR="007B3598" w:rsidRDefault="007B3598">
      <w:pPr>
        <w:pStyle w:val="Standard"/>
        <w:tabs>
          <w:tab w:val="left" w:pos="5461"/>
        </w:tabs>
        <w:spacing w:line="276" w:lineRule="auto"/>
        <w:jc w:val="both"/>
        <w:rPr>
          <w:b/>
          <w:sz w:val="24"/>
          <w:szCs w:val="24"/>
        </w:rPr>
      </w:pPr>
    </w:p>
    <w:p w14:paraId="7F460865" w14:textId="77777777" w:rsidR="007B3598" w:rsidRDefault="007B3598">
      <w:pPr>
        <w:pStyle w:val="Standard"/>
        <w:tabs>
          <w:tab w:val="left" w:pos="5461"/>
        </w:tabs>
        <w:spacing w:line="276" w:lineRule="auto"/>
        <w:jc w:val="both"/>
        <w:rPr>
          <w:b/>
          <w:sz w:val="24"/>
          <w:szCs w:val="24"/>
        </w:rPr>
      </w:pPr>
    </w:p>
    <w:p w14:paraId="3CBD195B" w14:textId="77777777" w:rsidR="007B3598" w:rsidRDefault="007B3598">
      <w:pPr>
        <w:pStyle w:val="Standard"/>
        <w:tabs>
          <w:tab w:val="left" w:pos="5461"/>
        </w:tabs>
        <w:spacing w:line="276" w:lineRule="auto"/>
        <w:jc w:val="both"/>
        <w:rPr>
          <w:b/>
          <w:sz w:val="24"/>
          <w:szCs w:val="24"/>
        </w:rPr>
      </w:pPr>
    </w:p>
    <w:p w14:paraId="3D828BE7" w14:textId="77777777" w:rsidR="007B3598" w:rsidRDefault="007B3598">
      <w:pPr>
        <w:pStyle w:val="Standard"/>
        <w:tabs>
          <w:tab w:val="left" w:pos="5461"/>
        </w:tabs>
        <w:spacing w:line="276" w:lineRule="auto"/>
        <w:jc w:val="both"/>
        <w:rPr>
          <w:b/>
          <w:sz w:val="24"/>
          <w:szCs w:val="24"/>
        </w:rPr>
      </w:pPr>
    </w:p>
    <w:p w14:paraId="543E0092" w14:textId="77777777" w:rsidR="007B3598" w:rsidRDefault="007B3598">
      <w:pPr>
        <w:pStyle w:val="Standard"/>
        <w:spacing w:line="276" w:lineRule="auto"/>
        <w:jc w:val="both"/>
        <w:rPr>
          <w:b/>
          <w:sz w:val="24"/>
          <w:szCs w:val="24"/>
        </w:rPr>
      </w:pPr>
    </w:p>
    <w:p w14:paraId="69A8D134" w14:textId="77777777" w:rsidR="007B3598" w:rsidRDefault="00285535">
      <w:pPr>
        <w:pStyle w:val="Standard"/>
        <w:spacing w:line="276" w:lineRule="auto"/>
        <w:jc w:val="center"/>
        <w:rPr>
          <w:b/>
          <w:sz w:val="24"/>
          <w:szCs w:val="24"/>
        </w:rPr>
      </w:pPr>
      <w:r>
        <w:rPr>
          <w:b/>
          <w:sz w:val="24"/>
          <w:szCs w:val="24"/>
        </w:rPr>
        <w:lastRenderedPageBreak/>
        <w:t>RÔLE DE LA STRUCTURE DE COMMANDEMENT ET MISSIONS DES MEMBRES RESPECTIFS</w:t>
      </w:r>
    </w:p>
    <w:p w14:paraId="0C6EB4E0" w14:textId="77777777" w:rsidR="007B3598" w:rsidRDefault="007B3598">
      <w:pPr>
        <w:pStyle w:val="Standard"/>
        <w:spacing w:line="276" w:lineRule="auto"/>
        <w:rPr>
          <w:b/>
          <w:sz w:val="24"/>
          <w:szCs w:val="24"/>
        </w:rPr>
      </w:pPr>
    </w:p>
    <w:p w14:paraId="0E1DA7F4" w14:textId="77777777" w:rsidR="007B3598" w:rsidRDefault="00285535">
      <w:pPr>
        <w:pStyle w:val="Standard"/>
        <w:numPr>
          <w:ilvl w:val="0"/>
          <w:numId w:val="89"/>
        </w:numPr>
        <w:spacing w:line="276" w:lineRule="auto"/>
        <w:rPr>
          <w:b/>
          <w:i/>
          <w:color w:val="FF0000"/>
          <w:sz w:val="24"/>
          <w:szCs w:val="24"/>
        </w:rPr>
      </w:pPr>
      <w:r>
        <w:rPr>
          <w:b/>
          <w:i/>
          <w:color w:val="FF0000"/>
          <w:sz w:val="24"/>
          <w:szCs w:val="24"/>
        </w:rPr>
        <w:t>Que faire quand un sinistre vient d’avoir lieu ?</w:t>
      </w:r>
    </w:p>
    <w:p w14:paraId="22C1066C" w14:textId="77777777" w:rsidR="007B3598" w:rsidRDefault="007B3598">
      <w:pPr>
        <w:pStyle w:val="Standard"/>
        <w:spacing w:line="276" w:lineRule="auto"/>
        <w:rPr>
          <w:b/>
          <w:i/>
          <w:color w:val="FF0000"/>
          <w:sz w:val="24"/>
          <w:szCs w:val="24"/>
        </w:rPr>
      </w:pPr>
    </w:p>
    <w:p w14:paraId="62201B59" w14:textId="77777777" w:rsidR="007B3598" w:rsidRDefault="007B3598">
      <w:pPr>
        <w:pStyle w:val="Standard"/>
        <w:spacing w:line="276" w:lineRule="auto"/>
        <w:rPr>
          <w:b/>
          <w:i/>
          <w:color w:val="FF0000"/>
          <w:sz w:val="24"/>
          <w:szCs w:val="24"/>
        </w:rPr>
      </w:pPr>
    </w:p>
    <w:p w14:paraId="04C6156E"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276" w:lineRule="auto"/>
        <w:jc w:val="center"/>
        <w:rPr>
          <w:b/>
          <w:sz w:val="24"/>
          <w:szCs w:val="24"/>
        </w:rPr>
      </w:pPr>
      <w:r>
        <w:rPr>
          <w:b/>
          <w:sz w:val="24"/>
          <w:szCs w:val="24"/>
        </w:rPr>
        <w:t>Analyse de la situation</w:t>
      </w:r>
    </w:p>
    <w:p w14:paraId="3E30C63F" w14:textId="77777777" w:rsidR="007B3598" w:rsidRDefault="007B3598">
      <w:pPr>
        <w:pStyle w:val="Standard"/>
        <w:spacing w:line="276" w:lineRule="auto"/>
        <w:rPr>
          <w:b/>
          <w:sz w:val="24"/>
          <w:szCs w:val="24"/>
        </w:rPr>
      </w:pPr>
    </w:p>
    <w:tbl>
      <w:tblPr>
        <w:tblW w:w="9312" w:type="dxa"/>
        <w:tblInd w:w="-120" w:type="dxa"/>
        <w:tblLayout w:type="fixed"/>
        <w:tblCellMar>
          <w:left w:w="10" w:type="dxa"/>
          <w:right w:w="10" w:type="dxa"/>
        </w:tblCellMar>
        <w:tblLook w:val="0000" w:firstRow="0" w:lastRow="0" w:firstColumn="0" w:lastColumn="0" w:noHBand="0" w:noVBand="0"/>
      </w:tblPr>
      <w:tblGrid>
        <w:gridCol w:w="656"/>
        <w:gridCol w:w="8656"/>
      </w:tblGrid>
      <w:tr w:rsidR="007B3598" w14:paraId="7BBE3248" w14:textId="77777777">
        <w:tc>
          <w:tcPr>
            <w:tcW w:w="656" w:type="dxa"/>
            <w:tcBorders>
              <w:top w:val="single" w:sz="4" w:space="0" w:color="C0C0C0"/>
              <w:left w:val="single" w:sz="4" w:space="0" w:color="C0C0C0"/>
              <w:bottom w:val="single" w:sz="4" w:space="0" w:color="C0C0C0"/>
            </w:tcBorders>
            <w:tcMar>
              <w:top w:w="0" w:type="dxa"/>
              <w:left w:w="10" w:type="dxa"/>
              <w:bottom w:w="0" w:type="dxa"/>
              <w:right w:w="10" w:type="dxa"/>
            </w:tcMar>
          </w:tcPr>
          <w:p w14:paraId="70323BF2" w14:textId="77777777" w:rsidR="007B3598" w:rsidRDefault="00285535">
            <w:pPr>
              <w:pStyle w:val="Standard"/>
              <w:spacing w:line="276" w:lineRule="auto"/>
              <w:jc w:val="both"/>
              <w:rPr>
                <w:sz w:val="24"/>
                <w:szCs w:val="24"/>
              </w:rPr>
            </w:pPr>
            <w:r>
              <w:rPr>
                <w:noProof/>
                <w:sz w:val="24"/>
                <w:szCs w:val="24"/>
              </w:rPr>
              <w:drawing>
                <wp:inline distT="0" distB="0" distL="0" distR="0" wp14:anchorId="29DF4E09" wp14:editId="76C16BBC">
                  <wp:extent cx="312480" cy="274320"/>
                  <wp:effectExtent l="0" t="0" r="0" b="0"/>
                  <wp:docPr id="227858688"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312480" cy="274320"/>
                          </a:xfrm>
                          <a:prstGeom prst="rect">
                            <a:avLst/>
                          </a:prstGeom>
                          <a:ln>
                            <a:noFill/>
                            <a:prstDash/>
                          </a:ln>
                        </pic:spPr>
                      </pic:pic>
                    </a:graphicData>
                  </a:graphic>
                </wp:inline>
              </w:drawing>
            </w:r>
          </w:p>
        </w:tc>
        <w:tc>
          <w:tcPr>
            <w:tcW w:w="8656" w:type="dxa"/>
            <w:tcBorders>
              <w:top w:val="single" w:sz="4" w:space="0" w:color="C0C0C0"/>
              <w:left w:val="single" w:sz="4" w:space="0" w:color="C0C0C0"/>
              <w:bottom w:val="single" w:sz="4" w:space="0" w:color="C0C0C0"/>
              <w:right w:val="single" w:sz="4" w:space="0" w:color="C0C0C0"/>
            </w:tcBorders>
            <w:tcMar>
              <w:top w:w="0" w:type="dxa"/>
              <w:left w:w="10" w:type="dxa"/>
              <w:bottom w:w="0" w:type="dxa"/>
              <w:right w:w="10" w:type="dxa"/>
            </w:tcMar>
          </w:tcPr>
          <w:p w14:paraId="5232A3AE" w14:textId="77777777" w:rsidR="007B3598" w:rsidRDefault="00285535">
            <w:pPr>
              <w:pStyle w:val="Standard"/>
              <w:spacing w:line="276" w:lineRule="auto"/>
              <w:rPr>
                <w:sz w:val="24"/>
                <w:szCs w:val="24"/>
              </w:rPr>
            </w:pPr>
            <w:r>
              <w:rPr>
                <w:sz w:val="24"/>
                <w:szCs w:val="24"/>
              </w:rPr>
              <w:t>Il s’agit d’analyser rapidement la situation, c'est-à-dire les enjeux et le risque pour décider du déclenchement ou non du PCS.</w:t>
            </w:r>
          </w:p>
        </w:tc>
      </w:tr>
    </w:tbl>
    <w:p w14:paraId="4A9BFFD2" w14:textId="77777777" w:rsidR="007B3598" w:rsidRDefault="007B3598">
      <w:pPr>
        <w:pStyle w:val="Standard"/>
        <w:spacing w:line="276" w:lineRule="auto"/>
        <w:rPr>
          <w:sz w:val="24"/>
          <w:szCs w:val="24"/>
        </w:rPr>
      </w:pPr>
    </w:p>
    <w:p w14:paraId="5DB20B4E" w14:textId="77777777" w:rsidR="007B3598" w:rsidRDefault="00285535">
      <w:pPr>
        <w:pStyle w:val="Paragraphedeliste"/>
        <w:numPr>
          <w:ilvl w:val="3"/>
          <w:numId w:val="36"/>
        </w:numPr>
        <w:spacing w:line="276" w:lineRule="auto"/>
        <w:rPr>
          <w:sz w:val="24"/>
          <w:szCs w:val="24"/>
        </w:rPr>
      </w:pPr>
      <w:r>
        <w:rPr>
          <w:sz w:val="24"/>
          <w:szCs w:val="24"/>
        </w:rPr>
        <w:t>Localiser exactement la zone à risque, (si possible à l’aide de carte)</w:t>
      </w:r>
    </w:p>
    <w:p w14:paraId="12689E62" w14:textId="77777777" w:rsidR="007B3598" w:rsidRDefault="00285535">
      <w:pPr>
        <w:pStyle w:val="Paragraphedeliste"/>
        <w:numPr>
          <w:ilvl w:val="3"/>
          <w:numId w:val="36"/>
        </w:numPr>
        <w:spacing w:line="276" w:lineRule="auto"/>
        <w:rPr>
          <w:sz w:val="24"/>
          <w:szCs w:val="24"/>
        </w:rPr>
      </w:pPr>
      <w:r>
        <w:rPr>
          <w:sz w:val="24"/>
          <w:szCs w:val="24"/>
        </w:rPr>
        <w:t>Déterminer la nature et l’ampleur de l’événement</w:t>
      </w:r>
    </w:p>
    <w:p w14:paraId="5290D06B" w14:textId="77777777" w:rsidR="007B3598" w:rsidRDefault="00285535">
      <w:pPr>
        <w:pStyle w:val="Paragraphedeliste"/>
        <w:numPr>
          <w:ilvl w:val="3"/>
          <w:numId w:val="36"/>
        </w:numPr>
        <w:spacing w:line="276" w:lineRule="auto"/>
        <w:rPr>
          <w:sz w:val="24"/>
          <w:szCs w:val="24"/>
        </w:rPr>
      </w:pPr>
      <w:r>
        <w:rPr>
          <w:sz w:val="24"/>
          <w:szCs w:val="24"/>
        </w:rPr>
        <w:t>Analyser les enjeux :</w:t>
      </w:r>
    </w:p>
    <w:p w14:paraId="18988944" w14:textId="77777777" w:rsidR="007B3598" w:rsidRDefault="00285535">
      <w:pPr>
        <w:pStyle w:val="Paragraphedeliste"/>
        <w:numPr>
          <w:ilvl w:val="0"/>
          <w:numId w:val="90"/>
        </w:numPr>
        <w:spacing w:line="276" w:lineRule="auto"/>
        <w:rPr>
          <w:sz w:val="24"/>
          <w:szCs w:val="24"/>
        </w:rPr>
      </w:pPr>
      <w:proofErr w:type="gramStart"/>
      <w:r>
        <w:rPr>
          <w:sz w:val="24"/>
          <w:szCs w:val="24"/>
        </w:rPr>
        <w:t>nombre</w:t>
      </w:r>
      <w:proofErr w:type="gramEnd"/>
      <w:r>
        <w:rPr>
          <w:sz w:val="24"/>
          <w:szCs w:val="24"/>
        </w:rPr>
        <w:t xml:space="preserve"> de personnes concernées,</w:t>
      </w:r>
    </w:p>
    <w:p w14:paraId="2ED6BADD" w14:textId="77777777" w:rsidR="007B3598" w:rsidRDefault="00285535">
      <w:pPr>
        <w:pStyle w:val="Paragraphedeliste"/>
        <w:numPr>
          <w:ilvl w:val="0"/>
          <w:numId w:val="47"/>
        </w:numPr>
        <w:spacing w:line="276" w:lineRule="auto"/>
        <w:rPr>
          <w:sz w:val="24"/>
          <w:szCs w:val="24"/>
        </w:rPr>
      </w:pPr>
      <w:proofErr w:type="gramStart"/>
      <w:r>
        <w:rPr>
          <w:sz w:val="24"/>
          <w:szCs w:val="24"/>
        </w:rPr>
        <w:t>établissements</w:t>
      </w:r>
      <w:proofErr w:type="gramEnd"/>
      <w:r>
        <w:rPr>
          <w:sz w:val="24"/>
          <w:szCs w:val="24"/>
        </w:rPr>
        <w:t xml:space="preserve"> touchés,</w:t>
      </w:r>
    </w:p>
    <w:p w14:paraId="7ECB7CDC" w14:textId="77777777" w:rsidR="007B3598" w:rsidRDefault="00285535">
      <w:pPr>
        <w:pStyle w:val="Paragraphedeliste"/>
        <w:numPr>
          <w:ilvl w:val="3"/>
          <w:numId w:val="36"/>
        </w:numPr>
        <w:spacing w:line="276" w:lineRule="auto"/>
        <w:rPr>
          <w:sz w:val="24"/>
          <w:szCs w:val="24"/>
        </w:rPr>
      </w:pPr>
      <w:r>
        <w:rPr>
          <w:sz w:val="24"/>
          <w:szCs w:val="24"/>
        </w:rPr>
        <w:t xml:space="preserve">Appréciation du risque et/ou de ses conséquences éventuelles (effets dominos possibles, conséquences </w:t>
      </w:r>
      <w:proofErr w:type="gramStart"/>
      <w:r>
        <w:rPr>
          <w:sz w:val="24"/>
          <w:szCs w:val="24"/>
        </w:rPr>
        <w:t>secondaires,…</w:t>
      </w:r>
      <w:proofErr w:type="gramEnd"/>
      <w:r>
        <w:rPr>
          <w:sz w:val="24"/>
          <w:szCs w:val="24"/>
        </w:rPr>
        <w:t>)</w:t>
      </w:r>
    </w:p>
    <w:p w14:paraId="5F81F630" w14:textId="77777777" w:rsidR="007B3598" w:rsidRDefault="00285535">
      <w:pPr>
        <w:pStyle w:val="Paragraphedeliste"/>
        <w:numPr>
          <w:ilvl w:val="3"/>
          <w:numId w:val="36"/>
        </w:numPr>
        <w:spacing w:line="276" w:lineRule="auto"/>
        <w:rPr>
          <w:sz w:val="24"/>
          <w:szCs w:val="24"/>
        </w:rPr>
      </w:pPr>
      <w:r>
        <w:rPr>
          <w:sz w:val="24"/>
          <w:szCs w:val="24"/>
        </w:rPr>
        <w:t>Appréciation des risques et/ou de leurs conséquences éventuelles</w:t>
      </w:r>
    </w:p>
    <w:p w14:paraId="17CE696E" w14:textId="77777777" w:rsidR="007B3598" w:rsidRDefault="00285535">
      <w:pPr>
        <w:pStyle w:val="Paragraphedeliste"/>
        <w:numPr>
          <w:ilvl w:val="3"/>
          <w:numId w:val="36"/>
        </w:numPr>
        <w:spacing w:line="276" w:lineRule="auto"/>
        <w:rPr>
          <w:sz w:val="24"/>
          <w:szCs w:val="24"/>
        </w:rPr>
      </w:pPr>
      <w:r>
        <w:rPr>
          <w:sz w:val="24"/>
          <w:szCs w:val="24"/>
        </w:rPr>
        <w:t>Faut-il déclencher le plan communal ?</w:t>
      </w:r>
    </w:p>
    <w:p w14:paraId="64AF5A34" w14:textId="77777777" w:rsidR="007B3598" w:rsidRDefault="007B3598">
      <w:pPr>
        <w:pStyle w:val="Standard"/>
        <w:spacing w:line="276" w:lineRule="auto"/>
        <w:rPr>
          <w:sz w:val="24"/>
          <w:szCs w:val="24"/>
        </w:rPr>
      </w:pPr>
    </w:p>
    <w:p w14:paraId="36247467" w14:textId="77777777" w:rsidR="007B3598" w:rsidRDefault="007B3598">
      <w:pPr>
        <w:pStyle w:val="Standard"/>
        <w:spacing w:line="276" w:lineRule="auto"/>
        <w:rPr>
          <w:sz w:val="24"/>
          <w:szCs w:val="24"/>
        </w:rPr>
      </w:pPr>
    </w:p>
    <w:p w14:paraId="2F926265"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276" w:lineRule="auto"/>
        <w:jc w:val="center"/>
        <w:rPr>
          <w:b/>
          <w:sz w:val="24"/>
          <w:szCs w:val="24"/>
        </w:rPr>
      </w:pPr>
      <w:r>
        <w:rPr>
          <w:b/>
          <w:sz w:val="24"/>
          <w:szCs w:val="24"/>
        </w:rPr>
        <w:t>Si le PCS est déclenché, que faire ?</w:t>
      </w:r>
    </w:p>
    <w:p w14:paraId="1DD58167" w14:textId="77777777" w:rsidR="007B3598" w:rsidRDefault="007B3598">
      <w:pPr>
        <w:pStyle w:val="Paragraphedeliste"/>
        <w:spacing w:line="276" w:lineRule="auto"/>
        <w:rPr>
          <w:sz w:val="24"/>
          <w:szCs w:val="24"/>
        </w:rPr>
      </w:pPr>
    </w:p>
    <w:p w14:paraId="22D2158D" w14:textId="77777777" w:rsidR="007B3598" w:rsidRDefault="00285535">
      <w:pPr>
        <w:pStyle w:val="Paragraphedeliste"/>
        <w:numPr>
          <w:ilvl w:val="0"/>
          <w:numId w:val="91"/>
        </w:numPr>
        <w:spacing w:line="276" w:lineRule="auto"/>
        <w:rPr>
          <w:sz w:val="24"/>
          <w:szCs w:val="24"/>
        </w:rPr>
      </w:pPr>
      <w:r>
        <w:rPr>
          <w:sz w:val="24"/>
          <w:szCs w:val="24"/>
        </w:rPr>
        <w:t>Évaluer les besoins et décider des premières mesures d’urgence à engager : mesures de protection de la population (éventuellement confinement), évacuation des riverains, balisage d’un périmètre de sécurité, contrôle des accès à la zone de danger, mesures d’ordre public, régulation de la circulation et balisage de déviation.</w:t>
      </w:r>
    </w:p>
    <w:p w14:paraId="7091807C" w14:textId="77777777" w:rsidR="007B3598" w:rsidRDefault="007B3598">
      <w:pPr>
        <w:pStyle w:val="Paragraphedeliste"/>
        <w:spacing w:line="276" w:lineRule="auto"/>
        <w:rPr>
          <w:sz w:val="24"/>
          <w:szCs w:val="24"/>
        </w:rPr>
      </w:pPr>
    </w:p>
    <w:p w14:paraId="18FB1314" w14:textId="77777777" w:rsidR="007B3598" w:rsidRDefault="00285535">
      <w:pPr>
        <w:pStyle w:val="Paragraphedeliste"/>
        <w:numPr>
          <w:ilvl w:val="0"/>
          <w:numId w:val="32"/>
        </w:numPr>
        <w:spacing w:line="276" w:lineRule="auto"/>
        <w:rPr>
          <w:sz w:val="24"/>
          <w:szCs w:val="24"/>
        </w:rPr>
      </w:pPr>
      <w:r>
        <w:rPr>
          <w:sz w:val="24"/>
          <w:szCs w:val="24"/>
        </w:rPr>
        <w:t>Mettre en place d’actions :</w:t>
      </w:r>
    </w:p>
    <w:p w14:paraId="7317ADD2" w14:textId="77777777" w:rsidR="007B3598" w:rsidRDefault="00285535">
      <w:pPr>
        <w:pStyle w:val="Paragraphedeliste"/>
        <w:numPr>
          <w:ilvl w:val="0"/>
          <w:numId w:val="92"/>
        </w:numPr>
        <w:spacing w:line="276" w:lineRule="auto"/>
        <w:rPr>
          <w:sz w:val="24"/>
          <w:szCs w:val="24"/>
        </w:rPr>
      </w:pPr>
      <w:r>
        <w:rPr>
          <w:sz w:val="24"/>
          <w:szCs w:val="24"/>
        </w:rPr>
        <w:t>Alerter les membres du PCC ;</w:t>
      </w:r>
    </w:p>
    <w:p w14:paraId="6E743D09" w14:textId="77777777" w:rsidR="007B3598" w:rsidRDefault="00285535">
      <w:pPr>
        <w:pStyle w:val="Paragraphedeliste"/>
        <w:numPr>
          <w:ilvl w:val="0"/>
          <w:numId w:val="3"/>
        </w:numPr>
        <w:spacing w:line="276" w:lineRule="auto"/>
        <w:rPr>
          <w:sz w:val="24"/>
          <w:szCs w:val="24"/>
        </w:rPr>
      </w:pPr>
      <w:r>
        <w:rPr>
          <w:sz w:val="24"/>
          <w:szCs w:val="24"/>
        </w:rPr>
        <w:t>Alerter la préfecture et les services de secours ;</w:t>
      </w:r>
    </w:p>
    <w:p w14:paraId="7C5663E6" w14:textId="77777777" w:rsidR="007B3598" w:rsidRDefault="00285535">
      <w:pPr>
        <w:pStyle w:val="Paragraphedeliste"/>
        <w:numPr>
          <w:ilvl w:val="0"/>
          <w:numId w:val="3"/>
        </w:numPr>
        <w:spacing w:line="276" w:lineRule="auto"/>
        <w:rPr>
          <w:sz w:val="24"/>
          <w:szCs w:val="24"/>
        </w:rPr>
      </w:pPr>
      <w:r>
        <w:rPr>
          <w:sz w:val="24"/>
          <w:szCs w:val="24"/>
        </w:rPr>
        <w:t>Choisir le lieu d’implantation du PCC (si cela n’a pas été prévu dans le PCS) et le mettre en place ;</w:t>
      </w:r>
    </w:p>
    <w:p w14:paraId="19436279" w14:textId="77777777" w:rsidR="007B3598" w:rsidRDefault="00285535">
      <w:pPr>
        <w:pStyle w:val="Paragraphedeliste"/>
        <w:numPr>
          <w:ilvl w:val="0"/>
          <w:numId w:val="3"/>
        </w:numPr>
        <w:spacing w:line="276" w:lineRule="auto"/>
      </w:pPr>
      <w:r>
        <w:rPr>
          <w:sz w:val="24"/>
          <w:szCs w:val="24"/>
        </w:rPr>
        <w:t xml:space="preserve">Tenir une main courante relatant l’ensemble des décisions et actions </w:t>
      </w:r>
      <w:proofErr w:type="gramStart"/>
      <w:r>
        <w:rPr>
          <w:sz w:val="24"/>
          <w:szCs w:val="24"/>
        </w:rPr>
        <w:t>menées;</w:t>
      </w:r>
      <w:proofErr w:type="gramEnd"/>
      <w:r>
        <w:rPr>
          <w:sz w:val="24"/>
          <w:szCs w:val="24"/>
        </w:rPr>
        <w:t xml:space="preserve"> </w:t>
      </w:r>
      <w:r>
        <w:rPr>
          <w:sz w:val="24"/>
          <w:szCs w:val="24"/>
        </w:rPr>
        <w:br/>
      </w:r>
      <w:r>
        <w:rPr>
          <w:color w:val="7F7F7F"/>
          <w:sz w:val="24"/>
          <w:szCs w:val="24"/>
        </w:rPr>
        <w:t>(Retrouver un modèle de main courante en annexe)</w:t>
      </w:r>
    </w:p>
    <w:p w14:paraId="49256F6F" w14:textId="77777777" w:rsidR="007B3598" w:rsidRDefault="00285535">
      <w:pPr>
        <w:pStyle w:val="Paragraphedeliste"/>
        <w:numPr>
          <w:ilvl w:val="0"/>
          <w:numId w:val="3"/>
        </w:numPr>
        <w:overflowPunct/>
        <w:autoSpaceDE/>
        <w:spacing w:after="160" w:line="276" w:lineRule="auto"/>
        <w:jc w:val="both"/>
        <w:rPr>
          <w:sz w:val="24"/>
          <w:szCs w:val="24"/>
        </w:rPr>
      </w:pPr>
      <w:r>
        <w:rPr>
          <w:sz w:val="24"/>
          <w:szCs w:val="24"/>
        </w:rPr>
        <w:t>Mobiliser les équipes municipales pour assurer les actions d’urgence ;</w:t>
      </w:r>
    </w:p>
    <w:p w14:paraId="3C30C6FF" w14:textId="77777777" w:rsidR="007B3598" w:rsidRDefault="00285535">
      <w:pPr>
        <w:pStyle w:val="Paragraphedeliste"/>
        <w:numPr>
          <w:ilvl w:val="0"/>
          <w:numId w:val="3"/>
        </w:numPr>
        <w:overflowPunct/>
        <w:autoSpaceDE/>
        <w:spacing w:after="160" w:line="276" w:lineRule="auto"/>
        <w:jc w:val="both"/>
        <w:rPr>
          <w:sz w:val="24"/>
          <w:szCs w:val="24"/>
        </w:rPr>
      </w:pPr>
      <w:r>
        <w:rPr>
          <w:sz w:val="24"/>
          <w:szCs w:val="24"/>
        </w:rPr>
        <w:t>Alerter la population du risque encouru si cela est nécessaire et diffuser les consignes de protection ;</w:t>
      </w:r>
    </w:p>
    <w:p w14:paraId="364EFE07" w14:textId="77777777" w:rsidR="007B3598" w:rsidRDefault="00285535">
      <w:pPr>
        <w:pStyle w:val="Paragraphedeliste"/>
        <w:numPr>
          <w:ilvl w:val="0"/>
          <w:numId w:val="3"/>
        </w:numPr>
        <w:spacing w:line="276" w:lineRule="auto"/>
        <w:rPr>
          <w:sz w:val="24"/>
          <w:szCs w:val="24"/>
        </w:rPr>
      </w:pPr>
      <w:r>
        <w:rPr>
          <w:sz w:val="24"/>
          <w:szCs w:val="24"/>
        </w:rPr>
        <w:t>Si nécessaire, mettre en place un accueil téléphonique et un accueil physique (si possible à la Mairie) ;</w:t>
      </w:r>
    </w:p>
    <w:p w14:paraId="0F7420C5" w14:textId="77777777" w:rsidR="007B3598" w:rsidRDefault="00285535">
      <w:pPr>
        <w:pStyle w:val="Paragraphedeliste"/>
        <w:numPr>
          <w:ilvl w:val="0"/>
          <w:numId w:val="3"/>
        </w:numPr>
        <w:overflowPunct/>
        <w:autoSpaceDE/>
        <w:spacing w:after="160" w:line="276" w:lineRule="auto"/>
        <w:jc w:val="both"/>
        <w:rPr>
          <w:sz w:val="24"/>
          <w:szCs w:val="24"/>
        </w:rPr>
      </w:pPr>
      <w:r>
        <w:rPr>
          <w:sz w:val="24"/>
          <w:szCs w:val="24"/>
        </w:rPr>
        <w:t>Communiquer : Informer la population sur l’évolution de la situation de façon permanente et répondre aux sollicitations des médias ;</w:t>
      </w:r>
    </w:p>
    <w:p w14:paraId="7519F151" w14:textId="77777777" w:rsidR="007B3598" w:rsidRDefault="00285535">
      <w:pPr>
        <w:pStyle w:val="Paragraphedeliste"/>
        <w:numPr>
          <w:ilvl w:val="0"/>
          <w:numId w:val="3"/>
        </w:numPr>
        <w:overflowPunct/>
        <w:autoSpaceDE/>
        <w:spacing w:after="160" w:line="276" w:lineRule="auto"/>
        <w:jc w:val="both"/>
        <w:rPr>
          <w:sz w:val="24"/>
          <w:szCs w:val="24"/>
        </w:rPr>
      </w:pPr>
      <w:r>
        <w:rPr>
          <w:sz w:val="24"/>
          <w:szCs w:val="24"/>
        </w:rPr>
        <w:lastRenderedPageBreak/>
        <w:t>Assister les services de secours ;</w:t>
      </w:r>
    </w:p>
    <w:p w14:paraId="7F4BA2C3" w14:textId="77777777" w:rsidR="007B3598" w:rsidRDefault="00285535">
      <w:pPr>
        <w:pStyle w:val="Paragraphedeliste"/>
        <w:numPr>
          <w:ilvl w:val="0"/>
          <w:numId w:val="3"/>
        </w:numPr>
        <w:overflowPunct/>
        <w:autoSpaceDE/>
        <w:spacing w:after="160" w:line="276" w:lineRule="auto"/>
        <w:jc w:val="both"/>
        <w:rPr>
          <w:sz w:val="24"/>
          <w:szCs w:val="24"/>
        </w:rPr>
      </w:pPr>
      <w:r>
        <w:rPr>
          <w:sz w:val="24"/>
          <w:szCs w:val="24"/>
        </w:rPr>
        <w:t>Rester en relation avec les autorités : préfecture ;</w:t>
      </w:r>
    </w:p>
    <w:p w14:paraId="13B01A3D" w14:textId="77777777" w:rsidR="007B3598" w:rsidRDefault="00285535">
      <w:pPr>
        <w:pStyle w:val="Paragraphedeliste"/>
        <w:numPr>
          <w:ilvl w:val="0"/>
          <w:numId w:val="3"/>
        </w:numPr>
        <w:overflowPunct/>
        <w:autoSpaceDE/>
        <w:spacing w:after="160" w:line="276" w:lineRule="auto"/>
        <w:jc w:val="both"/>
        <w:rPr>
          <w:sz w:val="24"/>
          <w:szCs w:val="24"/>
        </w:rPr>
      </w:pPr>
      <w:r>
        <w:rPr>
          <w:sz w:val="24"/>
          <w:szCs w:val="24"/>
        </w:rPr>
        <w:t xml:space="preserve">Mettre en </w:t>
      </w:r>
      <w:proofErr w:type="gramStart"/>
      <w:r>
        <w:rPr>
          <w:sz w:val="24"/>
          <w:szCs w:val="24"/>
        </w:rPr>
        <w:t>sécurité  la</w:t>
      </w:r>
      <w:proofErr w:type="gramEnd"/>
      <w:r>
        <w:rPr>
          <w:sz w:val="24"/>
          <w:szCs w:val="24"/>
        </w:rPr>
        <w:t xml:space="preserve"> population : sécuriser les zones dangereuses, diffuser les consignes de sécurité et évacuer la population si nécessaire ;</w:t>
      </w:r>
    </w:p>
    <w:p w14:paraId="65EB5253" w14:textId="77777777" w:rsidR="007B3598" w:rsidRDefault="00285535">
      <w:pPr>
        <w:pStyle w:val="Paragraphedeliste"/>
        <w:numPr>
          <w:ilvl w:val="0"/>
          <w:numId w:val="3"/>
        </w:numPr>
        <w:overflowPunct/>
        <w:autoSpaceDE/>
        <w:spacing w:after="160" w:line="276" w:lineRule="auto"/>
        <w:jc w:val="both"/>
        <w:rPr>
          <w:sz w:val="24"/>
          <w:szCs w:val="24"/>
        </w:rPr>
      </w:pPr>
      <w:r>
        <w:rPr>
          <w:sz w:val="24"/>
          <w:szCs w:val="24"/>
        </w:rPr>
        <w:t>Héberger/ravitailler : les personnes évacuées dans les locaux prévus à cet effet (les bâtiments municipaux et autres ERP) ;</w:t>
      </w:r>
    </w:p>
    <w:p w14:paraId="0FC234E3" w14:textId="77777777" w:rsidR="007B3598" w:rsidRDefault="00285535">
      <w:pPr>
        <w:pStyle w:val="Paragraphedeliste"/>
        <w:numPr>
          <w:ilvl w:val="0"/>
          <w:numId w:val="3"/>
        </w:numPr>
        <w:overflowPunct/>
        <w:autoSpaceDE/>
        <w:spacing w:after="160" w:line="276" w:lineRule="auto"/>
        <w:jc w:val="both"/>
      </w:pPr>
      <w:r>
        <w:rPr>
          <w:sz w:val="24"/>
          <w:szCs w:val="24"/>
        </w:rPr>
        <w:t>Maintenir une liaison directe avec le Maire (si ce dernier n’est pas physiquement présent au PCC), les acteurs communaux sur le terrain et les services de secours ;</w:t>
      </w:r>
    </w:p>
    <w:p w14:paraId="2873B02C" w14:textId="77777777" w:rsidR="007B3598" w:rsidRDefault="00285535">
      <w:pPr>
        <w:pStyle w:val="Paragraphedeliste"/>
        <w:numPr>
          <w:ilvl w:val="0"/>
          <w:numId w:val="3"/>
        </w:numPr>
        <w:overflowPunct/>
        <w:autoSpaceDE/>
        <w:spacing w:after="160" w:line="276" w:lineRule="auto"/>
        <w:jc w:val="both"/>
        <w:rPr>
          <w:sz w:val="24"/>
          <w:szCs w:val="24"/>
        </w:rPr>
      </w:pPr>
      <w:r>
        <w:rPr>
          <w:sz w:val="24"/>
          <w:szCs w:val="24"/>
        </w:rPr>
        <w:t>Faire un point de situation de temps en temps (en fonction de l’évolution de la situation) au Préfet.</w:t>
      </w:r>
    </w:p>
    <w:p w14:paraId="793A5B4D" w14:textId="77777777" w:rsidR="007B3598" w:rsidRDefault="007B3598">
      <w:pPr>
        <w:pStyle w:val="Paragraphedeliste"/>
        <w:overflowPunct/>
        <w:autoSpaceDE/>
        <w:spacing w:after="160" w:line="276" w:lineRule="auto"/>
        <w:ind w:left="1353"/>
        <w:jc w:val="both"/>
        <w:rPr>
          <w:sz w:val="24"/>
          <w:szCs w:val="24"/>
        </w:rPr>
      </w:pPr>
    </w:p>
    <w:p w14:paraId="4ECD9893"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276" w:lineRule="auto"/>
        <w:jc w:val="center"/>
        <w:rPr>
          <w:b/>
          <w:sz w:val="24"/>
          <w:szCs w:val="24"/>
        </w:rPr>
      </w:pPr>
      <w:r>
        <w:rPr>
          <w:b/>
          <w:sz w:val="24"/>
          <w:szCs w:val="24"/>
        </w:rPr>
        <w:t>Si évacuation des sinistrés, que faire ?</w:t>
      </w:r>
    </w:p>
    <w:p w14:paraId="40632621" w14:textId="77777777" w:rsidR="007B3598" w:rsidRDefault="007B3598">
      <w:pPr>
        <w:pStyle w:val="Standard"/>
        <w:spacing w:line="276" w:lineRule="auto"/>
        <w:rPr>
          <w:sz w:val="24"/>
          <w:szCs w:val="24"/>
        </w:rPr>
      </w:pPr>
    </w:p>
    <w:p w14:paraId="36BA9AF4" w14:textId="77777777" w:rsidR="007B3598" w:rsidRDefault="00285535">
      <w:pPr>
        <w:pStyle w:val="Paragraphedeliste"/>
        <w:numPr>
          <w:ilvl w:val="0"/>
          <w:numId w:val="93"/>
        </w:numPr>
        <w:spacing w:line="276" w:lineRule="auto"/>
        <w:jc w:val="both"/>
        <w:rPr>
          <w:sz w:val="24"/>
          <w:szCs w:val="24"/>
        </w:rPr>
      </w:pPr>
      <w:r>
        <w:rPr>
          <w:sz w:val="24"/>
          <w:szCs w:val="24"/>
        </w:rPr>
        <w:t xml:space="preserve">Alerter la </w:t>
      </w:r>
      <w:proofErr w:type="gramStart"/>
      <w:r>
        <w:rPr>
          <w:sz w:val="24"/>
          <w:szCs w:val="24"/>
        </w:rPr>
        <w:t>population  de</w:t>
      </w:r>
      <w:proofErr w:type="gramEnd"/>
      <w:r>
        <w:rPr>
          <w:sz w:val="24"/>
          <w:szCs w:val="24"/>
        </w:rPr>
        <w:t xml:space="preserve"> son évacuation et diffuser les consignes ;</w:t>
      </w:r>
    </w:p>
    <w:p w14:paraId="2FD749C0" w14:textId="77777777" w:rsidR="007B3598" w:rsidRDefault="00285535">
      <w:pPr>
        <w:pStyle w:val="Paragraphedeliste"/>
        <w:numPr>
          <w:ilvl w:val="0"/>
          <w:numId w:val="38"/>
        </w:numPr>
        <w:spacing w:line="276" w:lineRule="auto"/>
        <w:jc w:val="both"/>
        <w:rPr>
          <w:sz w:val="24"/>
          <w:szCs w:val="24"/>
        </w:rPr>
      </w:pPr>
      <w:r>
        <w:rPr>
          <w:sz w:val="24"/>
          <w:szCs w:val="24"/>
        </w:rPr>
        <w:t>Lister et comptabiliser les personnes à évacuer ;</w:t>
      </w:r>
    </w:p>
    <w:p w14:paraId="71350CAF" w14:textId="77777777" w:rsidR="007B3598" w:rsidRDefault="00285535">
      <w:pPr>
        <w:pStyle w:val="Paragraphedeliste"/>
        <w:numPr>
          <w:ilvl w:val="0"/>
          <w:numId w:val="38"/>
        </w:numPr>
        <w:spacing w:line="276" w:lineRule="auto"/>
        <w:jc w:val="both"/>
        <w:rPr>
          <w:sz w:val="24"/>
          <w:szCs w:val="24"/>
        </w:rPr>
      </w:pPr>
      <w:r>
        <w:rPr>
          <w:sz w:val="24"/>
          <w:szCs w:val="24"/>
        </w:rPr>
        <w:t xml:space="preserve">Mettre en place des </w:t>
      </w:r>
      <w:proofErr w:type="gramStart"/>
      <w:r>
        <w:rPr>
          <w:sz w:val="24"/>
          <w:szCs w:val="24"/>
        </w:rPr>
        <w:t>transports  (</w:t>
      </w:r>
      <w:proofErr w:type="gramEnd"/>
      <w:r>
        <w:rPr>
          <w:sz w:val="24"/>
          <w:szCs w:val="24"/>
        </w:rPr>
        <w:t>véhicules communaux ou privés) adaptés et prévenir les chauffeurs ;</w:t>
      </w:r>
    </w:p>
    <w:p w14:paraId="1B348FC9" w14:textId="77777777" w:rsidR="007B3598" w:rsidRDefault="00285535">
      <w:pPr>
        <w:pStyle w:val="Paragraphedeliste"/>
        <w:numPr>
          <w:ilvl w:val="0"/>
          <w:numId w:val="38"/>
        </w:numPr>
        <w:spacing w:line="276" w:lineRule="auto"/>
        <w:jc w:val="both"/>
      </w:pPr>
      <w:r>
        <w:rPr>
          <w:sz w:val="24"/>
          <w:szCs w:val="24"/>
        </w:rPr>
        <w:t>Mettre en place de points de rassemblement et envois de transport aux points de rassemblement pour acheminer les sinistrés vers les centres d’hébergement ;</w:t>
      </w:r>
    </w:p>
    <w:p w14:paraId="4A7CCF63" w14:textId="77777777" w:rsidR="007B3598" w:rsidRDefault="00285535">
      <w:pPr>
        <w:pStyle w:val="Paragraphedeliste"/>
        <w:numPr>
          <w:ilvl w:val="0"/>
          <w:numId w:val="38"/>
        </w:numPr>
        <w:spacing w:line="276" w:lineRule="auto"/>
        <w:jc w:val="both"/>
        <w:rPr>
          <w:sz w:val="24"/>
          <w:szCs w:val="24"/>
        </w:rPr>
      </w:pPr>
      <w:r>
        <w:rPr>
          <w:sz w:val="24"/>
          <w:szCs w:val="24"/>
        </w:rPr>
        <w:t>Nommer des responsables de la gestion de l’évacuation ;</w:t>
      </w:r>
    </w:p>
    <w:p w14:paraId="312CD9BD" w14:textId="77777777" w:rsidR="007B3598" w:rsidRDefault="00285535">
      <w:pPr>
        <w:pStyle w:val="Standard"/>
        <w:spacing w:line="276" w:lineRule="auto"/>
        <w:ind w:left="360"/>
        <w:jc w:val="both"/>
        <w:rPr>
          <w:sz w:val="24"/>
          <w:szCs w:val="24"/>
        </w:rPr>
      </w:pPr>
      <w:r>
        <w:rPr>
          <w:sz w:val="24"/>
          <w:szCs w:val="24"/>
        </w:rPr>
        <w:t xml:space="preserve">Il pourra y </w:t>
      </w:r>
      <w:proofErr w:type="gramStart"/>
      <w:r>
        <w:rPr>
          <w:sz w:val="24"/>
          <w:szCs w:val="24"/>
        </w:rPr>
        <w:t>avoir  un</w:t>
      </w:r>
      <w:proofErr w:type="gramEnd"/>
      <w:r>
        <w:rPr>
          <w:sz w:val="24"/>
          <w:szCs w:val="24"/>
        </w:rPr>
        <w:t xml:space="preserve"> responsable par quartier évacué ou un responsable par véhicule, qui veillera à :</w:t>
      </w:r>
    </w:p>
    <w:p w14:paraId="20A9FA29" w14:textId="77777777" w:rsidR="007B3598" w:rsidRDefault="00285535">
      <w:pPr>
        <w:pStyle w:val="Paragraphedeliste"/>
        <w:numPr>
          <w:ilvl w:val="0"/>
          <w:numId w:val="94"/>
        </w:numPr>
        <w:spacing w:line="276" w:lineRule="auto"/>
        <w:jc w:val="both"/>
        <w:rPr>
          <w:sz w:val="24"/>
          <w:szCs w:val="24"/>
        </w:rPr>
      </w:pPr>
      <w:r>
        <w:rPr>
          <w:sz w:val="24"/>
          <w:szCs w:val="24"/>
        </w:rPr>
        <w:t>Ne pas séparer les familles,</w:t>
      </w:r>
    </w:p>
    <w:p w14:paraId="33EEA9D9" w14:textId="77777777" w:rsidR="007B3598" w:rsidRDefault="00285535">
      <w:pPr>
        <w:pStyle w:val="Paragraphedeliste"/>
        <w:numPr>
          <w:ilvl w:val="0"/>
          <w:numId w:val="55"/>
        </w:numPr>
        <w:spacing w:line="276" w:lineRule="auto"/>
        <w:jc w:val="both"/>
        <w:rPr>
          <w:sz w:val="24"/>
          <w:szCs w:val="24"/>
        </w:rPr>
      </w:pPr>
      <w:r>
        <w:rPr>
          <w:sz w:val="24"/>
          <w:szCs w:val="24"/>
        </w:rPr>
        <w:t>Au respect des règles de sécurité,</w:t>
      </w:r>
    </w:p>
    <w:p w14:paraId="65F6B116" w14:textId="77777777" w:rsidR="007B3598" w:rsidRDefault="00285535">
      <w:pPr>
        <w:pStyle w:val="Paragraphedeliste"/>
        <w:numPr>
          <w:ilvl w:val="0"/>
          <w:numId w:val="55"/>
        </w:numPr>
        <w:spacing w:line="276" w:lineRule="auto"/>
        <w:jc w:val="both"/>
        <w:rPr>
          <w:sz w:val="24"/>
          <w:szCs w:val="24"/>
        </w:rPr>
      </w:pPr>
      <w:r>
        <w:rPr>
          <w:sz w:val="24"/>
          <w:szCs w:val="24"/>
        </w:rPr>
        <w:t>La présence de toutes les personnes à évacuer,</w:t>
      </w:r>
    </w:p>
    <w:p w14:paraId="43F48F3B" w14:textId="77777777" w:rsidR="007B3598" w:rsidRDefault="00285535">
      <w:pPr>
        <w:pStyle w:val="Paragraphedeliste"/>
        <w:numPr>
          <w:ilvl w:val="0"/>
          <w:numId w:val="55"/>
        </w:numPr>
        <w:spacing w:line="276" w:lineRule="auto"/>
        <w:jc w:val="both"/>
      </w:pPr>
      <w:r>
        <w:rPr>
          <w:sz w:val="24"/>
          <w:szCs w:val="24"/>
        </w:rPr>
        <w:t xml:space="preserve">Tenir une liste de toutes les personnes évacuées entrant dans un véhicule afin de savoir qui a été évacué et vers quel hébergement. </w:t>
      </w:r>
      <w:r>
        <w:rPr>
          <w:color w:val="7F7F7F"/>
          <w:sz w:val="24"/>
          <w:szCs w:val="24"/>
        </w:rPr>
        <w:t>(Cette liste sera transmise au PCC.)</w:t>
      </w:r>
    </w:p>
    <w:p w14:paraId="1827960A" w14:textId="77777777" w:rsidR="007B3598" w:rsidRDefault="00285535">
      <w:pPr>
        <w:pStyle w:val="Paragraphedeliste"/>
        <w:numPr>
          <w:ilvl w:val="0"/>
          <w:numId w:val="95"/>
        </w:numPr>
        <w:spacing w:line="276" w:lineRule="auto"/>
        <w:jc w:val="both"/>
        <w:rPr>
          <w:sz w:val="24"/>
          <w:szCs w:val="24"/>
        </w:rPr>
      </w:pPr>
      <w:r>
        <w:rPr>
          <w:sz w:val="24"/>
          <w:szCs w:val="24"/>
        </w:rPr>
        <w:t>Noter la situation des personnes qui refusent d’évacuer, afin de procéder à une évacuation d’autorité en cas de danger grave,</w:t>
      </w:r>
    </w:p>
    <w:p w14:paraId="41B3BBAC" w14:textId="77777777" w:rsidR="007B3598" w:rsidRDefault="00285535">
      <w:pPr>
        <w:pStyle w:val="Paragraphedeliste"/>
        <w:numPr>
          <w:ilvl w:val="0"/>
          <w:numId w:val="53"/>
        </w:numPr>
        <w:spacing w:line="276" w:lineRule="auto"/>
        <w:jc w:val="both"/>
        <w:rPr>
          <w:sz w:val="24"/>
          <w:szCs w:val="24"/>
        </w:rPr>
      </w:pPr>
      <w:r>
        <w:rPr>
          <w:sz w:val="24"/>
          <w:szCs w:val="24"/>
        </w:rPr>
        <w:t>Liaison avec le PCC et la Cellule Évaluation.</w:t>
      </w:r>
    </w:p>
    <w:p w14:paraId="27339E9C" w14:textId="77777777" w:rsidR="007B3598" w:rsidRDefault="007B3598">
      <w:pPr>
        <w:pStyle w:val="Paragraphedeliste"/>
        <w:spacing w:line="276" w:lineRule="auto"/>
        <w:jc w:val="both"/>
        <w:rPr>
          <w:sz w:val="24"/>
          <w:szCs w:val="24"/>
        </w:rPr>
      </w:pPr>
    </w:p>
    <w:p w14:paraId="02589A72" w14:textId="77777777" w:rsidR="007B3598" w:rsidRDefault="00285535">
      <w:pPr>
        <w:pStyle w:val="Paragraphedeliste"/>
        <w:numPr>
          <w:ilvl w:val="0"/>
          <w:numId w:val="38"/>
        </w:numPr>
        <w:spacing w:line="276" w:lineRule="auto"/>
        <w:jc w:val="both"/>
        <w:rPr>
          <w:sz w:val="24"/>
          <w:szCs w:val="24"/>
        </w:rPr>
      </w:pPr>
      <w:r>
        <w:rPr>
          <w:sz w:val="24"/>
          <w:szCs w:val="24"/>
        </w:rPr>
        <w:t xml:space="preserve">Protéger les zones évacuées et mettre en place des périmètres de </w:t>
      </w:r>
      <w:proofErr w:type="gramStart"/>
      <w:r>
        <w:rPr>
          <w:sz w:val="24"/>
          <w:szCs w:val="24"/>
        </w:rPr>
        <w:t>sécurité  (</w:t>
      </w:r>
      <w:proofErr w:type="gramEnd"/>
      <w:r>
        <w:rPr>
          <w:sz w:val="24"/>
          <w:szCs w:val="24"/>
        </w:rPr>
        <w:t>barriérage, déviation,…) ;</w:t>
      </w:r>
    </w:p>
    <w:p w14:paraId="1C29BDBD" w14:textId="77777777" w:rsidR="007B3598" w:rsidRDefault="00285535">
      <w:pPr>
        <w:pStyle w:val="Paragraphedeliste"/>
        <w:numPr>
          <w:ilvl w:val="0"/>
          <w:numId w:val="38"/>
        </w:numPr>
        <w:spacing w:line="276" w:lineRule="auto"/>
        <w:jc w:val="both"/>
        <w:rPr>
          <w:sz w:val="24"/>
          <w:szCs w:val="24"/>
        </w:rPr>
      </w:pPr>
      <w:r>
        <w:rPr>
          <w:sz w:val="24"/>
          <w:szCs w:val="24"/>
        </w:rPr>
        <w:t>Prévoir des patrouilles de sécurité afin d’empêcher tout acte de malveillance dans la zone évacuée ;</w:t>
      </w:r>
    </w:p>
    <w:p w14:paraId="0860C997" w14:textId="77777777" w:rsidR="007B3598" w:rsidRDefault="00285535">
      <w:pPr>
        <w:pStyle w:val="Paragraphedeliste"/>
        <w:numPr>
          <w:ilvl w:val="0"/>
          <w:numId w:val="38"/>
        </w:numPr>
        <w:spacing w:line="276" w:lineRule="auto"/>
        <w:jc w:val="both"/>
      </w:pPr>
      <w:r>
        <w:rPr>
          <w:sz w:val="24"/>
          <w:szCs w:val="24"/>
        </w:rPr>
        <w:t>Ouverture des centres d’accueil et d’hébergement d’urgence ;</w:t>
      </w:r>
    </w:p>
    <w:p w14:paraId="04226CBE" w14:textId="77777777" w:rsidR="007B3598" w:rsidRDefault="00285535">
      <w:pPr>
        <w:pStyle w:val="Paragraphedeliste"/>
        <w:numPr>
          <w:ilvl w:val="0"/>
          <w:numId w:val="38"/>
        </w:numPr>
        <w:spacing w:line="276" w:lineRule="auto"/>
        <w:jc w:val="both"/>
        <w:rPr>
          <w:sz w:val="24"/>
          <w:szCs w:val="24"/>
        </w:rPr>
      </w:pPr>
      <w:r>
        <w:rPr>
          <w:sz w:val="24"/>
          <w:szCs w:val="24"/>
        </w:rPr>
        <w:t>Ravitailler (matériel de couchage, repas, eau potable…) les centres d’accueil et d’hébergement.</w:t>
      </w:r>
    </w:p>
    <w:p w14:paraId="37B2620E" w14:textId="77777777" w:rsidR="007B3598" w:rsidRDefault="007B3598">
      <w:pPr>
        <w:pStyle w:val="Standard"/>
        <w:spacing w:line="276" w:lineRule="auto"/>
        <w:rPr>
          <w:sz w:val="24"/>
          <w:szCs w:val="24"/>
        </w:rPr>
      </w:pPr>
    </w:p>
    <w:p w14:paraId="5168934B" w14:textId="77777777" w:rsidR="007B3598" w:rsidRDefault="00285535">
      <w:pPr>
        <w:pStyle w:val="Standard"/>
        <w:numPr>
          <w:ilvl w:val="0"/>
          <w:numId w:val="35"/>
        </w:numPr>
        <w:spacing w:line="276" w:lineRule="auto"/>
        <w:rPr>
          <w:b/>
          <w:i/>
          <w:color w:val="FF0000"/>
          <w:sz w:val="24"/>
          <w:szCs w:val="24"/>
        </w:rPr>
      </w:pPr>
      <w:r>
        <w:rPr>
          <w:b/>
          <w:i/>
          <w:color w:val="FF0000"/>
          <w:sz w:val="24"/>
          <w:szCs w:val="24"/>
        </w:rPr>
        <w:t>Fiches actions des membres de la structure de commandement</w:t>
      </w:r>
      <w:r>
        <w:rPr>
          <w:b/>
          <w:i/>
          <w:color w:val="FF0000"/>
          <w:sz w:val="24"/>
          <w:szCs w:val="24"/>
        </w:rPr>
        <w:br/>
      </w:r>
    </w:p>
    <w:p w14:paraId="33E786C7"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360" w:lineRule="auto"/>
        <w:jc w:val="center"/>
      </w:pPr>
      <w:r>
        <w:rPr>
          <w:b/>
        </w:rPr>
        <w:lastRenderedPageBreak/>
        <w:t xml:space="preserve">(DOS - </w:t>
      </w:r>
      <w:r>
        <w:rPr>
          <w:b/>
          <w:sz w:val="24"/>
          <w:szCs w:val="24"/>
        </w:rPr>
        <w:t>DIRECTEUR DES OPÉRATIONS DE SECOURS)</w:t>
      </w:r>
    </w:p>
    <w:p w14:paraId="542A54A9"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jc w:val="center"/>
        <w:rPr>
          <w:sz w:val="24"/>
          <w:szCs w:val="24"/>
        </w:rPr>
      </w:pPr>
      <w:r>
        <w:rPr>
          <w:sz w:val="24"/>
          <w:szCs w:val="24"/>
        </w:rPr>
        <w:t>FICHE ACTION</w:t>
      </w:r>
    </w:p>
    <w:p w14:paraId="76FEC576" w14:textId="77777777" w:rsidR="007B3598" w:rsidRDefault="007B3598">
      <w:pPr>
        <w:pStyle w:val="Standard"/>
        <w:rPr>
          <w:rFonts w:ascii="Tahoma" w:hAnsi="Tahoma" w:cs="Tahoma"/>
          <w:b/>
          <w:sz w:val="24"/>
          <w:szCs w:val="24"/>
        </w:rPr>
      </w:pPr>
    </w:p>
    <w:p w14:paraId="26EA398D" w14:textId="77777777" w:rsidR="007B3598" w:rsidRDefault="00285535">
      <w:pPr>
        <w:pStyle w:val="Standard"/>
      </w:pPr>
      <w:r>
        <w:rPr>
          <w:b/>
          <w:sz w:val="22"/>
          <w:szCs w:val="22"/>
        </w:rPr>
        <w:t>Monsieur le Maire :</w:t>
      </w:r>
      <w:r>
        <w:rPr>
          <w:sz w:val="22"/>
          <w:szCs w:val="22"/>
        </w:rPr>
        <w:t xml:space="preserve"> NOM Prénom</w:t>
      </w:r>
    </w:p>
    <w:p w14:paraId="02AEAF77" w14:textId="77777777" w:rsidR="007B3598" w:rsidRDefault="00285535">
      <w:pPr>
        <w:pStyle w:val="Standard"/>
        <w:rPr>
          <w:sz w:val="22"/>
          <w:szCs w:val="22"/>
        </w:rPr>
      </w:pPr>
      <w:r>
        <w:rPr>
          <w:sz w:val="22"/>
          <w:szCs w:val="22"/>
        </w:rPr>
        <w:t>N° de téléphone fixe :</w:t>
      </w:r>
    </w:p>
    <w:p w14:paraId="028E2886" w14:textId="77777777" w:rsidR="007B3598" w:rsidRDefault="00285535">
      <w:pPr>
        <w:pStyle w:val="Standard"/>
        <w:rPr>
          <w:sz w:val="22"/>
          <w:szCs w:val="22"/>
        </w:rPr>
      </w:pPr>
      <w:r>
        <w:rPr>
          <w:sz w:val="22"/>
          <w:szCs w:val="22"/>
        </w:rPr>
        <w:t>N° de téléphone portable :</w:t>
      </w:r>
    </w:p>
    <w:p w14:paraId="22B54A51" w14:textId="77777777" w:rsidR="007B3598" w:rsidRDefault="007B3598">
      <w:pPr>
        <w:pStyle w:val="Standard"/>
        <w:rPr>
          <w:sz w:val="22"/>
          <w:szCs w:val="22"/>
        </w:rPr>
      </w:pPr>
    </w:p>
    <w:p w14:paraId="1FF0C14B" w14:textId="77777777" w:rsidR="007B3598" w:rsidRDefault="00285535">
      <w:pPr>
        <w:pStyle w:val="Standard"/>
      </w:pPr>
      <w:r>
        <w:rPr>
          <w:b/>
          <w:sz w:val="22"/>
          <w:szCs w:val="22"/>
        </w:rPr>
        <w:t>Suppléant</w:t>
      </w:r>
      <w:r>
        <w:rPr>
          <w:sz w:val="22"/>
          <w:szCs w:val="22"/>
        </w:rPr>
        <w:t> : NOM Prénom</w:t>
      </w:r>
    </w:p>
    <w:p w14:paraId="72340B19" w14:textId="77777777" w:rsidR="007B3598" w:rsidRDefault="00285535">
      <w:pPr>
        <w:pStyle w:val="Standard"/>
        <w:rPr>
          <w:sz w:val="22"/>
          <w:szCs w:val="22"/>
        </w:rPr>
      </w:pPr>
      <w:r>
        <w:rPr>
          <w:sz w:val="22"/>
          <w:szCs w:val="22"/>
        </w:rPr>
        <w:t>N° de téléphone fixe :</w:t>
      </w:r>
    </w:p>
    <w:p w14:paraId="519AA868" w14:textId="77777777" w:rsidR="007B3598" w:rsidRDefault="00285535">
      <w:pPr>
        <w:pStyle w:val="Standard"/>
        <w:rPr>
          <w:sz w:val="22"/>
          <w:szCs w:val="22"/>
        </w:rPr>
      </w:pPr>
      <w:r>
        <w:rPr>
          <w:sz w:val="22"/>
          <w:szCs w:val="22"/>
        </w:rPr>
        <w:t>N° de téléphone portable :</w:t>
      </w:r>
    </w:p>
    <w:p w14:paraId="353B6E08" w14:textId="77777777" w:rsidR="007B3598" w:rsidRDefault="007B3598">
      <w:pPr>
        <w:pStyle w:val="Standard"/>
        <w:rPr>
          <w:sz w:val="22"/>
          <w:szCs w:val="22"/>
        </w:rPr>
      </w:pPr>
    </w:p>
    <w:p w14:paraId="43F8F0FD" w14:textId="77777777" w:rsidR="007B3598" w:rsidRDefault="00285535">
      <w:pPr>
        <w:pStyle w:val="Standard"/>
        <w:jc w:val="both"/>
      </w:pPr>
      <w:r>
        <w:rPr>
          <w:sz w:val="22"/>
          <w:szCs w:val="22"/>
        </w:rPr>
        <w:t>Le Maire exerce les fonctions de DOS (Directeur des Opérations de Secours) sur sa commune, en liaison avec le COS - Commandant des Opérations de secours (officier des sapeurs-pompiers ou Préfet).</w:t>
      </w:r>
    </w:p>
    <w:p w14:paraId="4041E9B6" w14:textId="77777777" w:rsidR="007B3598" w:rsidRDefault="007B3598">
      <w:pPr>
        <w:pStyle w:val="texte3"/>
        <w:ind w:left="0"/>
        <w:rPr>
          <w:rFonts w:ascii="Times New Roman" w:hAnsi="Times New Roman" w:cs="Times New Roman"/>
          <w:b/>
          <w:bCs/>
          <w:i/>
          <w:iCs/>
          <w:sz w:val="22"/>
          <w:szCs w:val="22"/>
        </w:rPr>
      </w:pPr>
    </w:p>
    <w:p w14:paraId="3BAFAFC1" w14:textId="77777777" w:rsidR="007B3598" w:rsidRDefault="00285535">
      <w:pPr>
        <w:pStyle w:val="texte3"/>
        <w:ind w:left="0"/>
      </w:pPr>
      <w:r>
        <w:rPr>
          <w:rFonts w:ascii="Times New Roman" w:hAnsi="Times New Roman" w:cs="Times New Roman"/>
          <w:b/>
          <w:bCs/>
          <w:iCs/>
          <w:sz w:val="22"/>
          <w:szCs w:val="22"/>
        </w:rPr>
        <w:t xml:space="preserve">Avant la crise : </w:t>
      </w:r>
      <w:r>
        <w:rPr>
          <w:rFonts w:ascii="Times New Roman" w:hAnsi="Times New Roman" w:cs="Times New Roman"/>
          <w:b/>
          <w:bCs/>
          <w:iCs/>
          <w:color w:val="7F7F7F"/>
          <w:sz w:val="22"/>
          <w:szCs w:val="22"/>
        </w:rPr>
        <w:t>(actions de prévention)</w:t>
      </w:r>
    </w:p>
    <w:p w14:paraId="5DF64146" w14:textId="77777777" w:rsidR="007B3598" w:rsidRDefault="00285535">
      <w:pPr>
        <w:pStyle w:val="Paragraphedeliste"/>
        <w:numPr>
          <w:ilvl w:val="0"/>
          <w:numId w:val="96"/>
        </w:numPr>
        <w:suppressAutoHyphens w:val="0"/>
        <w:overflowPunct/>
        <w:spacing w:after="13"/>
        <w:textAlignment w:val="auto"/>
        <w:rPr>
          <w:rFonts w:eastAsia="Calibri"/>
          <w:color w:val="000000"/>
          <w:sz w:val="22"/>
          <w:szCs w:val="22"/>
        </w:rPr>
      </w:pPr>
      <w:proofErr w:type="gramStart"/>
      <w:r>
        <w:rPr>
          <w:rFonts w:eastAsia="Calibri"/>
          <w:color w:val="000000"/>
          <w:sz w:val="22"/>
          <w:szCs w:val="22"/>
        </w:rPr>
        <w:t>avertir</w:t>
      </w:r>
      <w:proofErr w:type="gramEnd"/>
      <w:r>
        <w:rPr>
          <w:rFonts w:eastAsia="Calibri"/>
          <w:color w:val="000000"/>
          <w:sz w:val="22"/>
          <w:szCs w:val="22"/>
        </w:rPr>
        <w:t xml:space="preserve"> et informer la population soumise au risque sur les possibles conséquences; les moyens de sauvegarde, la conduite à tenir (DICRIM, DDRM);</w:t>
      </w:r>
    </w:p>
    <w:p w14:paraId="4B33032E" w14:textId="77777777" w:rsidR="007B3598" w:rsidRDefault="00285535">
      <w:pPr>
        <w:pStyle w:val="Paragraphedeliste"/>
        <w:numPr>
          <w:ilvl w:val="0"/>
          <w:numId w:val="4"/>
        </w:numPr>
        <w:suppressAutoHyphens w:val="0"/>
        <w:overflowPunct/>
        <w:textAlignment w:val="auto"/>
        <w:rPr>
          <w:rFonts w:eastAsia="Calibri"/>
          <w:color w:val="000000"/>
          <w:sz w:val="22"/>
          <w:szCs w:val="22"/>
        </w:rPr>
      </w:pPr>
      <w:proofErr w:type="gramStart"/>
      <w:r>
        <w:rPr>
          <w:rFonts w:eastAsia="Calibri"/>
          <w:color w:val="000000"/>
          <w:sz w:val="22"/>
          <w:szCs w:val="22"/>
        </w:rPr>
        <w:t>favoriser</w:t>
      </w:r>
      <w:proofErr w:type="gramEnd"/>
      <w:r>
        <w:rPr>
          <w:rFonts w:eastAsia="Calibri"/>
          <w:color w:val="000000"/>
          <w:sz w:val="22"/>
          <w:szCs w:val="22"/>
        </w:rPr>
        <w:t xml:space="preserve"> les accords intercommunaux dans le but d'avoir ou d'offrir un appui logistique si la commune voisine est capable de le réaliser ou si elle est touchée par la crise.</w:t>
      </w:r>
    </w:p>
    <w:p w14:paraId="7F0DD300" w14:textId="77777777" w:rsidR="007B3598" w:rsidRDefault="007B3598">
      <w:pPr>
        <w:pStyle w:val="texte3"/>
        <w:ind w:left="0"/>
        <w:rPr>
          <w:rFonts w:ascii="Times New Roman" w:eastAsia="Calibri" w:hAnsi="Times New Roman" w:cs="Times New Roman"/>
          <w:b/>
          <w:bCs/>
          <w:iCs/>
          <w:color w:val="000000"/>
          <w:sz w:val="22"/>
          <w:szCs w:val="22"/>
        </w:rPr>
      </w:pPr>
    </w:p>
    <w:p w14:paraId="5064984A" w14:textId="77777777" w:rsidR="007B3598" w:rsidRDefault="007B3598">
      <w:pPr>
        <w:pStyle w:val="texte3"/>
        <w:ind w:left="0"/>
        <w:rPr>
          <w:rFonts w:ascii="Times New Roman" w:eastAsia="Calibri" w:hAnsi="Times New Roman" w:cs="Times New Roman"/>
          <w:b/>
          <w:bCs/>
          <w:iCs/>
          <w:color w:val="000000"/>
          <w:sz w:val="22"/>
          <w:szCs w:val="22"/>
        </w:rPr>
      </w:pPr>
    </w:p>
    <w:p w14:paraId="3E33414C" w14:textId="77777777" w:rsidR="007B3598" w:rsidRDefault="00285535">
      <w:pPr>
        <w:pStyle w:val="Standard"/>
        <w:suppressAutoHyphens w:val="0"/>
        <w:overflowPunct/>
        <w:textAlignment w:val="auto"/>
        <w:rPr>
          <w:rFonts w:eastAsia="Calibri"/>
          <w:b/>
          <w:bCs/>
          <w:iCs/>
          <w:sz w:val="22"/>
          <w:szCs w:val="22"/>
        </w:rPr>
      </w:pPr>
      <w:r>
        <w:rPr>
          <w:rFonts w:eastAsia="Calibri"/>
          <w:b/>
          <w:bCs/>
          <w:iCs/>
          <w:sz w:val="22"/>
          <w:szCs w:val="22"/>
        </w:rPr>
        <w:t>Au début de la crise :</w:t>
      </w:r>
    </w:p>
    <w:p w14:paraId="4F5CE876" w14:textId="77777777" w:rsidR="007B3598" w:rsidRDefault="00285535">
      <w:pPr>
        <w:pStyle w:val="Paragraphedeliste"/>
        <w:numPr>
          <w:ilvl w:val="0"/>
          <w:numId w:val="97"/>
        </w:numPr>
        <w:suppressAutoHyphens w:val="0"/>
        <w:overflowPunct/>
        <w:textAlignment w:val="auto"/>
        <w:rPr>
          <w:rFonts w:eastAsia="Calibri"/>
          <w:sz w:val="22"/>
          <w:szCs w:val="22"/>
        </w:rPr>
      </w:pPr>
      <w:proofErr w:type="gramStart"/>
      <w:r>
        <w:rPr>
          <w:rFonts w:eastAsia="Calibri"/>
          <w:sz w:val="22"/>
          <w:szCs w:val="22"/>
        </w:rPr>
        <w:t>reçoit</w:t>
      </w:r>
      <w:proofErr w:type="gramEnd"/>
      <w:r>
        <w:rPr>
          <w:rFonts w:eastAsia="Calibri"/>
          <w:sz w:val="22"/>
          <w:szCs w:val="22"/>
        </w:rPr>
        <w:t xml:space="preserve"> ou déclenche l’alerte ;</w:t>
      </w:r>
    </w:p>
    <w:p w14:paraId="3A4EC744" w14:textId="77777777" w:rsidR="007B3598" w:rsidRDefault="00285535">
      <w:pPr>
        <w:pStyle w:val="Paragraphedeliste"/>
        <w:numPr>
          <w:ilvl w:val="0"/>
          <w:numId w:val="12"/>
        </w:numPr>
        <w:suppressAutoHyphens w:val="0"/>
        <w:overflowPunct/>
        <w:textAlignment w:val="auto"/>
      </w:pPr>
      <w:proofErr w:type="gramStart"/>
      <w:r>
        <w:rPr>
          <w:rFonts w:eastAsia="Calibri"/>
          <w:sz w:val="22"/>
          <w:szCs w:val="22"/>
        </w:rPr>
        <w:t>se</w:t>
      </w:r>
      <w:proofErr w:type="gramEnd"/>
      <w:r>
        <w:rPr>
          <w:rFonts w:eastAsia="Calibri"/>
          <w:sz w:val="22"/>
          <w:szCs w:val="22"/>
        </w:rPr>
        <w:t xml:space="preserve"> rend au lieu déterminé pour accueillir les adjoints et analyser la situation ;</w:t>
      </w:r>
    </w:p>
    <w:p w14:paraId="7B3F51B8" w14:textId="77777777" w:rsidR="007B3598" w:rsidRDefault="00285535">
      <w:pPr>
        <w:pStyle w:val="Paragraphedeliste"/>
        <w:numPr>
          <w:ilvl w:val="0"/>
          <w:numId w:val="12"/>
        </w:numPr>
        <w:suppressAutoHyphens w:val="0"/>
        <w:overflowPunct/>
        <w:textAlignment w:val="auto"/>
        <w:rPr>
          <w:rFonts w:eastAsia="Calibri"/>
          <w:sz w:val="22"/>
          <w:szCs w:val="22"/>
        </w:rPr>
      </w:pPr>
      <w:proofErr w:type="gramStart"/>
      <w:r>
        <w:rPr>
          <w:rFonts w:eastAsia="Calibri"/>
          <w:sz w:val="22"/>
          <w:szCs w:val="22"/>
        </w:rPr>
        <w:t>décide</w:t>
      </w:r>
      <w:proofErr w:type="gramEnd"/>
      <w:r>
        <w:rPr>
          <w:rFonts w:eastAsia="Calibri"/>
          <w:sz w:val="22"/>
          <w:szCs w:val="22"/>
        </w:rPr>
        <w:t xml:space="preserve"> du déclenchement du PCS ;</w:t>
      </w:r>
    </w:p>
    <w:p w14:paraId="472EEDC3" w14:textId="77777777" w:rsidR="007B3598" w:rsidRDefault="00285535">
      <w:pPr>
        <w:pStyle w:val="Paragraphedeliste"/>
        <w:numPr>
          <w:ilvl w:val="0"/>
          <w:numId w:val="12"/>
        </w:numPr>
        <w:suppressAutoHyphens w:val="0"/>
        <w:overflowPunct/>
        <w:textAlignment w:val="auto"/>
        <w:rPr>
          <w:rFonts w:eastAsia="Calibri"/>
          <w:sz w:val="22"/>
          <w:szCs w:val="22"/>
        </w:rPr>
      </w:pPr>
      <w:proofErr w:type="gramStart"/>
      <w:r>
        <w:rPr>
          <w:rFonts w:eastAsia="Calibri"/>
          <w:sz w:val="22"/>
          <w:szCs w:val="22"/>
        </w:rPr>
        <w:t>convoque</w:t>
      </w:r>
      <w:proofErr w:type="gramEnd"/>
      <w:r>
        <w:rPr>
          <w:rFonts w:eastAsia="Calibri"/>
          <w:sz w:val="22"/>
          <w:szCs w:val="22"/>
        </w:rPr>
        <w:t xml:space="preserve"> le PCC en appelant ses membres ;</w:t>
      </w:r>
    </w:p>
    <w:p w14:paraId="6E643DA9" w14:textId="77777777" w:rsidR="007B3598" w:rsidRDefault="00285535">
      <w:pPr>
        <w:pStyle w:val="Paragraphedeliste"/>
        <w:numPr>
          <w:ilvl w:val="0"/>
          <w:numId w:val="12"/>
        </w:numPr>
        <w:suppressAutoHyphens w:val="0"/>
        <w:overflowPunct/>
        <w:textAlignment w:val="auto"/>
        <w:rPr>
          <w:rFonts w:eastAsia="Calibri"/>
          <w:sz w:val="22"/>
          <w:szCs w:val="22"/>
        </w:rPr>
      </w:pPr>
      <w:proofErr w:type="gramStart"/>
      <w:r>
        <w:rPr>
          <w:rFonts w:eastAsia="Calibri"/>
          <w:sz w:val="22"/>
          <w:szCs w:val="22"/>
        </w:rPr>
        <w:t>informe</w:t>
      </w:r>
      <w:proofErr w:type="gramEnd"/>
      <w:r>
        <w:rPr>
          <w:rFonts w:eastAsia="Calibri"/>
          <w:sz w:val="22"/>
          <w:szCs w:val="22"/>
        </w:rPr>
        <w:t xml:space="preserve"> la Préfecture (et la Sous-préfecture, le cas échéant) que le PCC est activé, et lui communique les numéros de téléphone.</w:t>
      </w:r>
    </w:p>
    <w:p w14:paraId="169E64D9" w14:textId="77777777" w:rsidR="007B3598" w:rsidRDefault="007B3598">
      <w:pPr>
        <w:pStyle w:val="Standard"/>
        <w:suppressAutoHyphens w:val="0"/>
        <w:overflowPunct/>
        <w:textAlignment w:val="auto"/>
        <w:rPr>
          <w:rFonts w:eastAsia="Calibri"/>
          <w:sz w:val="22"/>
          <w:szCs w:val="22"/>
        </w:rPr>
      </w:pPr>
    </w:p>
    <w:p w14:paraId="558F9466" w14:textId="77777777" w:rsidR="007B3598" w:rsidRDefault="00285535">
      <w:pPr>
        <w:pStyle w:val="Standard"/>
        <w:suppressAutoHyphens w:val="0"/>
        <w:overflowPunct/>
        <w:textAlignment w:val="auto"/>
        <w:rPr>
          <w:rFonts w:eastAsia="Calibri"/>
          <w:b/>
          <w:bCs/>
          <w:iCs/>
          <w:sz w:val="22"/>
          <w:szCs w:val="22"/>
        </w:rPr>
      </w:pPr>
      <w:r>
        <w:rPr>
          <w:rFonts w:eastAsia="Calibri"/>
          <w:b/>
          <w:bCs/>
          <w:iCs/>
          <w:sz w:val="22"/>
          <w:szCs w:val="22"/>
        </w:rPr>
        <w:t>Pendant la crise :</w:t>
      </w:r>
    </w:p>
    <w:p w14:paraId="003CF668" w14:textId="77777777" w:rsidR="007B3598" w:rsidRDefault="00285535">
      <w:pPr>
        <w:pStyle w:val="Standard"/>
        <w:suppressAutoHyphens w:val="0"/>
        <w:overflowPunct/>
        <w:textAlignment w:val="auto"/>
        <w:rPr>
          <w:rFonts w:eastAsia="Calibri"/>
          <w:iCs/>
          <w:color w:val="7F7F7F"/>
          <w:sz w:val="22"/>
          <w:szCs w:val="22"/>
        </w:rPr>
      </w:pPr>
      <w:r>
        <w:rPr>
          <w:rFonts w:eastAsia="Calibri"/>
          <w:iCs/>
          <w:color w:val="7F7F7F"/>
          <w:sz w:val="22"/>
          <w:szCs w:val="22"/>
        </w:rPr>
        <w:t>Dès le début des opérations, le maire ou son adjoint doit, en liaison avec le responsable local de la gendarmerie ou de la police, et avec l’officier des sapeurs-pompiers :</w:t>
      </w:r>
    </w:p>
    <w:p w14:paraId="3DC5B618" w14:textId="77777777" w:rsidR="007B3598" w:rsidRDefault="00285535">
      <w:pPr>
        <w:pStyle w:val="Paragraphedeliste"/>
        <w:numPr>
          <w:ilvl w:val="0"/>
          <w:numId w:val="98"/>
        </w:numPr>
        <w:suppressAutoHyphens w:val="0"/>
        <w:overflowPunct/>
        <w:textAlignment w:val="auto"/>
      </w:pPr>
      <w:proofErr w:type="gramStart"/>
      <w:r>
        <w:rPr>
          <w:rFonts w:eastAsia="Calibri"/>
          <w:sz w:val="22"/>
          <w:szCs w:val="22"/>
        </w:rPr>
        <w:t>réceptionner</w:t>
      </w:r>
      <w:proofErr w:type="gramEnd"/>
      <w:r>
        <w:rPr>
          <w:rFonts w:eastAsia="Calibri"/>
          <w:sz w:val="22"/>
          <w:szCs w:val="22"/>
        </w:rPr>
        <w:t>, synthétiser et centraliser les informations qui lui sont communiquées par les différents responsables des cellules du PCC ;</w:t>
      </w:r>
    </w:p>
    <w:p w14:paraId="64E7870B" w14:textId="77777777" w:rsidR="007B3598" w:rsidRDefault="00285535">
      <w:pPr>
        <w:pStyle w:val="Paragraphedeliste"/>
        <w:numPr>
          <w:ilvl w:val="0"/>
          <w:numId w:val="15"/>
        </w:numPr>
        <w:suppressAutoHyphens w:val="0"/>
        <w:overflowPunct/>
        <w:textAlignment w:val="auto"/>
        <w:rPr>
          <w:rFonts w:eastAsia="Calibri"/>
          <w:sz w:val="22"/>
          <w:szCs w:val="22"/>
        </w:rPr>
      </w:pPr>
      <w:proofErr w:type="gramStart"/>
      <w:r>
        <w:rPr>
          <w:rFonts w:eastAsia="Calibri"/>
          <w:sz w:val="22"/>
          <w:szCs w:val="22"/>
        </w:rPr>
        <w:t>diffuser</w:t>
      </w:r>
      <w:proofErr w:type="gramEnd"/>
      <w:r>
        <w:rPr>
          <w:rFonts w:eastAsia="Calibri"/>
          <w:sz w:val="22"/>
          <w:szCs w:val="22"/>
        </w:rPr>
        <w:t xml:space="preserve"> aux différents responsables les consignes et informations reçues des autorités ;</w:t>
      </w:r>
    </w:p>
    <w:p w14:paraId="21348E6F" w14:textId="77777777" w:rsidR="007B3598" w:rsidRDefault="00285535">
      <w:pPr>
        <w:pStyle w:val="Paragraphedeliste"/>
        <w:numPr>
          <w:ilvl w:val="0"/>
          <w:numId w:val="15"/>
        </w:numPr>
        <w:suppressAutoHyphens w:val="0"/>
        <w:overflowPunct/>
        <w:textAlignment w:val="auto"/>
        <w:rPr>
          <w:rFonts w:eastAsia="Calibri"/>
          <w:sz w:val="22"/>
          <w:szCs w:val="22"/>
        </w:rPr>
      </w:pPr>
      <w:proofErr w:type="gramStart"/>
      <w:r>
        <w:rPr>
          <w:rFonts w:eastAsia="Calibri"/>
          <w:sz w:val="22"/>
          <w:szCs w:val="22"/>
        </w:rPr>
        <w:t>diffuser</w:t>
      </w:r>
      <w:proofErr w:type="gramEnd"/>
      <w:r>
        <w:rPr>
          <w:rFonts w:eastAsia="Calibri"/>
          <w:sz w:val="22"/>
          <w:szCs w:val="22"/>
        </w:rPr>
        <w:t>, le cas échéant, aux autorités les informations nécessaires à leur action ;</w:t>
      </w:r>
    </w:p>
    <w:p w14:paraId="7848FF34" w14:textId="77777777" w:rsidR="007B3598" w:rsidRDefault="00285535">
      <w:pPr>
        <w:pStyle w:val="Paragraphedeliste"/>
        <w:numPr>
          <w:ilvl w:val="0"/>
          <w:numId w:val="15"/>
        </w:numPr>
        <w:suppressAutoHyphens w:val="0"/>
        <w:overflowPunct/>
        <w:textAlignment w:val="auto"/>
        <w:rPr>
          <w:rFonts w:eastAsia="Calibri"/>
          <w:sz w:val="22"/>
          <w:szCs w:val="22"/>
        </w:rPr>
      </w:pPr>
      <w:proofErr w:type="gramStart"/>
      <w:r>
        <w:rPr>
          <w:rFonts w:eastAsia="Calibri"/>
          <w:sz w:val="22"/>
          <w:szCs w:val="22"/>
        </w:rPr>
        <w:t>soumettre</w:t>
      </w:r>
      <w:proofErr w:type="gramEnd"/>
      <w:r>
        <w:rPr>
          <w:rFonts w:eastAsia="Calibri"/>
          <w:sz w:val="22"/>
          <w:szCs w:val="22"/>
        </w:rPr>
        <w:t xml:space="preserve"> à l’autorité préfectorale les mesures prises, si le Préfet est le Directeur des Opérations ;</w:t>
      </w:r>
    </w:p>
    <w:p w14:paraId="237367A7" w14:textId="77777777" w:rsidR="007B3598" w:rsidRDefault="00285535">
      <w:pPr>
        <w:pStyle w:val="Paragraphedeliste"/>
        <w:numPr>
          <w:ilvl w:val="0"/>
          <w:numId w:val="15"/>
        </w:numPr>
        <w:suppressAutoHyphens w:val="0"/>
        <w:overflowPunct/>
        <w:textAlignment w:val="auto"/>
        <w:rPr>
          <w:rFonts w:eastAsia="Calibri"/>
          <w:sz w:val="22"/>
          <w:szCs w:val="22"/>
        </w:rPr>
      </w:pPr>
      <w:proofErr w:type="gramStart"/>
      <w:r>
        <w:rPr>
          <w:rFonts w:eastAsia="Calibri"/>
          <w:sz w:val="22"/>
          <w:szCs w:val="22"/>
        </w:rPr>
        <w:t>faire</w:t>
      </w:r>
      <w:proofErr w:type="gramEnd"/>
      <w:r>
        <w:rPr>
          <w:rFonts w:eastAsia="Calibri"/>
          <w:sz w:val="22"/>
          <w:szCs w:val="22"/>
        </w:rPr>
        <w:t xml:space="preserve"> état aux autorités des difficultés rencontrées dans la mise en œuvre des consignes ;</w:t>
      </w:r>
    </w:p>
    <w:p w14:paraId="1D5C2B97" w14:textId="77777777" w:rsidR="007B3598" w:rsidRDefault="00285535">
      <w:pPr>
        <w:pStyle w:val="Paragraphedeliste"/>
        <w:numPr>
          <w:ilvl w:val="0"/>
          <w:numId w:val="15"/>
        </w:numPr>
        <w:suppressAutoHyphens w:val="0"/>
        <w:overflowPunct/>
        <w:textAlignment w:val="auto"/>
      </w:pPr>
      <w:proofErr w:type="gramStart"/>
      <w:r>
        <w:rPr>
          <w:rFonts w:eastAsia="Calibri"/>
          <w:sz w:val="22"/>
          <w:szCs w:val="22"/>
        </w:rPr>
        <w:t>mettre</w:t>
      </w:r>
      <w:proofErr w:type="gramEnd"/>
      <w:r>
        <w:rPr>
          <w:rFonts w:eastAsia="Calibri"/>
          <w:sz w:val="22"/>
          <w:szCs w:val="22"/>
        </w:rPr>
        <w:t xml:space="preserve"> en œuvre le circuit d’alerte de sa propre initiative ou à la demande des autorités ;</w:t>
      </w:r>
    </w:p>
    <w:p w14:paraId="740102FD" w14:textId="77777777" w:rsidR="007B3598" w:rsidRDefault="00285535">
      <w:pPr>
        <w:pStyle w:val="Paragraphedeliste"/>
        <w:numPr>
          <w:ilvl w:val="0"/>
          <w:numId w:val="15"/>
        </w:numPr>
        <w:suppressAutoHyphens w:val="0"/>
        <w:overflowPunct/>
        <w:textAlignment w:val="auto"/>
        <w:rPr>
          <w:rFonts w:eastAsia="Calibri"/>
          <w:sz w:val="22"/>
          <w:szCs w:val="22"/>
        </w:rPr>
      </w:pPr>
      <w:proofErr w:type="gramStart"/>
      <w:r>
        <w:rPr>
          <w:rFonts w:eastAsia="Calibri"/>
          <w:sz w:val="22"/>
          <w:szCs w:val="22"/>
        </w:rPr>
        <w:t>activer</w:t>
      </w:r>
      <w:proofErr w:type="gramEnd"/>
      <w:r>
        <w:rPr>
          <w:rFonts w:eastAsia="Calibri"/>
          <w:sz w:val="22"/>
          <w:szCs w:val="22"/>
        </w:rPr>
        <w:t xml:space="preserve"> le centre de rassemblement ;</w:t>
      </w:r>
    </w:p>
    <w:p w14:paraId="65DC9A85" w14:textId="77777777" w:rsidR="007B3598" w:rsidRDefault="00285535">
      <w:pPr>
        <w:pStyle w:val="Paragraphedeliste"/>
        <w:numPr>
          <w:ilvl w:val="0"/>
          <w:numId w:val="15"/>
        </w:numPr>
        <w:suppressAutoHyphens w:val="0"/>
        <w:overflowPunct/>
        <w:textAlignment w:val="auto"/>
        <w:rPr>
          <w:rFonts w:eastAsia="Calibri"/>
          <w:sz w:val="22"/>
          <w:szCs w:val="22"/>
        </w:rPr>
      </w:pPr>
      <w:proofErr w:type="gramStart"/>
      <w:r>
        <w:rPr>
          <w:rFonts w:eastAsia="Calibri"/>
          <w:sz w:val="22"/>
          <w:szCs w:val="22"/>
        </w:rPr>
        <w:t>assurer</w:t>
      </w:r>
      <w:proofErr w:type="gramEnd"/>
      <w:r>
        <w:rPr>
          <w:rFonts w:eastAsia="Calibri"/>
          <w:sz w:val="22"/>
          <w:szCs w:val="22"/>
        </w:rPr>
        <w:t xml:space="preserve"> l’information des médias.</w:t>
      </w:r>
    </w:p>
    <w:p w14:paraId="5B20CED6" w14:textId="77777777" w:rsidR="007B3598" w:rsidRDefault="007B3598">
      <w:pPr>
        <w:pStyle w:val="Standard"/>
        <w:suppressAutoHyphens w:val="0"/>
        <w:overflowPunct/>
        <w:textAlignment w:val="auto"/>
        <w:rPr>
          <w:rFonts w:eastAsia="Calibri"/>
          <w:sz w:val="22"/>
          <w:szCs w:val="22"/>
        </w:rPr>
      </w:pPr>
    </w:p>
    <w:p w14:paraId="14ABBE83" w14:textId="77777777" w:rsidR="007B3598" w:rsidRDefault="00285535">
      <w:pPr>
        <w:pStyle w:val="Standard"/>
        <w:suppressAutoHyphens w:val="0"/>
        <w:overflowPunct/>
        <w:textAlignment w:val="auto"/>
        <w:rPr>
          <w:rFonts w:eastAsia="Calibri"/>
          <w:b/>
          <w:bCs/>
          <w:iCs/>
          <w:sz w:val="22"/>
          <w:szCs w:val="22"/>
        </w:rPr>
      </w:pPr>
      <w:r>
        <w:rPr>
          <w:rFonts w:eastAsia="Calibri"/>
          <w:b/>
          <w:bCs/>
          <w:iCs/>
          <w:sz w:val="22"/>
          <w:szCs w:val="22"/>
        </w:rPr>
        <w:t>Fin de la crise :</w:t>
      </w:r>
    </w:p>
    <w:p w14:paraId="1BB8681B" w14:textId="77777777" w:rsidR="007B3598" w:rsidRDefault="00285535">
      <w:pPr>
        <w:pStyle w:val="texte3"/>
        <w:numPr>
          <w:ilvl w:val="0"/>
          <w:numId w:val="99"/>
        </w:numPr>
        <w:ind w:left="567" w:hanging="283"/>
        <w:jc w:val="both"/>
        <w:rPr>
          <w:rFonts w:ascii="Times New Roman" w:hAnsi="Times New Roman" w:cs="Times New Roman"/>
          <w:sz w:val="22"/>
          <w:szCs w:val="22"/>
        </w:rPr>
      </w:pPr>
      <w:proofErr w:type="gramStart"/>
      <w:r>
        <w:rPr>
          <w:rFonts w:ascii="Times New Roman" w:hAnsi="Times New Roman" w:cs="Times New Roman"/>
          <w:sz w:val="22"/>
          <w:szCs w:val="22"/>
        </w:rPr>
        <w:t>ordonne</w:t>
      </w:r>
      <w:proofErr w:type="gramEnd"/>
      <w:r>
        <w:rPr>
          <w:rFonts w:ascii="Times New Roman" w:hAnsi="Times New Roman" w:cs="Times New Roman"/>
          <w:sz w:val="22"/>
          <w:szCs w:val="22"/>
        </w:rPr>
        <w:t xml:space="preserve"> la désactivation du PCC et informe le Préfet,</w:t>
      </w:r>
    </w:p>
    <w:p w14:paraId="0C7E9659" w14:textId="77777777" w:rsidR="007B3598" w:rsidRDefault="00285535">
      <w:pPr>
        <w:pStyle w:val="texte3"/>
        <w:numPr>
          <w:ilvl w:val="0"/>
          <w:numId w:val="49"/>
        </w:numPr>
        <w:ind w:left="567" w:hanging="283"/>
        <w:jc w:val="both"/>
        <w:rPr>
          <w:rFonts w:ascii="Times New Roman" w:hAnsi="Times New Roman" w:cs="Times New Roman"/>
          <w:sz w:val="22"/>
          <w:szCs w:val="22"/>
        </w:rPr>
      </w:pPr>
      <w:proofErr w:type="gramStart"/>
      <w:r>
        <w:rPr>
          <w:rFonts w:ascii="Times New Roman" w:hAnsi="Times New Roman" w:cs="Times New Roman"/>
          <w:sz w:val="22"/>
          <w:szCs w:val="22"/>
        </w:rPr>
        <w:t>coordonne</w:t>
      </w:r>
      <w:proofErr w:type="gramEnd"/>
      <w:r>
        <w:rPr>
          <w:rFonts w:ascii="Times New Roman" w:hAnsi="Times New Roman" w:cs="Times New Roman"/>
          <w:sz w:val="22"/>
          <w:szCs w:val="22"/>
        </w:rPr>
        <w:t xml:space="preserve"> les opérations de retour à la normale.</w:t>
      </w:r>
    </w:p>
    <w:p w14:paraId="6F5A9332" w14:textId="77777777" w:rsidR="007B3598" w:rsidRDefault="00285535">
      <w:pPr>
        <w:pStyle w:val="texte3"/>
        <w:numPr>
          <w:ilvl w:val="0"/>
          <w:numId w:val="49"/>
        </w:numPr>
        <w:ind w:left="567" w:hanging="283"/>
        <w:jc w:val="both"/>
        <w:rPr>
          <w:rFonts w:ascii="Times New Roman" w:hAnsi="Times New Roman" w:cs="Times New Roman"/>
          <w:sz w:val="22"/>
          <w:szCs w:val="22"/>
        </w:rPr>
      </w:pPr>
      <w:proofErr w:type="gramStart"/>
      <w:r>
        <w:rPr>
          <w:rFonts w:ascii="Times New Roman" w:hAnsi="Times New Roman" w:cs="Times New Roman"/>
          <w:sz w:val="22"/>
          <w:szCs w:val="22"/>
        </w:rPr>
        <w:t>mobilise</w:t>
      </w:r>
      <w:proofErr w:type="gramEnd"/>
      <w:r>
        <w:rPr>
          <w:rFonts w:ascii="Times New Roman" w:hAnsi="Times New Roman" w:cs="Times New Roman"/>
          <w:sz w:val="22"/>
          <w:szCs w:val="22"/>
        </w:rPr>
        <w:t xml:space="preserve"> les volontaires pour les opérations de nettoyage et de retour à la normale.</w:t>
      </w:r>
    </w:p>
    <w:p w14:paraId="00CDCE38" w14:textId="77777777" w:rsidR="007B3598" w:rsidRDefault="00285535">
      <w:pPr>
        <w:pStyle w:val="texte3"/>
        <w:numPr>
          <w:ilvl w:val="0"/>
          <w:numId w:val="49"/>
        </w:numPr>
        <w:ind w:left="567" w:hanging="283"/>
        <w:jc w:val="both"/>
        <w:rPr>
          <w:rFonts w:ascii="Times New Roman" w:hAnsi="Times New Roman" w:cs="Times New Roman"/>
          <w:sz w:val="22"/>
          <w:szCs w:val="22"/>
        </w:rPr>
      </w:pPr>
      <w:proofErr w:type="gramStart"/>
      <w:r>
        <w:rPr>
          <w:rFonts w:ascii="Times New Roman" w:hAnsi="Times New Roman" w:cs="Times New Roman"/>
          <w:sz w:val="22"/>
          <w:szCs w:val="22"/>
        </w:rPr>
        <w:t>met</w:t>
      </w:r>
      <w:proofErr w:type="gramEnd"/>
      <w:r>
        <w:rPr>
          <w:rFonts w:ascii="Times New Roman" w:hAnsi="Times New Roman" w:cs="Times New Roman"/>
          <w:sz w:val="22"/>
          <w:szCs w:val="22"/>
        </w:rPr>
        <w:t xml:space="preserve"> en place une structure d'aide aux sinistrés : relogement, rétablissement des réseaux, assistance médico-sociale, démarche d’indemnisation.</w:t>
      </w:r>
    </w:p>
    <w:p w14:paraId="726CE0EE" w14:textId="77777777" w:rsidR="007B3598" w:rsidRDefault="00285535">
      <w:pPr>
        <w:pStyle w:val="texte3"/>
        <w:numPr>
          <w:ilvl w:val="0"/>
          <w:numId w:val="49"/>
        </w:numPr>
        <w:ind w:left="567" w:hanging="283"/>
        <w:jc w:val="both"/>
      </w:pPr>
      <w:proofErr w:type="gramStart"/>
      <w:r>
        <w:rPr>
          <w:rFonts w:ascii="Times New Roman" w:hAnsi="Times New Roman" w:cs="Times New Roman"/>
          <w:sz w:val="22"/>
          <w:szCs w:val="22"/>
        </w:rPr>
        <w:t>organise</w:t>
      </w:r>
      <w:proofErr w:type="gramEnd"/>
      <w:r>
        <w:rPr>
          <w:rFonts w:ascii="Times New Roman" w:hAnsi="Times New Roman" w:cs="Times New Roman"/>
          <w:sz w:val="22"/>
          <w:szCs w:val="22"/>
        </w:rPr>
        <w:t xml:space="preserve"> et préside une réunion de retour d'expérience dont le bilan lui permettra de compléter ou de modifier son PCS le cas échéant.</w:t>
      </w:r>
    </w:p>
    <w:p w14:paraId="55FDF935" w14:textId="77777777" w:rsidR="007B3598" w:rsidRDefault="007B3598">
      <w:pPr>
        <w:pStyle w:val="texte3"/>
        <w:pageBreakBefore/>
        <w:jc w:val="both"/>
        <w:rPr>
          <w:rFonts w:ascii="Times New Roman" w:hAnsi="Times New Roman" w:cs="Times New Roman"/>
          <w:sz w:val="22"/>
          <w:szCs w:val="22"/>
        </w:rPr>
      </w:pPr>
    </w:p>
    <w:p w14:paraId="0B4E371B"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360" w:lineRule="auto"/>
        <w:jc w:val="center"/>
        <w:rPr>
          <w:b/>
          <w:sz w:val="24"/>
          <w:szCs w:val="24"/>
        </w:rPr>
      </w:pPr>
      <w:r>
        <w:rPr>
          <w:b/>
          <w:sz w:val="24"/>
          <w:szCs w:val="24"/>
        </w:rPr>
        <w:t>RESPONSABLE DES ACTIONS COMMUNALES (RAC)</w:t>
      </w:r>
    </w:p>
    <w:p w14:paraId="52A4B9E9"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360" w:lineRule="auto"/>
        <w:jc w:val="center"/>
        <w:rPr>
          <w:sz w:val="24"/>
          <w:szCs w:val="24"/>
        </w:rPr>
      </w:pPr>
      <w:r>
        <w:rPr>
          <w:sz w:val="24"/>
          <w:szCs w:val="24"/>
        </w:rPr>
        <w:t>FICHE ACTION</w:t>
      </w:r>
    </w:p>
    <w:p w14:paraId="147CF4D7" w14:textId="77777777" w:rsidR="007B3598" w:rsidRDefault="007B3598">
      <w:pPr>
        <w:pStyle w:val="Standard"/>
        <w:rPr>
          <w:rFonts w:ascii="Tahoma" w:hAnsi="Tahoma" w:cs="Tahoma"/>
          <w:b/>
          <w:bCs/>
          <w:i/>
          <w:iCs/>
          <w:sz w:val="16"/>
          <w:szCs w:val="16"/>
          <w:u w:val="single"/>
        </w:rPr>
      </w:pPr>
    </w:p>
    <w:p w14:paraId="18C9A3BD" w14:textId="77777777" w:rsidR="007B3598" w:rsidRDefault="00285535">
      <w:pPr>
        <w:pStyle w:val="Standard"/>
      </w:pPr>
      <w:r>
        <w:rPr>
          <w:b/>
          <w:sz w:val="22"/>
          <w:szCs w:val="22"/>
        </w:rPr>
        <w:t>Titulaire :</w:t>
      </w:r>
      <w:r>
        <w:rPr>
          <w:sz w:val="22"/>
          <w:szCs w:val="22"/>
        </w:rPr>
        <w:t xml:space="preserve"> NOM Prénom</w:t>
      </w:r>
    </w:p>
    <w:p w14:paraId="0A9B5604" w14:textId="77777777" w:rsidR="007B3598" w:rsidRDefault="00285535">
      <w:pPr>
        <w:pStyle w:val="Standard"/>
        <w:rPr>
          <w:sz w:val="22"/>
          <w:szCs w:val="22"/>
        </w:rPr>
      </w:pPr>
      <w:r>
        <w:rPr>
          <w:sz w:val="22"/>
          <w:szCs w:val="22"/>
        </w:rPr>
        <w:t>N° de téléphone fixe :</w:t>
      </w:r>
    </w:p>
    <w:p w14:paraId="043F8E74" w14:textId="77777777" w:rsidR="007B3598" w:rsidRDefault="00285535">
      <w:pPr>
        <w:pStyle w:val="Standard"/>
        <w:rPr>
          <w:sz w:val="22"/>
          <w:szCs w:val="22"/>
        </w:rPr>
      </w:pPr>
      <w:r>
        <w:rPr>
          <w:sz w:val="22"/>
          <w:szCs w:val="22"/>
        </w:rPr>
        <w:t>N° de téléphone portable :</w:t>
      </w:r>
    </w:p>
    <w:p w14:paraId="1548B80F" w14:textId="77777777" w:rsidR="007B3598" w:rsidRDefault="007B3598">
      <w:pPr>
        <w:pStyle w:val="Standard"/>
        <w:rPr>
          <w:sz w:val="22"/>
          <w:szCs w:val="22"/>
        </w:rPr>
      </w:pPr>
    </w:p>
    <w:p w14:paraId="21C9C89B" w14:textId="77777777" w:rsidR="007B3598" w:rsidRDefault="00285535">
      <w:pPr>
        <w:pStyle w:val="Standard"/>
      </w:pPr>
      <w:r>
        <w:rPr>
          <w:b/>
          <w:sz w:val="22"/>
          <w:szCs w:val="22"/>
        </w:rPr>
        <w:t>Suppléant</w:t>
      </w:r>
      <w:r>
        <w:rPr>
          <w:sz w:val="22"/>
          <w:szCs w:val="22"/>
        </w:rPr>
        <w:t> : NOM Prénom</w:t>
      </w:r>
    </w:p>
    <w:p w14:paraId="55219BC7" w14:textId="77777777" w:rsidR="007B3598" w:rsidRDefault="00285535">
      <w:pPr>
        <w:pStyle w:val="Standard"/>
        <w:rPr>
          <w:sz w:val="22"/>
          <w:szCs w:val="22"/>
        </w:rPr>
      </w:pPr>
      <w:r>
        <w:rPr>
          <w:sz w:val="22"/>
          <w:szCs w:val="22"/>
        </w:rPr>
        <w:t>N° de téléphone fixe :</w:t>
      </w:r>
    </w:p>
    <w:p w14:paraId="05620759" w14:textId="77777777" w:rsidR="007B3598" w:rsidRDefault="00285535">
      <w:pPr>
        <w:pStyle w:val="Standard"/>
        <w:rPr>
          <w:sz w:val="22"/>
          <w:szCs w:val="22"/>
        </w:rPr>
      </w:pPr>
      <w:r>
        <w:rPr>
          <w:sz w:val="22"/>
          <w:szCs w:val="22"/>
        </w:rPr>
        <w:t>N° de téléphone portable :</w:t>
      </w:r>
    </w:p>
    <w:p w14:paraId="1CC0A3F2" w14:textId="77777777" w:rsidR="007B3598" w:rsidRDefault="007B3598">
      <w:pPr>
        <w:pStyle w:val="Standard"/>
        <w:rPr>
          <w:sz w:val="22"/>
          <w:szCs w:val="22"/>
        </w:rPr>
      </w:pPr>
    </w:p>
    <w:p w14:paraId="255E40C0" w14:textId="77777777" w:rsidR="007B3598" w:rsidRDefault="007B3598">
      <w:pPr>
        <w:pStyle w:val="Standard"/>
        <w:rPr>
          <w:sz w:val="22"/>
          <w:szCs w:val="22"/>
        </w:rPr>
      </w:pPr>
    </w:p>
    <w:p w14:paraId="2BE6C451" w14:textId="77777777" w:rsidR="007B3598" w:rsidRDefault="00285535">
      <w:pPr>
        <w:pStyle w:val="Standard"/>
        <w:suppressAutoHyphens w:val="0"/>
        <w:overflowPunct/>
        <w:textAlignment w:val="auto"/>
      </w:pPr>
      <w:r>
        <w:rPr>
          <w:rFonts w:eastAsia="Calibri"/>
          <w:bCs/>
          <w:i/>
          <w:iCs/>
          <w:sz w:val="22"/>
          <w:szCs w:val="22"/>
        </w:rPr>
        <w:t xml:space="preserve">Le RAC, sous l'autorité du maire, </w:t>
      </w:r>
      <w:r>
        <w:rPr>
          <w:i/>
          <w:sz w:val="22"/>
          <w:szCs w:val="22"/>
        </w:rPr>
        <w:t>assume les fonctions de coordination du dispositif communal de sauvegarde et d’assistance à la population.</w:t>
      </w:r>
    </w:p>
    <w:p w14:paraId="4F06249A" w14:textId="77777777" w:rsidR="007B3598" w:rsidRDefault="00285535">
      <w:pPr>
        <w:pStyle w:val="Standard"/>
        <w:rPr>
          <w:i/>
          <w:sz w:val="22"/>
          <w:szCs w:val="22"/>
        </w:rPr>
      </w:pPr>
      <w:r>
        <w:rPr>
          <w:i/>
          <w:sz w:val="22"/>
          <w:szCs w:val="22"/>
        </w:rPr>
        <w:t>Il est chargé de superviser le plan d’alerte à la population.</w:t>
      </w:r>
    </w:p>
    <w:p w14:paraId="39B7053B" w14:textId="77777777" w:rsidR="007B3598" w:rsidRDefault="00285535">
      <w:pPr>
        <w:pStyle w:val="Standard"/>
      </w:pPr>
      <w:r>
        <w:rPr>
          <w:i/>
          <w:sz w:val="22"/>
          <w:szCs w:val="22"/>
        </w:rPr>
        <w:t>Avec le Maire (DOS), il assure l’interface avec le Commandant des Opérations de Secours (COS).</w:t>
      </w:r>
    </w:p>
    <w:p w14:paraId="3D5087BE" w14:textId="77777777" w:rsidR="007B3598" w:rsidRDefault="007B3598">
      <w:pPr>
        <w:pStyle w:val="Standard"/>
        <w:rPr>
          <w:sz w:val="22"/>
          <w:szCs w:val="22"/>
        </w:rPr>
      </w:pPr>
    </w:p>
    <w:p w14:paraId="55745FA9" w14:textId="77777777" w:rsidR="007B3598" w:rsidRDefault="00285535">
      <w:pPr>
        <w:pStyle w:val="Standard"/>
        <w:suppressAutoHyphens w:val="0"/>
        <w:overflowPunct/>
        <w:textAlignment w:val="auto"/>
        <w:rPr>
          <w:rFonts w:eastAsia="Calibri"/>
          <w:b/>
          <w:bCs/>
          <w:i/>
          <w:iCs/>
          <w:sz w:val="22"/>
          <w:szCs w:val="22"/>
        </w:rPr>
      </w:pPr>
      <w:r>
        <w:rPr>
          <w:rFonts w:eastAsia="Calibri"/>
          <w:b/>
          <w:bCs/>
          <w:i/>
          <w:iCs/>
          <w:sz w:val="22"/>
          <w:szCs w:val="22"/>
        </w:rPr>
        <w:t>Au début de la crise</w:t>
      </w:r>
    </w:p>
    <w:p w14:paraId="6C86B5DA" w14:textId="77777777" w:rsidR="007B3598" w:rsidRDefault="00285535">
      <w:pPr>
        <w:pStyle w:val="Paragraphedeliste"/>
        <w:numPr>
          <w:ilvl w:val="0"/>
          <w:numId w:val="100"/>
        </w:numPr>
        <w:suppressAutoHyphens w:val="0"/>
        <w:overflowPunct/>
        <w:textAlignment w:val="auto"/>
        <w:rPr>
          <w:rFonts w:eastAsia="Calibri"/>
          <w:sz w:val="22"/>
          <w:szCs w:val="22"/>
        </w:rPr>
      </w:pPr>
      <w:proofErr w:type="gramStart"/>
      <w:r>
        <w:rPr>
          <w:rFonts w:eastAsia="Calibri"/>
          <w:sz w:val="22"/>
          <w:szCs w:val="22"/>
        </w:rPr>
        <w:t>est</w:t>
      </w:r>
      <w:proofErr w:type="gramEnd"/>
      <w:r>
        <w:rPr>
          <w:rFonts w:eastAsia="Calibri"/>
          <w:sz w:val="22"/>
          <w:szCs w:val="22"/>
        </w:rPr>
        <w:t xml:space="preserve"> informé de l’alerte,</w:t>
      </w:r>
    </w:p>
    <w:p w14:paraId="06FB55C6" w14:textId="77777777" w:rsidR="007B3598" w:rsidRDefault="00285535">
      <w:pPr>
        <w:pStyle w:val="Paragraphedeliste"/>
        <w:numPr>
          <w:ilvl w:val="0"/>
          <w:numId w:val="8"/>
        </w:numPr>
        <w:suppressAutoHyphens w:val="0"/>
        <w:overflowPunct/>
        <w:textAlignment w:val="auto"/>
        <w:rPr>
          <w:rFonts w:eastAsia="Calibri"/>
          <w:sz w:val="22"/>
          <w:szCs w:val="22"/>
        </w:rPr>
      </w:pPr>
      <w:proofErr w:type="gramStart"/>
      <w:r>
        <w:rPr>
          <w:rFonts w:eastAsia="Calibri"/>
          <w:sz w:val="22"/>
          <w:szCs w:val="22"/>
        </w:rPr>
        <w:t>se</w:t>
      </w:r>
      <w:proofErr w:type="gramEnd"/>
      <w:r>
        <w:rPr>
          <w:rFonts w:eastAsia="Calibri"/>
          <w:sz w:val="22"/>
          <w:szCs w:val="22"/>
        </w:rPr>
        <w:t xml:space="preserve"> rend au lieu déterminé pour accueillir le PCC,</w:t>
      </w:r>
    </w:p>
    <w:p w14:paraId="73163DDB" w14:textId="77777777" w:rsidR="007B3598" w:rsidRDefault="00285535">
      <w:pPr>
        <w:pStyle w:val="Paragraphedeliste"/>
        <w:numPr>
          <w:ilvl w:val="0"/>
          <w:numId w:val="8"/>
        </w:numPr>
        <w:suppressAutoHyphens w:val="0"/>
        <w:overflowPunct/>
        <w:textAlignment w:val="auto"/>
        <w:rPr>
          <w:rFonts w:eastAsia="Calibri"/>
          <w:sz w:val="22"/>
          <w:szCs w:val="22"/>
        </w:rPr>
      </w:pPr>
      <w:proofErr w:type="gramStart"/>
      <w:r>
        <w:rPr>
          <w:rFonts w:eastAsia="Calibri"/>
          <w:sz w:val="22"/>
          <w:szCs w:val="22"/>
        </w:rPr>
        <w:t>organise</w:t>
      </w:r>
      <w:proofErr w:type="gramEnd"/>
      <w:r>
        <w:rPr>
          <w:rFonts w:eastAsia="Calibri"/>
          <w:sz w:val="22"/>
          <w:szCs w:val="22"/>
        </w:rPr>
        <w:t xml:space="preserve"> l’installation du PCC avec le Maire.</w:t>
      </w:r>
    </w:p>
    <w:p w14:paraId="374FEBDA" w14:textId="77777777" w:rsidR="007B3598" w:rsidRDefault="007B3598">
      <w:pPr>
        <w:pStyle w:val="Standard"/>
        <w:suppressAutoHyphens w:val="0"/>
        <w:overflowPunct/>
        <w:textAlignment w:val="auto"/>
        <w:rPr>
          <w:rFonts w:eastAsia="Calibri"/>
          <w:sz w:val="22"/>
          <w:szCs w:val="22"/>
        </w:rPr>
      </w:pPr>
    </w:p>
    <w:p w14:paraId="1017D640" w14:textId="77777777" w:rsidR="007B3598" w:rsidRDefault="00285535">
      <w:pPr>
        <w:pStyle w:val="Standard"/>
        <w:suppressAutoHyphens w:val="0"/>
        <w:overflowPunct/>
        <w:textAlignment w:val="auto"/>
        <w:rPr>
          <w:rFonts w:eastAsia="Calibri"/>
          <w:b/>
          <w:bCs/>
          <w:iCs/>
          <w:sz w:val="22"/>
          <w:szCs w:val="22"/>
        </w:rPr>
      </w:pPr>
      <w:r>
        <w:rPr>
          <w:rFonts w:eastAsia="Calibri"/>
          <w:b/>
          <w:bCs/>
          <w:iCs/>
          <w:sz w:val="22"/>
          <w:szCs w:val="22"/>
        </w:rPr>
        <w:t>Pendant la crise</w:t>
      </w:r>
    </w:p>
    <w:p w14:paraId="7D8316BC" w14:textId="77777777" w:rsidR="007B3598" w:rsidRDefault="00285535">
      <w:pPr>
        <w:pStyle w:val="Paragraphedeliste"/>
        <w:numPr>
          <w:ilvl w:val="0"/>
          <w:numId w:val="101"/>
        </w:numPr>
        <w:suppressAutoHyphens w:val="0"/>
        <w:overflowPunct/>
        <w:textAlignment w:val="auto"/>
        <w:rPr>
          <w:rFonts w:eastAsia="Calibri"/>
          <w:sz w:val="22"/>
          <w:szCs w:val="22"/>
        </w:rPr>
      </w:pPr>
      <w:proofErr w:type="gramStart"/>
      <w:r>
        <w:rPr>
          <w:rFonts w:eastAsia="Calibri"/>
          <w:sz w:val="22"/>
          <w:szCs w:val="22"/>
        </w:rPr>
        <w:t>fait</w:t>
      </w:r>
      <w:proofErr w:type="gramEnd"/>
      <w:r>
        <w:rPr>
          <w:rFonts w:eastAsia="Calibri"/>
          <w:sz w:val="22"/>
          <w:szCs w:val="22"/>
        </w:rPr>
        <w:t xml:space="preserve"> remonter les informations au maire et diffuse les décisions prises par le maire au PCC,</w:t>
      </w:r>
    </w:p>
    <w:p w14:paraId="290C210F" w14:textId="77777777" w:rsidR="007B3598" w:rsidRDefault="00285535">
      <w:pPr>
        <w:pStyle w:val="Paragraphedeliste"/>
        <w:numPr>
          <w:ilvl w:val="0"/>
          <w:numId w:val="43"/>
        </w:numPr>
        <w:suppressAutoHyphens w:val="0"/>
        <w:overflowPunct/>
        <w:textAlignment w:val="auto"/>
        <w:rPr>
          <w:rFonts w:eastAsia="Calibri"/>
          <w:sz w:val="22"/>
          <w:szCs w:val="22"/>
        </w:rPr>
      </w:pPr>
      <w:proofErr w:type="gramStart"/>
      <w:r>
        <w:rPr>
          <w:rFonts w:eastAsia="Calibri"/>
          <w:sz w:val="22"/>
          <w:szCs w:val="22"/>
        </w:rPr>
        <w:t>coordonne</w:t>
      </w:r>
      <w:proofErr w:type="gramEnd"/>
      <w:r>
        <w:rPr>
          <w:rFonts w:eastAsia="Calibri"/>
          <w:sz w:val="22"/>
          <w:szCs w:val="22"/>
        </w:rPr>
        <w:t xml:space="preserve"> le PCC en appui du maire,</w:t>
      </w:r>
    </w:p>
    <w:p w14:paraId="515D128B" w14:textId="77777777" w:rsidR="007B3598" w:rsidRDefault="00285535">
      <w:pPr>
        <w:pStyle w:val="Paragraphedeliste"/>
        <w:numPr>
          <w:ilvl w:val="0"/>
          <w:numId w:val="43"/>
        </w:numPr>
        <w:suppressAutoHyphens w:val="0"/>
        <w:overflowPunct/>
        <w:textAlignment w:val="auto"/>
        <w:rPr>
          <w:rFonts w:eastAsia="Calibri"/>
          <w:sz w:val="22"/>
          <w:szCs w:val="22"/>
        </w:rPr>
      </w:pPr>
      <w:proofErr w:type="gramStart"/>
      <w:r>
        <w:rPr>
          <w:rFonts w:eastAsia="Calibri"/>
          <w:sz w:val="22"/>
          <w:szCs w:val="22"/>
        </w:rPr>
        <w:t>conseille</w:t>
      </w:r>
      <w:proofErr w:type="gramEnd"/>
      <w:r>
        <w:rPr>
          <w:rFonts w:eastAsia="Calibri"/>
          <w:sz w:val="22"/>
          <w:szCs w:val="22"/>
        </w:rPr>
        <w:t xml:space="preserve"> le maire dans la gestion de crise,</w:t>
      </w:r>
    </w:p>
    <w:p w14:paraId="7A9D2D05" w14:textId="77777777" w:rsidR="007B3598" w:rsidRDefault="00285535">
      <w:pPr>
        <w:pStyle w:val="Paragraphedeliste"/>
        <w:numPr>
          <w:ilvl w:val="0"/>
          <w:numId w:val="43"/>
        </w:numPr>
        <w:suppressAutoHyphens w:val="0"/>
        <w:overflowPunct/>
        <w:textAlignment w:val="auto"/>
        <w:rPr>
          <w:rFonts w:eastAsia="Calibri"/>
          <w:sz w:val="22"/>
          <w:szCs w:val="22"/>
        </w:rPr>
      </w:pPr>
      <w:proofErr w:type="gramStart"/>
      <w:r>
        <w:rPr>
          <w:rFonts w:eastAsia="Calibri"/>
          <w:sz w:val="22"/>
          <w:szCs w:val="22"/>
        </w:rPr>
        <w:t>est</w:t>
      </w:r>
      <w:proofErr w:type="gramEnd"/>
      <w:r>
        <w:rPr>
          <w:rFonts w:eastAsia="Calibri"/>
          <w:sz w:val="22"/>
          <w:szCs w:val="22"/>
        </w:rPr>
        <w:t xml:space="preserve"> l'interlocuteur privilégié du COS,</w:t>
      </w:r>
    </w:p>
    <w:p w14:paraId="7AD50070" w14:textId="77777777" w:rsidR="007B3598" w:rsidRDefault="00285535">
      <w:pPr>
        <w:pStyle w:val="Paragraphedeliste"/>
        <w:numPr>
          <w:ilvl w:val="0"/>
          <w:numId w:val="43"/>
        </w:numPr>
        <w:suppressAutoHyphens w:val="0"/>
        <w:overflowPunct/>
        <w:textAlignment w:val="auto"/>
      </w:pPr>
      <w:proofErr w:type="gramStart"/>
      <w:r>
        <w:rPr>
          <w:rFonts w:eastAsia="Calibri"/>
          <w:sz w:val="22"/>
          <w:szCs w:val="22"/>
        </w:rPr>
        <w:t>q</w:t>
      </w:r>
      <w:r>
        <w:rPr>
          <w:rFonts w:eastAsia="Calibri"/>
          <w:bCs/>
          <w:sz w:val="22"/>
          <w:szCs w:val="22"/>
        </w:rPr>
        <w:t>uand</w:t>
      </w:r>
      <w:proofErr w:type="gramEnd"/>
      <w:r>
        <w:rPr>
          <w:rFonts w:eastAsia="Calibri"/>
          <w:bCs/>
          <w:sz w:val="22"/>
          <w:szCs w:val="22"/>
        </w:rPr>
        <w:t xml:space="preserve"> le maire est sur le terrain</w:t>
      </w:r>
      <w:r>
        <w:rPr>
          <w:rFonts w:eastAsia="Calibri"/>
          <w:sz w:val="22"/>
          <w:szCs w:val="22"/>
        </w:rPr>
        <w:t>, il coordonne le PCC et assure la liaison avec le maire.</w:t>
      </w:r>
    </w:p>
    <w:p w14:paraId="587ED0FB" w14:textId="77777777" w:rsidR="007B3598" w:rsidRDefault="007B3598">
      <w:pPr>
        <w:pStyle w:val="Standard"/>
        <w:suppressAutoHyphens w:val="0"/>
        <w:overflowPunct/>
        <w:textAlignment w:val="auto"/>
        <w:rPr>
          <w:rFonts w:eastAsia="Calibri"/>
          <w:sz w:val="22"/>
          <w:szCs w:val="22"/>
        </w:rPr>
      </w:pPr>
    </w:p>
    <w:p w14:paraId="1424169C" w14:textId="77777777" w:rsidR="007B3598" w:rsidRDefault="00285535">
      <w:pPr>
        <w:pStyle w:val="Standard"/>
        <w:suppressAutoHyphens w:val="0"/>
        <w:overflowPunct/>
        <w:textAlignment w:val="auto"/>
        <w:rPr>
          <w:rFonts w:eastAsia="Calibri"/>
          <w:b/>
          <w:bCs/>
          <w:iCs/>
          <w:sz w:val="22"/>
          <w:szCs w:val="22"/>
        </w:rPr>
      </w:pPr>
      <w:r>
        <w:rPr>
          <w:rFonts w:eastAsia="Calibri"/>
          <w:b/>
          <w:bCs/>
          <w:iCs/>
          <w:sz w:val="22"/>
          <w:szCs w:val="22"/>
        </w:rPr>
        <w:t>Fin de la crise</w:t>
      </w:r>
    </w:p>
    <w:p w14:paraId="478427F4" w14:textId="77777777" w:rsidR="007B3598" w:rsidRDefault="00285535">
      <w:pPr>
        <w:pStyle w:val="Paragraphedeliste"/>
        <w:numPr>
          <w:ilvl w:val="0"/>
          <w:numId w:val="102"/>
        </w:numPr>
        <w:rPr>
          <w:rFonts w:eastAsia="Calibri"/>
          <w:sz w:val="22"/>
          <w:szCs w:val="22"/>
        </w:rPr>
      </w:pPr>
      <w:proofErr w:type="gramStart"/>
      <w:r>
        <w:rPr>
          <w:rFonts w:eastAsia="Calibri"/>
          <w:sz w:val="22"/>
          <w:szCs w:val="22"/>
        </w:rPr>
        <w:t>participe</w:t>
      </w:r>
      <w:proofErr w:type="gramEnd"/>
      <w:r>
        <w:rPr>
          <w:rFonts w:eastAsia="Calibri"/>
          <w:sz w:val="22"/>
          <w:szCs w:val="22"/>
        </w:rPr>
        <w:t xml:space="preserve"> et anime la réunion de « débriefing » présidée par le maire.</w:t>
      </w:r>
    </w:p>
    <w:p w14:paraId="33FD87D8" w14:textId="77777777" w:rsidR="007B3598" w:rsidRDefault="007B3598">
      <w:pPr>
        <w:pStyle w:val="Standard"/>
        <w:rPr>
          <w:rFonts w:ascii="Tahoma" w:hAnsi="Tahoma" w:cs="Tahoma"/>
          <w:b/>
          <w:bCs/>
          <w:i/>
          <w:iCs/>
          <w:sz w:val="22"/>
          <w:szCs w:val="22"/>
          <w:u w:val="single"/>
        </w:rPr>
      </w:pPr>
    </w:p>
    <w:p w14:paraId="205138E5" w14:textId="77777777" w:rsidR="007B3598" w:rsidRDefault="007B3598">
      <w:pPr>
        <w:pStyle w:val="Standard"/>
        <w:rPr>
          <w:rFonts w:ascii="Tahoma" w:hAnsi="Tahoma" w:cs="Tahoma"/>
          <w:b/>
          <w:bCs/>
          <w:i/>
          <w:iCs/>
          <w:sz w:val="22"/>
          <w:szCs w:val="22"/>
          <w:u w:val="single"/>
        </w:rPr>
      </w:pPr>
    </w:p>
    <w:p w14:paraId="67007158" w14:textId="77777777" w:rsidR="007B3598" w:rsidRDefault="007B3598">
      <w:pPr>
        <w:pStyle w:val="Standard"/>
        <w:rPr>
          <w:rFonts w:ascii="Tahoma" w:hAnsi="Tahoma" w:cs="Tahoma"/>
          <w:b/>
          <w:bCs/>
          <w:i/>
          <w:iCs/>
          <w:sz w:val="22"/>
          <w:szCs w:val="22"/>
          <w:u w:val="single"/>
        </w:rPr>
      </w:pPr>
    </w:p>
    <w:p w14:paraId="17093A1A" w14:textId="77777777" w:rsidR="007B3598" w:rsidRDefault="007B3598">
      <w:pPr>
        <w:pStyle w:val="Standard"/>
        <w:rPr>
          <w:rFonts w:ascii="Tahoma" w:hAnsi="Tahoma" w:cs="Tahoma"/>
          <w:b/>
          <w:bCs/>
          <w:i/>
          <w:iCs/>
          <w:sz w:val="22"/>
          <w:szCs w:val="22"/>
          <w:u w:val="single"/>
        </w:rPr>
      </w:pPr>
    </w:p>
    <w:p w14:paraId="5806B7F5" w14:textId="77777777" w:rsidR="007B3598" w:rsidRDefault="007B3598">
      <w:pPr>
        <w:pStyle w:val="Standard"/>
        <w:rPr>
          <w:rFonts w:ascii="Tahoma" w:hAnsi="Tahoma" w:cs="Tahoma"/>
          <w:b/>
          <w:bCs/>
          <w:i/>
          <w:iCs/>
          <w:sz w:val="22"/>
          <w:szCs w:val="22"/>
          <w:u w:val="single"/>
        </w:rPr>
      </w:pPr>
    </w:p>
    <w:p w14:paraId="14CC1AE8" w14:textId="77777777" w:rsidR="007B3598" w:rsidRDefault="007B3598">
      <w:pPr>
        <w:pStyle w:val="Standard"/>
        <w:rPr>
          <w:rFonts w:ascii="Tahoma" w:hAnsi="Tahoma" w:cs="Tahoma"/>
          <w:b/>
          <w:bCs/>
          <w:i/>
          <w:iCs/>
          <w:sz w:val="22"/>
          <w:szCs w:val="22"/>
          <w:u w:val="single"/>
        </w:rPr>
      </w:pPr>
    </w:p>
    <w:p w14:paraId="7530F525" w14:textId="77777777" w:rsidR="007B3598" w:rsidRDefault="007B3598">
      <w:pPr>
        <w:pStyle w:val="Standard"/>
        <w:rPr>
          <w:rFonts w:ascii="Tahoma" w:hAnsi="Tahoma" w:cs="Tahoma"/>
          <w:b/>
          <w:bCs/>
          <w:i/>
          <w:iCs/>
          <w:sz w:val="22"/>
          <w:szCs w:val="22"/>
          <w:u w:val="single"/>
        </w:rPr>
      </w:pPr>
    </w:p>
    <w:p w14:paraId="7239757D" w14:textId="77777777" w:rsidR="007B3598" w:rsidRDefault="007B3598">
      <w:pPr>
        <w:pStyle w:val="Standard"/>
        <w:rPr>
          <w:rFonts w:ascii="Tahoma" w:hAnsi="Tahoma" w:cs="Tahoma"/>
          <w:b/>
          <w:bCs/>
          <w:i/>
          <w:iCs/>
          <w:sz w:val="22"/>
          <w:szCs w:val="22"/>
          <w:u w:val="single"/>
        </w:rPr>
      </w:pPr>
    </w:p>
    <w:p w14:paraId="215D2FBA" w14:textId="77777777" w:rsidR="007B3598" w:rsidRDefault="007B3598">
      <w:pPr>
        <w:pStyle w:val="Standard"/>
        <w:rPr>
          <w:rFonts w:ascii="Tahoma" w:hAnsi="Tahoma" w:cs="Tahoma"/>
          <w:b/>
          <w:bCs/>
          <w:i/>
          <w:iCs/>
          <w:sz w:val="22"/>
          <w:szCs w:val="22"/>
          <w:u w:val="single"/>
        </w:rPr>
      </w:pPr>
    </w:p>
    <w:p w14:paraId="0EFCBB07" w14:textId="77777777" w:rsidR="007B3598" w:rsidRDefault="007B3598">
      <w:pPr>
        <w:pStyle w:val="Standard"/>
        <w:rPr>
          <w:rFonts w:ascii="Tahoma" w:hAnsi="Tahoma" w:cs="Tahoma"/>
          <w:b/>
          <w:bCs/>
          <w:i/>
          <w:iCs/>
          <w:u w:val="single"/>
        </w:rPr>
      </w:pPr>
    </w:p>
    <w:p w14:paraId="109FC7D3" w14:textId="77777777" w:rsidR="007B3598" w:rsidRDefault="007B3598">
      <w:pPr>
        <w:pStyle w:val="Standard"/>
        <w:rPr>
          <w:rFonts w:ascii="Tahoma" w:hAnsi="Tahoma" w:cs="Tahoma"/>
          <w:b/>
          <w:bCs/>
          <w:i/>
          <w:iCs/>
          <w:u w:val="single"/>
        </w:rPr>
      </w:pPr>
    </w:p>
    <w:p w14:paraId="5CC199AE" w14:textId="77777777" w:rsidR="007B3598" w:rsidRDefault="007B3598">
      <w:pPr>
        <w:pStyle w:val="Standard"/>
        <w:rPr>
          <w:rFonts w:ascii="Tahoma" w:hAnsi="Tahoma" w:cs="Tahoma"/>
          <w:b/>
          <w:bCs/>
          <w:i/>
          <w:iCs/>
          <w:u w:val="single"/>
        </w:rPr>
      </w:pPr>
    </w:p>
    <w:p w14:paraId="0A31929D" w14:textId="77777777" w:rsidR="007B3598" w:rsidRDefault="007B3598">
      <w:pPr>
        <w:pStyle w:val="Standard"/>
        <w:rPr>
          <w:rFonts w:ascii="Tahoma" w:hAnsi="Tahoma" w:cs="Tahoma"/>
          <w:b/>
          <w:bCs/>
          <w:i/>
          <w:iCs/>
          <w:u w:val="single"/>
        </w:rPr>
      </w:pPr>
    </w:p>
    <w:p w14:paraId="2AD241D1" w14:textId="77777777" w:rsidR="007B3598" w:rsidRDefault="007B3598">
      <w:pPr>
        <w:pStyle w:val="Standard"/>
        <w:rPr>
          <w:rFonts w:ascii="Tahoma" w:hAnsi="Tahoma" w:cs="Tahoma"/>
          <w:b/>
          <w:bCs/>
          <w:i/>
          <w:iCs/>
          <w:u w:val="single"/>
        </w:rPr>
      </w:pPr>
    </w:p>
    <w:p w14:paraId="5F33ABEA" w14:textId="77777777" w:rsidR="007B3598" w:rsidRDefault="007B3598">
      <w:pPr>
        <w:pStyle w:val="Standard"/>
        <w:rPr>
          <w:rFonts w:ascii="Tahoma" w:hAnsi="Tahoma" w:cs="Tahoma"/>
          <w:b/>
          <w:bCs/>
          <w:i/>
          <w:iCs/>
          <w:u w:val="single"/>
        </w:rPr>
      </w:pPr>
    </w:p>
    <w:p w14:paraId="5C572AAA" w14:textId="77777777" w:rsidR="007B3598" w:rsidRDefault="007B3598">
      <w:pPr>
        <w:pStyle w:val="Standard"/>
        <w:rPr>
          <w:rFonts w:ascii="Tahoma" w:hAnsi="Tahoma" w:cs="Tahoma"/>
          <w:b/>
          <w:bCs/>
          <w:i/>
          <w:iCs/>
          <w:u w:val="single"/>
        </w:rPr>
      </w:pPr>
    </w:p>
    <w:p w14:paraId="170CA2DD" w14:textId="77777777" w:rsidR="007B3598" w:rsidRDefault="007B3598">
      <w:pPr>
        <w:pStyle w:val="Standard"/>
        <w:rPr>
          <w:rFonts w:ascii="Tahoma" w:hAnsi="Tahoma" w:cs="Tahoma"/>
          <w:b/>
          <w:bCs/>
          <w:i/>
          <w:iCs/>
          <w:u w:val="single"/>
        </w:rPr>
      </w:pPr>
    </w:p>
    <w:p w14:paraId="5AD0A95D" w14:textId="77777777" w:rsidR="007B3598" w:rsidRDefault="007B3598">
      <w:pPr>
        <w:pStyle w:val="Standard"/>
        <w:rPr>
          <w:rFonts w:ascii="Tahoma" w:hAnsi="Tahoma" w:cs="Tahoma"/>
          <w:b/>
          <w:bCs/>
          <w:i/>
          <w:iCs/>
          <w:u w:val="single"/>
        </w:rPr>
      </w:pPr>
    </w:p>
    <w:p w14:paraId="11FE2DA7" w14:textId="77777777" w:rsidR="007B3598" w:rsidRDefault="007B3598">
      <w:pPr>
        <w:pStyle w:val="Standard"/>
        <w:rPr>
          <w:rFonts w:ascii="Tahoma" w:hAnsi="Tahoma" w:cs="Tahoma"/>
          <w:b/>
          <w:bCs/>
          <w:i/>
          <w:iCs/>
          <w:u w:val="single"/>
        </w:rPr>
      </w:pPr>
    </w:p>
    <w:p w14:paraId="5F2A237A" w14:textId="77777777" w:rsidR="007B3598" w:rsidRDefault="007B3598">
      <w:pPr>
        <w:pStyle w:val="Standard"/>
        <w:rPr>
          <w:rFonts w:ascii="Tahoma" w:hAnsi="Tahoma" w:cs="Tahoma"/>
          <w:b/>
          <w:bCs/>
          <w:i/>
          <w:iCs/>
          <w:u w:val="single"/>
        </w:rPr>
      </w:pPr>
    </w:p>
    <w:p w14:paraId="6E9FE7EB" w14:textId="77777777" w:rsidR="007B3598" w:rsidRDefault="007B3598">
      <w:pPr>
        <w:pStyle w:val="Standard"/>
        <w:rPr>
          <w:rFonts w:ascii="Tahoma" w:hAnsi="Tahoma" w:cs="Tahoma"/>
          <w:b/>
          <w:bCs/>
          <w:i/>
          <w:iCs/>
          <w:u w:val="single"/>
        </w:rPr>
      </w:pPr>
    </w:p>
    <w:p w14:paraId="07911218" w14:textId="77777777" w:rsidR="007B3598" w:rsidRDefault="007B3598">
      <w:pPr>
        <w:pStyle w:val="Standard"/>
        <w:rPr>
          <w:rFonts w:ascii="Tahoma" w:hAnsi="Tahoma" w:cs="Tahoma"/>
          <w:b/>
          <w:bCs/>
          <w:i/>
          <w:iCs/>
          <w:u w:val="single"/>
        </w:rPr>
      </w:pPr>
    </w:p>
    <w:p w14:paraId="636FCF99" w14:textId="77777777" w:rsidR="007B3598" w:rsidRDefault="007B3598">
      <w:pPr>
        <w:pStyle w:val="Standard"/>
        <w:rPr>
          <w:rFonts w:ascii="Tahoma" w:hAnsi="Tahoma" w:cs="Tahoma"/>
          <w:b/>
          <w:bCs/>
          <w:i/>
          <w:iCs/>
          <w:u w:val="single"/>
        </w:rPr>
      </w:pPr>
    </w:p>
    <w:p w14:paraId="537C1937"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360" w:lineRule="auto"/>
        <w:jc w:val="center"/>
        <w:rPr>
          <w:b/>
          <w:sz w:val="24"/>
          <w:szCs w:val="24"/>
        </w:rPr>
      </w:pPr>
      <w:r>
        <w:rPr>
          <w:b/>
          <w:sz w:val="24"/>
          <w:szCs w:val="24"/>
        </w:rPr>
        <w:lastRenderedPageBreak/>
        <w:t>Cellule SECRÉTARIAT / COMMUNICATION</w:t>
      </w:r>
    </w:p>
    <w:p w14:paraId="5AE03DC1"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360" w:lineRule="auto"/>
        <w:jc w:val="center"/>
        <w:rPr>
          <w:sz w:val="24"/>
          <w:szCs w:val="24"/>
        </w:rPr>
      </w:pPr>
      <w:r>
        <w:rPr>
          <w:sz w:val="24"/>
          <w:szCs w:val="24"/>
        </w:rPr>
        <w:t>FICHE ACTION</w:t>
      </w:r>
    </w:p>
    <w:p w14:paraId="67ADE8BB" w14:textId="77777777" w:rsidR="007B3598" w:rsidRDefault="007B3598">
      <w:pPr>
        <w:pStyle w:val="Standard"/>
        <w:rPr>
          <w:rFonts w:ascii="Tahoma" w:hAnsi="Tahoma" w:cs="Tahoma"/>
          <w:b/>
          <w:bCs/>
          <w:i/>
          <w:iCs/>
          <w:sz w:val="24"/>
          <w:szCs w:val="24"/>
          <w:u w:val="single"/>
        </w:rPr>
      </w:pPr>
    </w:p>
    <w:p w14:paraId="15C6430D" w14:textId="77777777" w:rsidR="007B3598" w:rsidRDefault="007B3598">
      <w:pPr>
        <w:pStyle w:val="Standard"/>
        <w:rPr>
          <w:rFonts w:ascii="Tahoma" w:hAnsi="Tahoma" w:cs="Tahoma"/>
          <w:b/>
          <w:bCs/>
          <w:i/>
          <w:iCs/>
          <w:sz w:val="24"/>
          <w:szCs w:val="24"/>
          <w:u w:val="single"/>
        </w:rPr>
      </w:pPr>
    </w:p>
    <w:p w14:paraId="7206F986" w14:textId="77777777" w:rsidR="007B3598" w:rsidRDefault="00285535">
      <w:pPr>
        <w:pStyle w:val="Standard"/>
      </w:pPr>
      <w:r>
        <w:rPr>
          <w:b/>
          <w:sz w:val="22"/>
          <w:szCs w:val="22"/>
        </w:rPr>
        <w:t>Titulaire :</w:t>
      </w:r>
      <w:r>
        <w:rPr>
          <w:sz w:val="22"/>
          <w:szCs w:val="22"/>
        </w:rPr>
        <w:t xml:space="preserve"> NOM Prénom</w:t>
      </w:r>
    </w:p>
    <w:p w14:paraId="109F858A" w14:textId="77777777" w:rsidR="007B3598" w:rsidRDefault="00285535">
      <w:pPr>
        <w:pStyle w:val="Standard"/>
        <w:rPr>
          <w:sz w:val="22"/>
          <w:szCs w:val="22"/>
        </w:rPr>
      </w:pPr>
      <w:r>
        <w:rPr>
          <w:sz w:val="22"/>
          <w:szCs w:val="22"/>
        </w:rPr>
        <w:t>N° de téléphone fixe :</w:t>
      </w:r>
    </w:p>
    <w:p w14:paraId="52D2BC59" w14:textId="77777777" w:rsidR="007B3598" w:rsidRDefault="00285535">
      <w:pPr>
        <w:pStyle w:val="Standard"/>
        <w:rPr>
          <w:sz w:val="22"/>
          <w:szCs w:val="22"/>
        </w:rPr>
      </w:pPr>
      <w:r>
        <w:rPr>
          <w:sz w:val="22"/>
          <w:szCs w:val="22"/>
        </w:rPr>
        <w:t>N° de téléphone portable :</w:t>
      </w:r>
    </w:p>
    <w:p w14:paraId="79908B87" w14:textId="77777777" w:rsidR="007B3598" w:rsidRDefault="007B3598">
      <w:pPr>
        <w:pStyle w:val="Standard"/>
        <w:rPr>
          <w:sz w:val="22"/>
          <w:szCs w:val="22"/>
        </w:rPr>
      </w:pPr>
    </w:p>
    <w:p w14:paraId="3945BB25" w14:textId="77777777" w:rsidR="007B3598" w:rsidRDefault="00285535">
      <w:pPr>
        <w:pStyle w:val="Standard"/>
      </w:pPr>
      <w:r>
        <w:rPr>
          <w:b/>
          <w:sz w:val="22"/>
          <w:szCs w:val="22"/>
        </w:rPr>
        <w:t>Suppléant</w:t>
      </w:r>
      <w:r>
        <w:rPr>
          <w:sz w:val="22"/>
          <w:szCs w:val="22"/>
        </w:rPr>
        <w:t> : NOM Prénom</w:t>
      </w:r>
    </w:p>
    <w:p w14:paraId="43295315" w14:textId="77777777" w:rsidR="007B3598" w:rsidRDefault="00285535">
      <w:pPr>
        <w:pStyle w:val="Standard"/>
        <w:rPr>
          <w:sz w:val="22"/>
          <w:szCs w:val="22"/>
        </w:rPr>
      </w:pPr>
      <w:r>
        <w:rPr>
          <w:sz w:val="22"/>
          <w:szCs w:val="22"/>
        </w:rPr>
        <w:t>N° de téléphone fixe :</w:t>
      </w:r>
    </w:p>
    <w:p w14:paraId="236521E6" w14:textId="77777777" w:rsidR="007B3598" w:rsidRDefault="00285535">
      <w:pPr>
        <w:pStyle w:val="Standard"/>
        <w:rPr>
          <w:sz w:val="22"/>
          <w:szCs w:val="22"/>
        </w:rPr>
      </w:pPr>
      <w:r>
        <w:rPr>
          <w:sz w:val="22"/>
          <w:szCs w:val="22"/>
        </w:rPr>
        <w:t>N° de téléphone portable :</w:t>
      </w:r>
    </w:p>
    <w:p w14:paraId="79D24327" w14:textId="77777777" w:rsidR="007B3598" w:rsidRDefault="007B3598">
      <w:pPr>
        <w:pStyle w:val="Standard"/>
        <w:rPr>
          <w:sz w:val="22"/>
          <w:szCs w:val="22"/>
        </w:rPr>
      </w:pPr>
    </w:p>
    <w:p w14:paraId="12671DC4" w14:textId="77777777" w:rsidR="007B3598" w:rsidRDefault="007B3598">
      <w:pPr>
        <w:pStyle w:val="Standard"/>
        <w:rPr>
          <w:sz w:val="22"/>
          <w:szCs w:val="22"/>
        </w:rPr>
      </w:pPr>
    </w:p>
    <w:p w14:paraId="18ED9F94" w14:textId="77777777" w:rsidR="007B3598" w:rsidRDefault="00285535">
      <w:pPr>
        <w:pStyle w:val="Standard"/>
        <w:suppressAutoHyphens w:val="0"/>
        <w:overflowPunct/>
        <w:textAlignment w:val="auto"/>
        <w:rPr>
          <w:rFonts w:eastAsia="Calibri"/>
          <w:b/>
          <w:bCs/>
          <w:iCs/>
          <w:sz w:val="22"/>
          <w:szCs w:val="22"/>
        </w:rPr>
      </w:pPr>
      <w:r>
        <w:rPr>
          <w:rFonts w:eastAsia="Calibri"/>
          <w:b/>
          <w:bCs/>
          <w:iCs/>
          <w:sz w:val="22"/>
          <w:szCs w:val="22"/>
        </w:rPr>
        <w:t>Au début de la crise :</w:t>
      </w:r>
    </w:p>
    <w:p w14:paraId="6F0FAD28" w14:textId="77777777" w:rsidR="007B3598" w:rsidRDefault="00285535">
      <w:pPr>
        <w:pStyle w:val="Paragraphedeliste"/>
        <w:numPr>
          <w:ilvl w:val="0"/>
          <w:numId w:val="58"/>
        </w:numPr>
        <w:suppressAutoHyphens w:val="0"/>
        <w:overflowPunct/>
        <w:textAlignment w:val="auto"/>
        <w:rPr>
          <w:rFonts w:eastAsia="Calibri"/>
          <w:sz w:val="22"/>
          <w:szCs w:val="22"/>
        </w:rPr>
      </w:pPr>
      <w:proofErr w:type="gramStart"/>
      <w:r>
        <w:rPr>
          <w:rFonts w:eastAsia="Calibri"/>
          <w:sz w:val="22"/>
          <w:szCs w:val="22"/>
        </w:rPr>
        <w:t>est</w:t>
      </w:r>
      <w:proofErr w:type="gramEnd"/>
      <w:r>
        <w:rPr>
          <w:rFonts w:eastAsia="Calibri"/>
          <w:sz w:val="22"/>
          <w:szCs w:val="22"/>
        </w:rPr>
        <w:t xml:space="preserve"> informé de l’alerte ;</w:t>
      </w:r>
    </w:p>
    <w:p w14:paraId="4772C0CE" w14:textId="77777777" w:rsidR="007B3598" w:rsidRDefault="00285535">
      <w:pPr>
        <w:pStyle w:val="Paragraphedeliste"/>
        <w:numPr>
          <w:ilvl w:val="0"/>
          <w:numId w:val="58"/>
        </w:numPr>
        <w:suppressAutoHyphens w:val="0"/>
        <w:overflowPunct/>
        <w:textAlignment w:val="auto"/>
        <w:rPr>
          <w:rFonts w:eastAsia="Calibri"/>
          <w:sz w:val="22"/>
          <w:szCs w:val="22"/>
        </w:rPr>
      </w:pPr>
      <w:proofErr w:type="gramStart"/>
      <w:r>
        <w:rPr>
          <w:rFonts w:eastAsia="Calibri"/>
          <w:sz w:val="22"/>
          <w:szCs w:val="22"/>
        </w:rPr>
        <w:t>se</w:t>
      </w:r>
      <w:proofErr w:type="gramEnd"/>
      <w:r>
        <w:rPr>
          <w:rFonts w:eastAsia="Calibri"/>
          <w:sz w:val="22"/>
          <w:szCs w:val="22"/>
        </w:rPr>
        <w:t xml:space="preserve"> rend au PCC ;</w:t>
      </w:r>
    </w:p>
    <w:p w14:paraId="185B809F" w14:textId="77777777" w:rsidR="007B3598" w:rsidRDefault="00285535">
      <w:pPr>
        <w:pStyle w:val="Paragraphedeliste"/>
        <w:numPr>
          <w:ilvl w:val="0"/>
          <w:numId w:val="58"/>
        </w:numPr>
        <w:suppressAutoHyphens w:val="0"/>
        <w:overflowPunct/>
        <w:textAlignment w:val="auto"/>
        <w:rPr>
          <w:rFonts w:eastAsia="Calibri"/>
          <w:sz w:val="22"/>
          <w:szCs w:val="22"/>
        </w:rPr>
      </w:pPr>
      <w:proofErr w:type="gramStart"/>
      <w:r>
        <w:rPr>
          <w:rFonts w:eastAsia="Calibri"/>
          <w:sz w:val="22"/>
          <w:szCs w:val="22"/>
        </w:rPr>
        <w:t>organise</w:t>
      </w:r>
      <w:proofErr w:type="gramEnd"/>
      <w:r>
        <w:rPr>
          <w:rFonts w:eastAsia="Calibri"/>
          <w:sz w:val="22"/>
          <w:szCs w:val="22"/>
        </w:rPr>
        <w:t xml:space="preserve"> l’installation du PCC avec le Maire ;</w:t>
      </w:r>
    </w:p>
    <w:p w14:paraId="096208D1" w14:textId="77777777" w:rsidR="007B3598" w:rsidRDefault="00285535">
      <w:pPr>
        <w:pStyle w:val="Paragraphedeliste"/>
        <w:numPr>
          <w:ilvl w:val="0"/>
          <w:numId w:val="58"/>
        </w:numPr>
        <w:suppressAutoHyphens w:val="0"/>
        <w:overflowPunct/>
        <w:textAlignment w:val="auto"/>
      </w:pPr>
      <w:proofErr w:type="gramStart"/>
      <w:r>
        <w:rPr>
          <w:rFonts w:eastAsia="Calibri"/>
          <w:sz w:val="22"/>
          <w:szCs w:val="22"/>
        </w:rPr>
        <w:t>ouvre</w:t>
      </w:r>
      <w:proofErr w:type="gramEnd"/>
      <w:r>
        <w:rPr>
          <w:rFonts w:eastAsia="Calibri"/>
          <w:sz w:val="22"/>
          <w:szCs w:val="22"/>
        </w:rPr>
        <w:t xml:space="preserve"> la main-courante des événements, informatisée ou manuscrite (pièce essentielle pour la suite de l’événement.).</w:t>
      </w:r>
    </w:p>
    <w:p w14:paraId="10F8DE1F" w14:textId="77777777" w:rsidR="007B3598" w:rsidRDefault="007B3598">
      <w:pPr>
        <w:pStyle w:val="Standard"/>
        <w:suppressAutoHyphens w:val="0"/>
        <w:overflowPunct/>
        <w:textAlignment w:val="auto"/>
        <w:rPr>
          <w:rFonts w:eastAsia="Calibri"/>
          <w:sz w:val="22"/>
          <w:szCs w:val="22"/>
        </w:rPr>
      </w:pPr>
    </w:p>
    <w:p w14:paraId="366DF479" w14:textId="77777777" w:rsidR="007B3598" w:rsidRDefault="00285535">
      <w:pPr>
        <w:pStyle w:val="Standard"/>
        <w:suppressAutoHyphens w:val="0"/>
        <w:overflowPunct/>
        <w:textAlignment w:val="auto"/>
      </w:pPr>
      <w:r>
        <w:rPr>
          <w:sz w:val="22"/>
          <w:szCs w:val="22"/>
        </w:rPr>
        <w:t xml:space="preserve"> </w:t>
      </w:r>
      <w:r>
        <w:rPr>
          <w:rFonts w:eastAsia="Calibri"/>
          <w:b/>
          <w:bCs/>
          <w:iCs/>
          <w:sz w:val="22"/>
          <w:szCs w:val="22"/>
        </w:rPr>
        <w:t>Pendant la crise :</w:t>
      </w:r>
    </w:p>
    <w:p w14:paraId="33489C0D" w14:textId="77777777" w:rsidR="007B3598" w:rsidRDefault="00285535">
      <w:pPr>
        <w:pStyle w:val="Paragraphedeliste"/>
        <w:numPr>
          <w:ilvl w:val="0"/>
          <w:numId w:val="103"/>
        </w:numPr>
        <w:suppressAutoHyphens w:val="0"/>
        <w:overflowPunct/>
        <w:textAlignment w:val="auto"/>
        <w:rPr>
          <w:rFonts w:eastAsia="Calibri"/>
          <w:sz w:val="22"/>
          <w:szCs w:val="22"/>
        </w:rPr>
      </w:pPr>
      <w:proofErr w:type="gramStart"/>
      <w:r>
        <w:rPr>
          <w:rFonts w:eastAsia="Calibri"/>
          <w:sz w:val="22"/>
          <w:szCs w:val="22"/>
        </w:rPr>
        <w:t>informe</w:t>
      </w:r>
      <w:proofErr w:type="gramEnd"/>
      <w:r>
        <w:rPr>
          <w:rFonts w:eastAsia="Calibri"/>
          <w:sz w:val="22"/>
          <w:szCs w:val="22"/>
        </w:rPr>
        <w:t xml:space="preserve"> le SIDPC (03.21.21.20.68) et lui communique les mesures envisagées ;</w:t>
      </w:r>
    </w:p>
    <w:p w14:paraId="03976D40" w14:textId="77777777" w:rsidR="007B3598" w:rsidRDefault="00285535">
      <w:pPr>
        <w:pStyle w:val="Paragraphedeliste"/>
        <w:numPr>
          <w:ilvl w:val="0"/>
          <w:numId w:val="7"/>
        </w:numPr>
        <w:suppressAutoHyphens w:val="0"/>
        <w:overflowPunct/>
        <w:textAlignment w:val="auto"/>
        <w:rPr>
          <w:rFonts w:eastAsia="Calibri"/>
          <w:sz w:val="22"/>
          <w:szCs w:val="22"/>
        </w:rPr>
      </w:pPr>
      <w:proofErr w:type="gramStart"/>
      <w:r>
        <w:rPr>
          <w:rFonts w:eastAsia="Calibri"/>
          <w:sz w:val="22"/>
          <w:szCs w:val="22"/>
        </w:rPr>
        <w:t>assure</w:t>
      </w:r>
      <w:proofErr w:type="gramEnd"/>
      <w:r>
        <w:rPr>
          <w:rFonts w:eastAsia="Calibri"/>
          <w:sz w:val="22"/>
          <w:szCs w:val="22"/>
        </w:rPr>
        <w:t xml:space="preserve"> l’accueil téléphonique du PCC ;</w:t>
      </w:r>
    </w:p>
    <w:p w14:paraId="6346F183" w14:textId="77777777" w:rsidR="007B3598" w:rsidRDefault="00285535">
      <w:pPr>
        <w:pStyle w:val="Paragraphedeliste"/>
        <w:numPr>
          <w:ilvl w:val="0"/>
          <w:numId w:val="7"/>
        </w:numPr>
        <w:suppressAutoHyphens w:val="0"/>
        <w:overflowPunct/>
        <w:textAlignment w:val="auto"/>
        <w:rPr>
          <w:rFonts w:eastAsia="Calibri"/>
          <w:sz w:val="22"/>
          <w:szCs w:val="22"/>
        </w:rPr>
      </w:pPr>
      <w:proofErr w:type="gramStart"/>
      <w:r>
        <w:rPr>
          <w:rFonts w:eastAsia="Calibri"/>
          <w:sz w:val="22"/>
          <w:szCs w:val="22"/>
        </w:rPr>
        <w:t>assure</w:t>
      </w:r>
      <w:proofErr w:type="gramEnd"/>
      <w:r>
        <w:rPr>
          <w:rFonts w:eastAsia="Calibri"/>
          <w:sz w:val="22"/>
          <w:szCs w:val="22"/>
        </w:rPr>
        <w:t xml:space="preserve"> la logistique du PCC (approvisionnement en matériel, papier,…) ;</w:t>
      </w:r>
    </w:p>
    <w:p w14:paraId="33AC1073" w14:textId="77777777" w:rsidR="007B3598" w:rsidRDefault="00285535">
      <w:pPr>
        <w:pStyle w:val="Paragraphedeliste"/>
        <w:numPr>
          <w:ilvl w:val="0"/>
          <w:numId w:val="7"/>
        </w:numPr>
        <w:suppressAutoHyphens w:val="0"/>
        <w:overflowPunct/>
        <w:textAlignment w:val="auto"/>
        <w:rPr>
          <w:rFonts w:eastAsia="Calibri"/>
          <w:sz w:val="22"/>
          <w:szCs w:val="22"/>
        </w:rPr>
      </w:pPr>
      <w:proofErr w:type="gramStart"/>
      <w:r>
        <w:rPr>
          <w:rFonts w:eastAsia="Calibri"/>
          <w:sz w:val="22"/>
          <w:szCs w:val="22"/>
        </w:rPr>
        <w:t>assure</w:t>
      </w:r>
      <w:proofErr w:type="gramEnd"/>
      <w:r>
        <w:rPr>
          <w:rFonts w:eastAsia="Calibri"/>
          <w:sz w:val="22"/>
          <w:szCs w:val="22"/>
        </w:rPr>
        <w:t xml:space="preserve"> la frappe et la transmission des documents émanant du PCC (envoi et transmission des télécopies,…) ;</w:t>
      </w:r>
    </w:p>
    <w:p w14:paraId="6AFFC7CB" w14:textId="77777777" w:rsidR="007B3598" w:rsidRDefault="00285535">
      <w:pPr>
        <w:pStyle w:val="Paragraphedeliste"/>
        <w:numPr>
          <w:ilvl w:val="0"/>
          <w:numId w:val="7"/>
        </w:numPr>
        <w:suppressAutoHyphens w:val="0"/>
        <w:overflowPunct/>
        <w:textAlignment w:val="auto"/>
        <w:rPr>
          <w:rFonts w:eastAsia="Calibri"/>
          <w:sz w:val="22"/>
          <w:szCs w:val="22"/>
        </w:rPr>
      </w:pPr>
      <w:proofErr w:type="gramStart"/>
      <w:r>
        <w:rPr>
          <w:rFonts w:eastAsia="Calibri"/>
          <w:sz w:val="22"/>
          <w:szCs w:val="22"/>
        </w:rPr>
        <w:t>assiste</w:t>
      </w:r>
      <w:proofErr w:type="gramEnd"/>
      <w:r>
        <w:rPr>
          <w:rFonts w:eastAsia="Calibri"/>
          <w:sz w:val="22"/>
          <w:szCs w:val="22"/>
        </w:rPr>
        <w:t xml:space="preserve"> les différents responsables du PCC ;</w:t>
      </w:r>
    </w:p>
    <w:p w14:paraId="71A0A38A" w14:textId="77777777" w:rsidR="007B3598" w:rsidRDefault="00285535">
      <w:pPr>
        <w:pStyle w:val="Paragraphedeliste"/>
        <w:numPr>
          <w:ilvl w:val="0"/>
          <w:numId w:val="7"/>
        </w:numPr>
        <w:suppressAutoHyphens w:val="0"/>
        <w:overflowPunct/>
        <w:textAlignment w:val="auto"/>
        <w:rPr>
          <w:rFonts w:eastAsia="Calibri"/>
          <w:sz w:val="22"/>
          <w:szCs w:val="22"/>
        </w:rPr>
      </w:pPr>
      <w:proofErr w:type="gramStart"/>
      <w:r>
        <w:rPr>
          <w:rFonts w:eastAsia="Calibri"/>
          <w:sz w:val="22"/>
          <w:szCs w:val="22"/>
        </w:rPr>
        <w:t>tient</w:t>
      </w:r>
      <w:proofErr w:type="gramEnd"/>
      <w:r>
        <w:rPr>
          <w:rFonts w:eastAsia="Calibri"/>
          <w:sz w:val="22"/>
          <w:szCs w:val="22"/>
        </w:rPr>
        <w:t xml:space="preserve"> à jour la main-courante des événements du PCC.</w:t>
      </w:r>
    </w:p>
    <w:p w14:paraId="3AAEDB72" w14:textId="77777777" w:rsidR="007B3598" w:rsidRDefault="007B3598">
      <w:pPr>
        <w:pStyle w:val="Standard"/>
        <w:suppressAutoHyphens w:val="0"/>
        <w:overflowPunct/>
        <w:textAlignment w:val="auto"/>
        <w:rPr>
          <w:rFonts w:eastAsia="Calibri"/>
          <w:sz w:val="22"/>
          <w:szCs w:val="22"/>
        </w:rPr>
      </w:pPr>
    </w:p>
    <w:p w14:paraId="6125770F" w14:textId="77777777" w:rsidR="007B3598" w:rsidRDefault="00285535">
      <w:pPr>
        <w:pStyle w:val="Standard"/>
        <w:suppressAutoHyphens w:val="0"/>
        <w:overflowPunct/>
        <w:textAlignment w:val="auto"/>
        <w:rPr>
          <w:rFonts w:eastAsia="Calibri"/>
          <w:b/>
          <w:bCs/>
          <w:iCs/>
          <w:sz w:val="22"/>
          <w:szCs w:val="22"/>
        </w:rPr>
      </w:pPr>
      <w:r>
        <w:rPr>
          <w:rFonts w:eastAsia="Calibri"/>
          <w:b/>
          <w:bCs/>
          <w:iCs/>
          <w:sz w:val="22"/>
          <w:szCs w:val="22"/>
        </w:rPr>
        <w:t>Fin de la crise :</w:t>
      </w:r>
    </w:p>
    <w:p w14:paraId="755561B3" w14:textId="77777777" w:rsidR="007B3598" w:rsidRDefault="00285535">
      <w:pPr>
        <w:pStyle w:val="Paragraphedeliste"/>
        <w:numPr>
          <w:ilvl w:val="0"/>
          <w:numId w:val="104"/>
        </w:numPr>
        <w:suppressAutoHyphens w:val="0"/>
        <w:overflowPunct/>
        <w:textAlignment w:val="auto"/>
      </w:pPr>
      <w:proofErr w:type="gramStart"/>
      <w:r>
        <w:rPr>
          <w:rFonts w:eastAsia="Calibri"/>
          <w:sz w:val="22"/>
          <w:szCs w:val="22"/>
        </w:rPr>
        <w:t>assure</w:t>
      </w:r>
      <w:proofErr w:type="gramEnd"/>
      <w:r>
        <w:rPr>
          <w:rFonts w:eastAsia="Calibri"/>
          <w:sz w:val="22"/>
          <w:szCs w:val="22"/>
        </w:rPr>
        <w:t xml:space="preserve"> le classement et l’archivage de l’ensemble des documents liés à la crise ;</w:t>
      </w:r>
    </w:p>
    <w:p w14:paraId="6791F567" w14:textId="77777777" w:rsidR="007B3598" w:rsidRDefault="00285535">
      <w:pPr>
        <w:pStyle w:val="Paragraphedeliste"/>
        <w:numPr>
          <w:ilvl w:val="0"/>
          <w:numId w:val="52"/>
        </w:numPr>
        <w:suppressAutoHyphens w:val="0"/>
        <w:overflowPunct/>
        <w:textAlignment w:val="auto"/>
        <w:rPr>
          <w:rFonts w:eastAsia="Calibri"/>
          <w:sz w:val="22"/>
          <w:szCs w:val="22"/>
        </w:rPr>
      </w:pPr>
      <w:proofErr w:type="gramStart"/>
      <w:r>
        <w:rPr>
          <w:rFonts w:eastAsia="Calibri"/>
          <w:sz w:val="22"/>
          <w:szCs w:val="22"/>
        </w:rPr>
        <w:t>participe</w:t>
      </w:r>
      <w:proofErr w:type="gramEnd"/>
      <w:r>
        <w:rPr>
          <w:rFonts w:eastAsia="Calibri"/>
          <w:sz w:val="22"/>
          <w:szCs w:val="22"/>
        </w:rPr>
        <w:t xml:space="preserve"> avec le Maire à la préparation du retour d’expérience ;</w:t>
      </w:r>
    </w:p>
    <w:p w14:paraId="6580677A" w14:textId="77777777" w:rsidR="007B3598" w:rsidRDefault="00285535">
      <w:pPr>
        <w:pStyle w:val="Paragraphedeliste"/>
        <w:numPr>
          <w:ilvl w:val="0"/>
          <w:numId w:val="52"/>
        </w:numPr>
        <w:suppressAutoHyphens w:val="0"/>
        <w:overflowPunct/>
        <w:textAlignment w:val="auto"/>
        <w:rPr>
          <w:rFonts w:eastAsia="Calibri"/>
          <w:sz w:val="22"/>
          <w:szCs w:val="22"/>
        </w:rPr>
      </w:pPr>
      <w:proofErr w:type="gramStart"/>
      <w:r>
        <w:rPr>
          <w:rFonts w:eastAsia="Calibri"/>
          <w:sz w:val="22"/>
          <w:szCs w:val="22"/>
        </w:rPr>
        <w:t>rassemble</w:t>
      </w:r>
      <w:proofErr w:type="gramEnd"/>
      <w:r>
        <w:rPr>
          <w:rFonts w:eastAsia="Calibri"/>
          <w:sz w:val="22"/>
          <w:szCs w:val="22"/>
        </w:rPr>
        <w:t xml:space="preserve"> les dossiers des sinistrés, en vue d'une procédure </w:t>
      </w:r>
      <w:proofErr w:type="spellStart"/>
      <w:r>
        <w:rPr>
          <w:rFonts w:eastAsia="Calibri"/>
          <w:sz w:val="22"/>
          <w:szCs w:val="22"/>
        </w:rPr>
        <w:t>CATastrophe</w:t>
      </w:r>
      <w:proofErr w:type="spellEnd"/>
      <w:r>
        <w:rPr>
          <w:rFonts w:eastAsia="Calibri"/>
          <w:sz w:val="22"/>
          <w:szCs w:val="22"/>
        </w:rPr>
        <w:t xml:space="preserve"> NATurelle (CATNAT).</w:t>
      </w:r>
    </w:p>
    <w:p w14:paraId="0A0EA537" w14:textId="77777777" w:rsidR="007B3598" w:rsidRDefault="007B3598">
      <w:pPr>
        <w:pStyle w:val="Paragraphedeliste"/>
        <w:suppressAutoHyphens w:val="0"/>
        <w:overflowPunct/>
        <w:ind w:left="0"/>
        <w:textAlignment w:val="auto"/>
        <w:rPr>
          <w:rFonts w:eastAsia="Calibri"/>
          <w:sz w:val="22"/>
          <w:szCs w:val="22"/>
        </w:rPr>
      </w:pPr>
    </w:p>
    <w:p w14:paraId="6EE4E60D" w14:textId="77777777" w:rsidR="007B3598" w:rsidRDefault="007B3598">
      <w:pPr>
        <w:pStyle w:val="Paragraphedeliste"/>
        <w:suppressAutoHyphens w:val="0"/>
        <w:overflowPunct/>
        <w:ind w:left="0"/>
        <w:textAlignment w:val="auto"/>
        <w:rPr>
          <w:rFonts w:eastAsia="Calibri"/>
          <w:sz w:val="22"/>
          <w:szCs w:val="22"/>
        </w:rPr>
      </w:pPr>
    </w:p>
    <w:p w14:paraId="5E5A6DF7" w14:textId="77777777" w:rsidR="007B3598" w:rsidRDefault="007B3598">
      <w:pPr>
        <w:pStyle w:val="Paragraphedeliste"/>
        <w:suppressAutoHyphens w:val="0"/>
        <w:overflowPunct/>
        <w:ind w:left="0"/>
        <w:textAlignment w:val="auto"/>
        <w:rPr>
          <w:rFonts w:eastAsia="Calibri"/>
          <w:sz w:val="22"/>
          <w:szCs w:val="22"/>
        </w:rPr>
      </w:pPr>
    </w:p>
    <w:p w14:paraId="4E3996A3" w14:textId="77777777" w:rsidR="007B3598" w:rsidRDefault="007B3598">
      <w:pPr>
        <w:pStyle w:val="Paragraphedeliste"/>
        <w:suppressAutoHyphens w:val="0"/>
        <w:overflowPunct/>
        <w:ind w:left="0"/>
        <w:textAlignment w:val="auto"/>
        <w:rPr>
          <w:rFonts w:eastAsia="Calibri"/>
          <w:sz w:val="22"/>
          <w:szCs w:val="22"/>
        </w:rPr>
      </w:pPr>
    </w:p>
    <w:p w14:paraId="1254D95D" w14:textId="77777777" w:rsidR="007B3598" w:rsidRDefault="007B3598">
      <w:pPr>
        <w:pStyle w:val="Paragraphedeliste"/>
        <w:suppressAutoHyphens w:val="0"/>
        <w:overflowPunct/>
        <w:ind w:left="0"/>
        <w:textAlignment w:val="auto"/>
        <w:rPr>
          <w:rFonts w:eastAsia="Calibri"/>
          <w:sz w:val="22"/>
          <w:szCs w:val="22"/>
        </w:rPr>
      </w:pPr>
    </w:p>
    <w:p w14:paraId="5C2378B6" w14:textId="77777777" w:rsidR="007B3598" w:rsidRDefault="007B3598">
      <w:pPr>
        <w:pStyle w:val="Paragraphedeliste"/>
        <w:suppressAutoHyphens w:val="0"/>
        <w:overflowPunct/>
        <w:ind w:left="0"/>
        <w:textAlignment w:val="auto"/>
        <w:rPr>
          <w:rFonts w:eastAsia="Calibri"/>
          <w:sz w:val="22"/>
          <w:szCs w:val="22"/>
        </w:rPr>
      </w:pPr>
    </w:p>
    <w:p w14:paraId="57DAB33C" w14:textId="77777777" w:rsidR="007B3598" w:rsidRDefault="007B3598">
      <w:pPr>
        <w:pStyle w:val="Paragraphedeliste"/>
        <w:suppressAutoHyphens w:val="0"/>
        <w:overflowPunct/>
        <w:ind w:left="0"/>
        <w:textAlignment w:val="auto"/>
        <w:rPr>
          <w:rFonts w:eastAsia="Calibri"/>
          <w:sz w:val="22"/>
          <w:szCs w:val="22"/>
        </w:rPr>
      </w:pPr>
    </w:p>
    <w:p w14:paraId="7C1AEBD2" w14:textId="77777777" w:rsidR="007B3598" w:rsidRDefault="007B3598">
      <w:pPr>
        <w:pStyle w:val="Paragraphedeliste"/>
        <w:suppressAutoHyphens w:val="0"/>
        <w:overflowPunct/>
        <w:ind w:left="0"/>
        <w:textAlignment w:val="auto"/>
        <w:rPr>
          <w:rFonts w:eastAsia="Calibri"/>
          <w:sz w:val="22"/>
          <w:szCs w:val="22"/>
        </w:rPr>
      </w:pPr>
    </w:p>
    <w:p w14:paraId="2FD5CE20" w14:textId="77777777" w:rsidR="007B3598" w:rsidRDefault="007B3598">
      <w:pPr>
        <w:pStyle w:val="Paragraphedeliste"/>
        <w:suppressAutoHyphens w:val="0"/>
        <w:overflowPunct/>
        <w:ind w:left="0"/>
        <w:textAlignment w:val="auto"/>
        <w:rPr>
          <w:rFonts w:eastAsia="Calibri"/>
          <w:sz w:val="22"/>
          <w:szCs w:val="22"/>
        </w:rPr>
      </w:pPr>
    </w:p>
    <w:p w14:paraId="38517EC3" w14:textId="77777777" w:rsidR="007B3598" w:rsidRDefault="007B3598">
      <w:pPr>
        <w:pStyle w:val="Paragraphedeliste"/>
        <w:suppressAutoHyphens w:val="0"/>
        <w:overflowPunct/>
        <w:ind w:left="0"/>
        <w:textAlignment w:val="auto"/>
        <w:rPr>
          <w:rFonts w:eastAsia="Calibri"/>
          <w:sz w:val="22"/>
          <w:szCs w:val="22"/>
        </w:rPr>
      </w:pPr>
    </w:p>
    <w:p w14:paraId="2978D037" w14:textId="77777777" w:rsidR="007B3598" w:rsidRDefault="007B3598">
      <w:pPr>
        <w:pStyle w:val="Paragraphedeliste"/>
        <w:suppressAutoHyphens w:val="0"/>
        <w:overflowPunct/>
        <w:ind w:left="0"/>
        <w:textAlignment w:val="auto"/>
        <w:rPr>
          <w:rFonts w:eastAsia="Calibri"/>
          <w:sz w:val="22"/>
          <w:szCs w:val="22"/>
        </w:rPr>
      </w:pPr>
    </w:p>
    <w:p w14:paraId="1AD88B80" w14:textId="77777777" w:rsidR="007B3598" w:rsidRDefault="007B3598">
      <w:pPr>
        <w:pStyle w:val="Paragraphedeliste"/>
        <w:suppressAutoHyphens w:val="0"/>
        <w:overflowPunct/>
        <w:ind w:left="0"/>
        <w:textAlignment w:val="auto"/>
        <w:rPr>
          <w:rFonts w:eastAsia="Calibri"/>
          <w:sz w:val="22"/>
          <w:szCs w:val="22"/>
        </w:rPr>
      </w:pPr>
    </w:p>
    <w:p w14:paraId="006C65DA" w14:textId="77777777" w:rsidR="007B3598" w:rsidRDefault="007B3598">
      <w:pPr>
        <w:pStyle w:val="Paragraphedeliste"/>
        <w:suppressAutoHyphens w:val="0"/>
        <w:overflowPunct/>
        <w:ind w:left="0"/>
        <w:textAlignment w:val="auto"/>
        <w:rPr>
          <w:rFonts w:eastAsia="Calibri"/>
          <w:sz w:val="22"/>
          <w:szCs w:val="22"/>
        </w:rPr>
      </w:pPr>
    </w:p>
    <w:p w14:paraId="598C0016" w14:textId="77777777" w:rsidR="007B3598" w:rsidRDefault="007B3598">
      <w:pPr>
        <w:pStyle w:val="Paragraphedeliste"/>
        <w:suppressAutoHyphens w:val="0"/>
        <w:overflowPunct/>
        <w:ind w:left="0"/>
        <w:textAlignment w:val="auto"/>
        <w:rPr>
          <w:rFonts w:eastAsia="Calibri"/>
          <w:sz w:val="22"/>
          <w:szCs w:val="22"/>
        </w:rPr>
      </w:pPr>
    </w:p>
    <w:p w14:paraId="6AEC260E" w14:textId="77777777" w:rsidR="007B3598" w:rsidRDefault="007B3598">
      <w:pPr>
        <w:pStyle w:val="Paragraphedeliste"/>
        <w:suppressAutoHyphens w:val="0"/>
        <w:overflowPunct/>
        <w:ind w:left="0"/>
        <w:textAlignment w:val="auto"/>
        <w:rPr>
          <w:rFonts w:eastAsia="Calibri"/>
          <w:sz w:val="22"/>
          <w:szCs w:val="22"/>
        </w:rPr>
      </w:pPr>
    </w:p>
    <w:p w14:paraId="007CD922" w14:textId="77777777" w:rsidR="007B3598" w:rsidRDefault="007B3598">
      <w:pPr>
        <w:pStyle w:val="Paragraphedeliste"/>
        <w:suppressAutoHyphens w:val="0"/>
        <w:overflowPunct/>
        <w:ind w:left="0"/>
        <w:textAlignment w:val="auto"/>
        <w:rPr>
          <w:rFonts w:eastAsia="Calibri"/>
          <w:sz w:val="22"/>
          <w:szCs w:val="22"/>
        </w:rPr>
      </w:pPr>
    </w:p>
    <w:p w14:paraId="50A28C25" w14:textId="77777777" w:rsidR="007B3598" w:rsidRDefault="007B3598">
      <w:pPr>
        <w:pStyle w:val="Paragraphedeliste"/>
        <w:suppressAutoHyphens w:val="0"/>
        <w:overflowPunct/>
        <w:ind w:left="0"/>
        <w:textAlignment w:val="auto"/>
        <w:rPr>
          <w:rFonts w:eastAsia="Calibri"/>
          <w:sz w:val="22"/>
          <w:szCs w:val="22"/>
        </w:rPr>
      </w:pPr>
    </w:p>
    <w:p w14:paraId="06E75A63" w14:textId="77777777" w:rsidR="007B3598" w:rsidRDefault="007B3598">
      <w:pPr>
        <w:pStyle w:val="Paragraphedeliste"/>
        <w:suppressAutoHyphens w:val="0"/>
        <w:overflowPunct/>
        <w:ind w:left="0"/>
        <w:textAlignment w:val="auto"/>
        <w:rPr>
          <w:rFonts w:eastAsia="Calibri"/>
          <w:sz w:val="22"/>
          <w:szCs w:val="22"/>
        </w:rPr>
      </w:pPr>
    </w:p>
    <w:p w14:paraId="748338F7" w14:textId="77777777" w:rsidR="007B3598" w:rsidRDefault="007B3598">
      <w:pPr>
        <w:pStyle w:val="Paragraphedeliste"/>
        <w:suppressAutoHyphens w:val="0"/>
        <w:overflowPunct/>
        <w:ind w:left="0"/>
        <w:textAlignment w:val="auto"/>
        <w:rPr>
          <w:rFonts w:eastAsia="Calibri"/>
          <w:sz w:val="22"/>
          <w:szCs w:val="22"/>
        </w:rPr>
      </w:pPr>
    </w:p>
    <w:p w14:paraId="692D53FD" w14:textId="77777777" w:rsidR="007B3598" w:rsidRDefault="007B3598">
      <w:pPr>
        <w:pStyle w:val="Paragraphedeliste"/>
        <w:suppressAutoHyphens w:val="0"/>
        <w:overflowPunct/>
        <w:ind w:left="0"/>
        <w:textAlignment w:val="auto"/>
        <w:rPr>
          <w:rFonts w:eastAsia="Calibri"/>
          <w:b/>
          <w:sz w:val="24"/>
          <w:szCs w:val="24"/>
        </w:rPr>
      </w:pPr>
    </w:p>
    <w:p w14:paraId="0AFBFF48"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360" w:lineRule="auto"/>
        <w:jc w:val="center"/>
      </w:pPr>
      <w:r>
        <w:rPr>
          <w:b/>
          <w:sz w:val="24"/>
          <w:szCs w:val="24"/>
        </w:rPr>
        <w:lastRenderedPageBreak/>
        <w:t>RESPONSABLE LIEUX PUBLICS – ERP - COMMERCES</w:t>
      </w:r>
    </w:p>
    <w:p w14:paraId="007D35FE"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360" w:lineRule="auto"/>
        <w:jc w:val="center"/>
        <w:rPr>
          <w:sz w:val="24"/>
          <w:szCs w:val="24"/>
        </w:rPr>
      </w:pPr>
      <w:r>
        <w:rPr>
          <w:sz w:val="24"/>
          <w:szCs w:val="24"/>
        </w:rPr>
        <w:t>FICHE ACTION</w:t>
      </w:r>
    </w:p>
    <w:p w14:paraId="5E8CF3AA" w14:textId="77777777" w:rsidR="007B3598" w:rsidRDefault="007B3598">
      <w:pPr>
        <w:pStyle w:val="Standard"/>
        <w:rPr>
          <w:sz w:val="24"/>
          <w:szCs w:val="24"/>
        </w:rPr>
      </w:pPr>
    </w:p>
    <w:p w14:paraId="606CA8E8" w14:textId="77777777" w:rsidR="007B3598" w:rsidRDefault="00285535">
      <w:pPr>
        <w:pStyle w:val="Standard"/>
      </w:pPr>
      <w:r>
        <w:rPr>
          <w:b/>
          <w:sz w:val="22"/>
          <w:szCs w:val="22"/>
        </w:rPr>
        <w:t>Titulaire :</w:t>
      </w:r>
      <w:r>
        <w:rPr>
          <w:sz w:val="22"/>
          <w:szCs w:val="22"/>
        </w:rPr>
        <w:t xml:space="preserve"> NOM Prénom</w:t>
      </w:r>
    </w:p>
    <w:p w14:paraId="4398C404" w14:textId="77777777" w:rsidR="007B3598" w:rsidRDefault="00285535">
      <w:pPr>
        <w:pStyle w:val="Standard"/>
        <w:rPr>
          <w:sz w:val="22"/>
          <w:szCs w:val="22"/>
        </w:rPr>
      </w:pPr>
      <w:r>
        <w:rPr>
          <w:sz w:val="22"/>
          <w:szCs w:val="22"/>
        </w:rPr>
        <w:t>N° de téléphone fixe :</w:t>
      </w:r>
    </w:p>
    <w:p w14:paraId="56A4B155" w14:textId="77777777" w:rsidR="007B3598" w:rsidRDefault="00285535">
      <w:pPr>
        <w:pStyle w:val="Standard"/>
        <w:rPr>
          <w:sz w:val="22"/>
          <w:szCs w:val="22"/>
        </w:rPr>
      </w:pPr>
      <w:r>
        <w:rPr>
          <w:sz w:val="22"/>
          <w:szCs w:val="22"/>
        </w:rPr>
        <w:t>N° de téléphone portable :</w:t>
      </w:r>
    </w:p>
    <w:p w14:paraId="0733E898" w14:textId="77777777" w:rsidR="007B3598" w:rsidRDefault="007B3598">
      <w:pPr>
        <w:pStyle w:val="Standard"/>
        <w:rPr>
          <w:sz w:val="22"/>
          <w:szCs w:val="22"/>
        </w:rPr>
      </w:pPr>
    </w:p>
    <w:p w14:paraId="6D6EB31B" w14:textId="77777777" w:rsidR="007B3598" w:rsidRDefault="00285535">
      <w:pPr>
        <w:pStyle w:val="Standard"/>
      </w:pPr>
      <w:r>
        <w:rPr>
          <w:b/>
          <w:sz w:val="22"/>
          <w:szCs w:val="22"/>
        </w:rPr>
        <w:t>Suppléant</w:t>
      </w:r>
      <w:r>
        <w:rPr>
          <w:sz w:val="22"/>
          <w:szCs w:val="22"/>
        </w:rPr>
        <w:t> : NOM Prénom</w:t>
      </w:r>
    </w:p>
    <w:p w14:paraId="4ADA133C" w14:textId="77777777" w:rsidR="007B3598" w:rsidRDefault="00285535">
      <w:pPr>
        <w:pStyle w:val="Standard"/>
        <w:rPr>
          <w:sz w:val="22"/>
          <w:szCs w:val="22"/>
        </w:rPr>
      </w:pPr>
      <w:r>
        <w:rPr>
          <w:sz w:val="22"/>
          <w:szCs w:val="22"/>
        </w:rPr>
        <w:t>N° de téléphone fixe :</w:t>
      </w:r>
    </w:p>
    <w:p w14:paraId="2B20CB86" w14:textId="77777777" w:rsidR="007B3598" w:rsidRDefault="00285535">
      <w:pPr>
        <w:pStyle w:val="Standard"/>
        <w:rPr>
          <w:sz w:val="22"/>
          <w:szCs w:val="22"/>
        </w:rPr>
      </w:pPr>
      <w:r>
        <w:rPr>
          <w:sz w:val="22"/>
          <w:szCs w:val="22"/>
        </w:rPr>
        <w:t>N° de téléphone portable :</w:t>
      </w:r>
    </w:p>
    <w:p w14:paraId="242CAEA5" w14:textId="77777777" w:rsidR="007B3598" w:rsidRDefault="007B3598">
      <w:pPr>
        <w:pStyle w:val="Standard"/>
        <w:rPr>
          <w:sz w:val="22"/>
          <w:szCs w:val="22"/>
        </w:rPr>
      </w:pPr>
    </w:p>
    <w:p w14:paraId="6134B70C" w14:textId="77777777" w:rsidR="007B3598" w:rsidRDefault="007B3598">
      <w:pPr>
        <w:pStyle w:val="Standard"/>
        <w:suppressAutoHyphens w:val="0"/>
        <w:overflowPunct/>
        <w:textAlignment w:val="auto"/>
        <w:rPr>
          <w:rFonts w:eastAsia="Calibri"/>
          <w:b/>
          <w:bCs/>
          <w:i/>
          <w:iCs/>
          <w:sz w:val="22"/>
          <w:szCs w:val="22"/>
        </w:rPr>
      </w:pPr>
    </w:p>
    <w:p w14:paraId="3E5F2FA9" w14:textId="77777777" w:rsidR="007B3598" w:rsidRDefault="00285535">
      <w:pPr>
        <w:pStyle w:val="Standard"/>
        <w:suppressAutoHyphens w:val="0"/>
        <w:overflowPunct/>
        <w:textAlignment w:val="auto"/>
        <w:rPr>
          <w:rFonts w:eastAsia="Calibri"/>
          <w:b/>
          <w:bCs/>
          <w:iCs/>
          <w:sz w:val="22"/>
          <w:szCs w:val="22"/>
        </w:rPr>
      </w:pPr>
      <w:r>
        <w:rPr>
          <w:rFonts w:eastAsia="Calibri"/>
          <w:b/>
          <w:bCs/>
          <w:iCs/>
          <w:sz w:val="22"/>
          <w:szCs w:val="22"/>
        </w:rPr>
        <w:t>Au début de la crise :</w:t>
      </w:r>
    </w:p>
    <w:p w14:paraId="64B43A3D" w14:textId="77777777" w:rsidR="007B3598" w:rsidRDefault="00285535">
      <w:pPr>
        <w:pStyle w:val="Paragraphedeliste"/>
        <w:numPr>
          <w:ilvl w:val="0"/>
          <w:numId w:val="105"/>
        </w:numPr>
        <w:suppressAutoHyphens w:val="0"/>
        <w:overflowPunct/>
        <w:textAlignment w:val="auto"/>
        <w:rPr>
          <w:rFonts w:eastAsia="Calibri"/>
          <w:sz w:val="22"/>
          <w:szCs w:val="22"/>
        </w:rPr>
      </w:pPr>
      <w:proofErr w:type="gramStart"/>
      <w:r>
        <w:rPr>
          <w:rFonts w:eastAsia="Calibri"/>
          <w:sz w:val="22"/>
          <w:szCs w:val="22"/>
        </w:rPr>
        <w:t>est</w:t>
      </w:r>
      <w:proofErr w:type="gramEnd"/>
      <w:r>
        <w:rPr>
          <w:rFonts w:eastAsia="Calibri"/>
          <w:sz w:val="22"/>
          <w:szCs w:val="22"/>
        </w:rPr>
        <w:t xml:space="preserve"> informé de l’alerte,</w:t>
      </w:r>
    </w:p>
    <w:p w14:paraId="712B19D0" w14:textId="77777777" w:rsidR="007B3598" w:rsidRDefault="00285535">
      <w:pPr>
        <w:pStyle w:val="Paragraphedeliste"/>
        <w:numPr>
          <w:ilvl w:val="0"/>
          <w:numId w:val="34"/>
        </w:numPr>
        <w:suppressAutoHyphens w:val="0"/>
        <w:overflowPunct/>
        <w:textAlignment w:val="auto"/>
      </w:pPr>
      <w:proofErr w:type="gramStart"/>
      <w:r>
        <w:rPr>
          <w:rFonts w:eastAsia="Calibri"/>
          <w:sz w:val="22"/>
          <w:szCs w:val="22"/>
        </w:rPr>
        <w:t>se</w:t>
      </w:r>
      <w:proofErr w:type="gramEnd"/>
      <w:r>
        <w:rPr>
          <w:rFonts w:eastAsia="Calibri"/>
          <w:sz w:val="22"/>
          <w:szCs w:val="22"/>
        </w:rPr>
        <w:t xml:space="preserve"> rend au lieu déterminé pour accueillir le PCC.</w:t>
      </w:r>
    </w:p>
    <w:p w14:paraId="1D8A30BC" w14:textId="77777777" w:rsidR="007B3598" w:rsidRDefault="007B3598">
      <w:pPr>
        <w:pStyle w:val="Standard"/>
        <w:suppressAutoHyphens w:val="0"/>
        <w:overflowPunct/>
        <w:textAlignment w:val="auto"/>
        <w:rPr>
          <w:rFonts w:eastAsia="Calibri"/>
          <w:sz w:val="22"/>
          <w:szCs w:val="22"/>
        </w:rPr>
      </w:pPr>
    </w:p>
    <w:p w14:paraId="597C4CA0" w14:textId="77777777" w:rsidR="007B3598" w:rsidRDefault="00285535">
      <w:pPr>
        <w:pStyle w:val="Standard"/>
        <w:suppressAutoHyphens w:val="0"/>
        <w:overflowPunct/>
        <w:textAlignment w:val="auto"/>
        <w:rPr>
          <w:rFonts w:eastAsia="Calibri"/>
          <w:b/>
          <w:bCs/>
          <w:iCs/>
          <w:sz w:val="22"/>
          <w:szCs w:val="22"/>
        </w:rPr>
      </w:pPr>
      <w:r>
        <w:rPr>
          <w:rFonts w:eastAsia="Calibri"/>
          <w:b/>
          <w:bCs/>
          <w:iCs/>
          <w:sz w:val="22"/>
          <w:szCs w:val="22"/>
        </w:rPr>
        <w:t>Pendant la crise :</w:t>
      </w:r>
    </w:p>
    <w:p w14:paraId="10947609" w14:textId="77777777" w:rsidR="007B3598" w:rsidRDefault="00285535">
      <w:pPr>
        <w:pStyle w:val="Paragraphedeliste"/>
        <w:numPr>
          <w:ilvl w:val="0"/>
          <w:numId w:val="106"/>
        </w:numPr>
        <w:suppressAutoHyphens w:val="0"/>
        <w:overflowPunct/>
        <w:textAlignment w:val="auto"/>
        <w:rPr>
          <w:rFonts w:eastAsia="Calibri"/>
          <w:sz w:val="22"/>
          <w:szCs w:val="22"/>
        </w:rPr>
      </w:pPr>
      <w:proofErr w:type="gramStart"/>
      <w:r>
        <w:rPr>
          <w:rFonts w:eastAsia="Calibri"/>
          <w:sz w:val="22"/>
          <w:szCs w:val="22"/>
        </w:rPr>
        <w:t>met</w:t>
      </w:r>
      <w:proofErr w:type="gramEnd"/>
      <w:r>
        <w:rPr>
          <w:rFonts w:eastAsia="Calibri"/>
          <w:sz w:val="22"/>
          <w:szCs w:val="22"/>
        </w:rPr>
        <w:t xml:space="preserve"> en alerte les personnels des services, responsables d'établissements et les acteurs concernés,</w:t>
      </w:r>
    </w:p>
    <w:p w14:paraId="2A80FDEE" w14:textId="77777777" w:rsidR="007B3598" w:rsidRDefault="00285535">
      <w:pPr>
        <w:pStyle w:val="Paragraphedeliste"/>
        <w:numPr>
          <w:ilvl w:val="0"/>
          <w:numId w:val="14"/>
        </w:numPr>
        <w:suppressAutoHyphens w:val="0"/>
        <w:overflowPunct/>
        <w:textAlignment w:val="auto"/>
        <w:rPr>
          <w:rFonts w:eastAsia="Calibri"/>
          <w:sz w:val="22"/>
          <w:szCs w:val="22"/>
        </w:rPr>
      </w:pPr>
      <w:proofErr w:type="gramStart"/>
      <w:r>
        <w:rPr>
          <w:rFonts w:eastAsia="Calibri"/>
          <w:sz w:val="22"/>
          <w:szCs w:val="22"/>
        </w:rPr>
        <w:t>établit</w:t>
      </w:r>
      <w:proofErr w:type="gramEnd"/>
      <w:r>
        <w:rPr>
          <w:rFonts w:eastAsia="Calibri"/>
          <w:sz w:val="22"/>
          <w:szCs w:val="22"/>
        </w:rPr>
        <w:t>, en lien avec le responsable de la logistique, l'organisation de l'hébergement</w:t>
      </w:r>
    </w:p>
    <w:p w14:paraId="319A51F4" w14:textId="77777777" w:rsidR="007B3598" w:rsidRDefault="00285535">
      <w:pPr>
        <w:pStyle w:val="Paragraphedeliste"/>
        <w:numPr>
          <w:ilvl w:val="0"/>
          <w:numId w:val="14"/>
        </w:numPr>
        <w:suppressAutoHyphens w:val="0"/>
        <w:overflowPunct/>
        <w:textAlignment w:val="auto"/>
        <w:rPr>
          <w:rFonts w:eastAsia="Calibri"/>
          <w:sz w:val="22"/>
          <w:szCs w:val="22"/>
        </w:rPr>
      </w:pPr>
      <w:proofErr w:type="gramStart"/>
      <w:r>
        <w:rPr>
          <w:rFonts w:eastAsia="Calibri"/>
          <w:sz w:val="22"/>
          <w:szCs w:val="22"/>
        </w:rPr>
        <w:t>réceptionne</w:t>
      </w:r>
      <w:proofErr w:type="gramEnd"/>
      <w:r>
        <w:rPr>
          <w:rFonts w:eastAsia="Calibri"/>
          <w:sz w:val="22"/>
          <w:szCs w:val="22"/>
        </w:rPr>
        <w:t>, synthétise et centralise les informations qui lui sont communiquées et en</w:t>
      </w:r>
    </w:p>
    <w:p w14:paraId="0846C3DA" w14:textId="77777777" w:rsidR="007B3598" w:rsidRDefault="00285535">
      <w:pPr>
        <w:pStyle w:val="Paragraphedeliste"/>
        <w:numPr>
          <w:ilvl w:val="0"/>
          <w:numId w:val="14"/>
        </w:numPr>
        <w:suppressAutoHyphens w:val="0"/>
        <w:overflowPunct/>
        <w:textAlignment w:val="auto"/>
        <w:rPr>
          <w:rFonts w:eastAsia="Calibri"/>
          <w:sz w:val="22"/>
          <w:szCs w:val="22"/>
        </w:rPr>
      </w:pPr>
      <w:proofErr w:type="gramStart"/>
      <w:r>
        <w:rPr>
          <w:rFonts w:eastAsia="Calibri"/>
          <w:sz w:val="22"/>
          <w:szCs w:val="22"/>
        </w:rPr>
        <w:t>informe</w:t>
      </w:r>
      <w:proofErr w:type="gramEnd"/>
      <w:r>
        <w:rPr>
          <w:rFonts w:eastAsia="Calibri"/>
          <w:sz w:val="22"/>
          <w:szCs w:val="22"/>
        </w:rPr>
        <w:t xml:space="preserve"> le Maire (ou le RAC),</w:t>
      </w:r>
    </w:p>
    <w:p w14:paraId="1DD43D3E" w14:textId="77777777" w:rsidR="007B3598" w:rsidRDefault="00285535">
      <w:pPr>
        <w:pStyle w:val="Paragraphedeliste"/>
        <w:numPr>
          <w:ilvl w:val="0"/>
          <w:numId w:val="14"/>
        </w:numPr>
        <w:suppressAutoHyphens w:val="0"/>
        <w:overflowPunct/>
        <w:textAlignment w:val="auto"/>
        <w:rPr>
          <w:rFonts w:eastAsia="Calibri"/>
          <w:sz w:val="22"/>
          <w:szCs w:val="22"/>
        </w:rPr>
      </w:pPr>
      <w:proofErr w:type="gramStart"/>
      <w:r>
        <w:rPr>
          <w:rFonts w:eastAsia="Calibri"/>
          <w:sz w:val="22"/>
          <w:szCs w:val="22"/>
        </w:rPr>
        <w:t>assure</w:t>
      </w:r>
      <w:proofErr w:type="gramEnd"/>
      <w:r>
        <w:rPr>
          <w:rFonts w:eastAsia="Calibri"/>
          <w:sz w:val="22"/>
          <w:szCs w:val="22"/>
        </w:rPr>
        <w:t xml:space="preserve"> l'information des responsables d’établissements,</w:t>
      </w:r>
    </w:p>
    <w:p w14:paraId="723E2C17" w14:textId="77777777" w:rsidR="007B3598" w:rsidRDefault="00285535">
      <w:pPr>
        <w:pStyle w:val="Paragraphedeliste"/>
        <w:numPr>
          <w:ilvl w:val="0"/>
          <w:numId w:val="14"/>
        </w:numPr>
        <w:suppressAutoHyphens w:val="0"/>
        <w:overflowPunct/>
        <w:textAlignment w:val="auto"/>
      </w:pPr>
      <w:proofErr w:type="gramStart"/>
      <w:r>
        <w:rPr>
          <w:rFonts w:eastAsia="Calibri"/>
          <w:sz w:val="22"/>
          <w:szCs w:val="22"/>
        </w:rPr>
        <w:t>gère</w:t>
      </w:r>
      <w:proofErr w:type="gramEnd"/>
      <w:r>
        <w:rPr>
          <w:rFonts w:eastAsia="Calibri"/>
          <w:sz w:val="22"/>
          <w:szCs w:val="22"/>
        </w:rPr>
        <w:t xml:space="preserve"> la mise en œuvre de toutes les mesures concernant ces établissements (ex : mise en œuvre d'une évacuation, ou d’un confinement,…),</w:t>
      </w:r>
    </w:p>
    <w:p w14:paraId="562E73E0" w14:textId="77777777" w:rsidR="007B3598" w:rsidRDefault="00285535">
      <w:pPr>
        <w:pStyle w:val="Paragraphedeliste"/>
        <w:numPr>
          <w:ilvl w:val="0"/>
          <w:numId w:val="14"/>
        </w:numPr>
        <w:suppressAutoHyphens w:val="0"/>
        <w:overflowPunct/>
        <w:textAlignment w:val="auto"/>
        <w:rPr>
          <w:rFonts w:eastAsia="Calibri"/>
          <w:sz w:val="22"/>
          <w:szCs w:val="22"/>
        </w:rPr>
      </w:pPr>
      <w:proofErr w:type="gramStart"/>
      <w:r>
        <w:rPr>
          <w:rFonts w:eastAsia="Calibri"/>
          <w:sz w:val="22"/>
          <w:szCs w:val="22"/>
        </w:rPr>
        <w:t>assure</w:t>
      </w:r>
      <w:proofErr w:type="gramEnd"/>
      <w:r>
        <w:rPr>
          <w:rFonts w:eastAsia="Calibri"/>
          <w:sz w:val="22"/>
          <w:szCs w:val="22"/>
        </w:rPr>
        <w:t xml:space="preserve"> l'information réciproque entre les autorités et les ERP concernés.</w:t>
      </w:r>
    </w:p>
    <w:p w14:paraId="4F204C97" w14:textId="77777777" w:rsidR="007B3598" w:rsidRDefault="007B3598">
      <w:pPr>
        <w:pStyle w:val="Standard"/>
        <w:suppressAutoHyphens w:val="0"/>
        <w:overflowPunct/>
        <w:textAlignment w:val="auto"/>
        <w:rPr>
          <w:rFonts w:eastAsia="Calibri"/>
          <w:sz w:val="22"/>
          <w:szCs w:val="22"/>
        </w:rPr>
      </w:pPr>
    </w:p>
    <w:p w14:paraId="25270C22" w14:textId="77777777" w:rsidR="007B3598" w:rsidRDefault="00285535">
      <w:pPr>
        <w:pStyle w:val="Standard"/>
        <w:suppressAutoHyphens w:val="0"/>
        <w:overflowPunct/>
        <w:textAlignment w:val="auto"/>
        <w:rPr>
          <w:rFonts w:eastAsia="Calibri"/>
          <w:b/>
          <w:bCs/>
          <w:iCs/>
          <w:sz w:val="22"/>
          <w:szCs w:val="22"/>
        </w:rPr>
      </w:pPr>
      <w:r>
        <w:rPr>
          <w:rFonts w:eastAsia="Calibri"/>
          <w:b/>
          <w:bCs/>
          <w:iCs/>
          <w:sz w:val="22"/>
          <w:szCs w:val="22"/>
        </w:rPr>
        <w:t>Fin de la crise :</w:t>
      </w:r>
    </w:p>
    <w:p w14:paraId="66092E92" w14:textId="77777777" w:rsidR="007B3598" w:rsidRDefault="00285535">
      <w:pPr>
        <w:pStyle w:val="Paragraphedeliste"/>
        <w:numPr>
          <w:ilvl w:val="0"/>
          <w:numId w:val="107"/>
        </w:numPr>
        <w:suppressAutoHyphens w:val="0"/>
        <w:overflowPunct/>
        <w:textAlignment w:val="auto"/>
        <w:rPr>
          <w:rFonts w:eastAsia="Calibri"/>
          <w:sz w:val="22"/>
          <w:szCs w:val="22"/>
        </w:rPr>
      </w:pPr>
      <w:proofErr w:type="gramStart"/>
      <w:r>
        <w:rPr>
          <w:rFonts w:eastAsia="Calibri"/>
          <w:sz w:val="22"/>
          <w:szCs w:val="22"/>
        </w:rPr>
        <w:t>prévient</w:t>
      </w:r>
      <w:proofErr w:type="gramEnd"/>
      <w:r>
        <w:rPr>
          <w:rFonts w:eastAsia="Calibri"/>
          <w:sz w:val="22"/>
          <w:szCs w:val="22"/>
        </w:rPr>
        <w:t xml:space="preserve"> toutes les personnes contactées pour les informer de la fin de la crise,</w:t>
      </w:r>
    </w:p>
    <w:p w14:paraId="094C760D" w14:textId="77777777" w:rsidR="007B3598" w:rsidRDefault="00285535">
      <w:pPr>
        <w:pStyle w:val="Paragraphedeliste"/>
        <w:numPr>
          <w:ilvl w:val="0"/>
          <w:numId w:val="54"/>
        </w:numPr>
        <w:rPr>
          <w:rFonts w:eastAsia="Calibri"/>
          <w:sz w:val="22"/>
          <w:szCs w:val="22"/>
        </w:rPr>
      </w:pPr>
      <w:proofErr w:type="gramStart"/>
      <w:r>
        <w:rPr>
          <w:rFonts w:eastAsia="Calibri"/>
          <w:sz w:val="22"/>
          <w:szCs w:val="22"/>
        </w:rPr>
        <w:t>participe</w:t>
      </w:r>
      <w:proofErr w:type="gramEnd"/>
      <w:r>
        <w:rPr>
          <w:rFonts w:eastAsia="Calibri"/>
          <w:sz w:val="22"/>
          <w:szCs w:val="22"/>
        </w:rPr>
        <w:t xml:space="preserve"> à la réunion de débriefing présidée par le maire.</w:t>
      </w:r>
    </w:p>
    <w:p w14:paraId="5559907C" w14:textId="77777777" w:rsidR="007B3598" w:rsidRDefault="007B3598">
      <w:pPr>
        <w:pStyle w:val="Paragraphedeliste"/>
        <w:pageBreakBefore/>
        <w:ind w:left="0"/>
        <w:rPr>
          <w:rFonts w:eastAsia="Calibri"/>
          <w:sz w:val="22"/>
          <w:szCs w:val="22"/>
        </w:rPr>
      </w:pPr>
    </w:p>
    <w:p w14:paraId="6808D4FD"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360" w:lineRule="auto"/>
        <w:jc w:val="center"/>
        <w:rPr>
          <w:b/>
          <w:sz w:val="24"/>
          <w:szCs w:val="24"/>
        </w:rPr>
      </w:pPr>
      <w:r>
        <w:rPr>
          <w:b/>
          <w:sz w:val="24"/>
          <w:szCs w:val="24"/>
        </w:rPr>
        <w:t>RESPONSABLE LIEUX PUBLICS – SERVICES COMMUNAUX</w:t>
      </w:r>
    </w:p>
    <w:p w14:paraId="35DFD5FD"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spacing w:line="360" w:lineRule="auto"/>
        <w:jc w:val="center"/>
        <w:rPr>
          <w:sz w:val="24"/>
          <w:szCs w:val="24"/>
        </w:rPr>
      </w:pPr>
      <w:r>
        <w:rPr>
          <w:sz w:val="24"/>
          <w:szCs w:val="24"/>
        </w:rPr>
        <w:t>FICHE ACTION</w:t>
      </w:r>
    </w:p>
    <w:p w14:paraId="672109D9" w14:textId="77777777" w:rsidR="007B3598" w:rsidRDefault="007B3598">
      <w:pPr>
        <w:pStyle w:val="Standard"/>
        <w:rPr>
          <w:rFonts w:ascii="Tahoma" w:hAnsi="Tahoma" w:cs="Tahoma"/>
          <w:b/>
          <w:bCs/>
          <w:i/>
          <w:iCs/>
          <w:sz w:val="24"/>
          <w:szCs w:val="24"/>
          <w:u w:val="single"/>
        </w:rPr>
      </w:pPr>
    </w:p>
    <w:p w14:paraId="7983B9D9" w14:textId="77777777" w:rsidR="007B3598" w:rsidRDefault="007B3598">
      <w:pPr>
        <w:pStyle w:val="Standard"/>
        <w:rPr>
          <w:rFonts w:ascii="Tahoma" w:hAnsi="Tahoma" w:cs="Tahoma"/>
          <w:b/>
          <w:bCs/>
          <w:i/>
          <w:iCs/>
          <w:sz w:val="24"/>
          <w:szCs w:val="24"/>
          <w:u w:val="single"/>
        </w:rPr>
      </w:pPr>
    </w:p>
    <w:p w14:paraId="4D7DA8E0" w14:textId="77777777" w:rsidR="007B3598" w:rsidRDefault="00285535">
      <w:pPr>
        <w:pStyle w:val="Standard"/>
        <w:jc w:val="both"/>
      </w:pPr>
      <w:r>
        <w:rPr>
          <w:b/>
          <w:sz w:val="22"/>
          <w:szCs w:val="22"/>
        </w:rPr>
        <w:t>Titulaire :</w:t>
      </w:r>
      <w:r>
        <w:rPr>
          <w:sz w:val="22"/>
          <w:szCs w:val="22"/>
        </w:rPr>
        <w:t xml:space="preserve"> NOM Prénom</w:t>
      </w:r>
    </w:p>
    <w:p w14:paraId="68C47AB4" w14:textId="77777777" w:rsidR="007B3598" w:rsidRDefault="00285535">
      <w:pPr>
        <w:pStyle w:val="Standard"/>
        <w:jc w:val="both"/>
        <w:rPr>
          <w:sz w:val="22"/>
          <w:szCs w:val="22"/>
        </w:rPr>
      </w:pPr>
      <w:r>
        <w:rPr>
          <w:sz w:val="22"/>
          <w:szCs w:val="22"/>
        </w:rPr>
        <w:t>N° de téléphone fixe :</w:t>
      </w:r>
    </w:p>
    <w:p w14:paraId="54A449B8" w14:textId="77777777" w:rsidR="007B3598" w:rsidRDefault="00285535">
      <w:pPr>
        <w:pStyle w:val="Standard"/>
        <w:jc w:val="both"/>
        <w:rPr>
          <w:sz w:val="22"/>
          <w:szCs w:val="22"/>
        </w:rPr>
      </w:pPr>
      <w:r>
        <w:rPr>
          <w:sz w:val="22"/>
          <w:szCs w:val="22"/>
        </w:rPr>
        <w:t>N° de téléphone portable :</w:t>
      </w:r>
    </w:p>
    <w:p w14:paraId="3DACFB20" w14:textId="77777777" w:rsidR="007B3598" w:rsidRDefault="007B3598">
      <w:pPr>
        <w:pStyle w:val="Standard"/>
        <w:jc w:val="both"/>
        <w:rPr>
          <w:sz w:val="22"/>
          <w:szCs w:val="22"/>
        </w:rPr>
      </w:pPr>
    </w:p>
    <w:p w14:paraId="302AC7F4" w14:textId="77777777" w:rsidR="007B3598" w:rsidRDefault="00285535">
      <w:pPr>
        <w:pStyle w:val="Standard"/>
        <w:jc w:val="both"/>
      </w:pPr>
      <w:r>
        <w:rPr>
          <w:b/>
          <w:sz w:val="22"/>
          <w:szCs w:val="22"/>
        </w:rPr>
        <w:t>Suppléant</w:t>
      </w:r>
      <w:r>
        <w:rPr>
          <w:sz w:val="22"/>
          <w:szCs w:val="22"/>
        </w:rPr>
        <w:t> : NOM Prénom</w:t>
      </w:r>
    </w:p>
    <w:p w14:paraId="7445A07F" w14:textId="77777777" w:rsidR="007B3598" w:rsidRDefault="00285535">
      <w:pPr>
        <w:pStyle w:val="Standard"/>
        <w:jc w:val="both"/>
        <w:rPr>
          <w:sz w:val="22"/>
          <w:szCs w:val="22"/>
        </w:rPr>
      </w:pPr>
      <w:r>
        <w:rPr>
          <w:sz w:val="22"/>
          <w:szCs w:val="22"/>
        </w:rPr>
        <w:t>N° de téléphone fixe :</w:t>
      </w:r>
    </w:p>
    <w:p w14:paraId="2E2B2591" w14:textId="77777777" w:rsidR="007B3598" w:rsidRDefault="00285535">
      <w:pPr>
        <w:pStyle w:val="Standard"/>
        <w:jc w:val="both"/>
        <w:rPr>
          <w:sz w:val="22"/>
          <w:szCs w:val="22"/>
        </w:rPr>
      </w:pPr>
      <w:r>
        <w:rPr>
          <w:sz w:val="22"/>
          <w:szCs w:val="22"/>
        </w:rPr>
        <w:t>N° de téléphone portable :</w:t>
      </w:r>
    </w:p>
    <w:p w14:paraId="484D0836" w14:textId="77777777" w:rsidR="007B3598" w:rsidRDefault="007B3598">
      <w:pPr>
        <w:pStyle w:val="Standard"/>
        <w:jc w:val="both"/>
        <w:rPr>
          <w:sz w:val="22"/>
          <w:szCs w:val="22"/>
        </w:rPr>
      </w:pPr>
    </w:p>
    <w:p w14:paraId="4E40E5F8" w14:textId="77777777" w:rsidR="007B3598" w:rsidRDefault="007B3598">
      <w:pPr>
        <w:pStyle w:val="Standard"/>
        <w:jc w:val="both"/>
        <w:rPr>
          <w:sz w:val="22"/>
          <w:szCs w:val="22"/>
        </w:rPr>
      </w:pPr>
    </w:p>
    <w:p w14:paraId="2AC33994" w14:textId="77777777" w:rsidR="007B3598" w:rsidRDefault="00285535">
      <w:pPr>
        <w:pStyle w:val="Standard"/>
        <w:suppressAutoHyphens w:val="0"/>
        <w:overflowPunct/>
        <w:jc w:val="both"/>
        <w:textAlignment w:val="auto"/>
        <w:rPr>
          <w:rFonts w:eastAsia="Calibri"/>
          <w:b/>
          <w:bCs/>
          <w:iCs/>
          <w:sz w:val="22"/>
          <w:szCs w:val="22"/>
        </w:rPr>
      </w:pPr>
      <w:r>
        <w:rPr>
          <w:rFonts w:eastAsia="Calibri"/>
          <w:b/>
          <w:bCs/>
          <w:iCs/>
          <w:sz w:val="22"/>
          <w:szCs w:val="22"/>
        </w:rPr>
        <w:t>Au début de la crise :</w:t>
      </w:r>
    </w:p>
    <w:p w14:paraId="1E84BE7B" w14:textId="77777777" w:rsidR="007B3598" w:rsidRDefault="00285535">
      <w:pPr>
        <w:pStyle w:val="Paragraphedeliste"/>
        <w:numPr>
          <w:ilvl w:val="0"/>
          <w:numId w:val="108"/>
        </w:numPr>
        <w:suppressAutoHyphens w:val="0"/>
        <w:overflowPunct/>
        <w:spacing w:after="14"/>
        <w:jc w:val="both"/>
        <w:textAlignment w:val="auto"/>
      </w:pPr>
      <w:proofErr w:type="gramStart"/>
      <w:r>
        <w:rPr>
          <w:rFonts w:eastAsia="Calibri"/>
          <w:color w:val="000000"/>
          <w:sz w:val="22"/>
          <w:szCs w:val="22"/>
        </w:rPr>
        <w:t>est</w:t>
      </w:r>
      <w:proofErr w:type="gramEnd"/>
      <w:r>
        <w:rPr>
          <w:rFonts w:eastAsia="Calibri"/>
          <w:color w:val="000000"/>
          <w:sz w:val="22"/>
          <w:szCs w:val="22"/>
        </w:rPr>
        <w:t xml:space="preserve"> informé de l'alerte,</w:t>
      </w:r>
    </w:p>
    <w:p w14:paraId="658C34BF" w14:textId="77777777" w:rsidR="007B3598" w:rsidRDefault="00285535">
      <w:pPr>
        <w:pStyle w:val="Paragraphedeliste"/>
        <w:numPr>
          <w:ilvl w:val="0"/>
          <w:numId w:val="23"/>
        </w:numPr>
        <w:suppressAutoHyphens w:val="0"/>
        <w:overflowPunct/>
        <w:spacing w:after="14"/>
        <w:jc w:val="both"/>
        <w:textAlignment w:val="auto"/>
        <w:rPr>
          <w:rFonts w:eastAsia="Calibri"/>
          <w:color w:val="000000"/>
          <w:sz w:val="22"/>
          <w:szCs w:val="22"/>
        </w:rPr>
      </w:pPr>
      <w:proofErr w:type="gramStart"/>
      <w:r>
        <w:rPr>
          <w:rFonts w:eastAsia="Calibri"/>
          <w:color w:val="000000"/>
          <w:sz w:val="22"/>
          <w:szCs w:val="22"/>
        </w:rPr>
        <w:t>se</w:t>
      </w:r>
      <w:proofErr w:type="gramEnd"/>
      <w:r>
        <w:rPr>
          <w:rFonts w:eastAsia="Calibri"/>
          <w:color w:val="000000"/>
          <w:sz w:val="22"/>
          <w:szCs w:val="22"/>
        </w:rPr>
        <w:t xml:space="preserve"> rend au lieu déterminé où doit se réunir la cellule de crise,</w:t>
      </w:r>
    </w:p>
    <w:p w14:paraId="4ED068D7" w14:textId="77777777" w:rsidR="007B3598" w:rsidRDefault="00285535">
      <w:pPr>
        <w:pStyle w:val="Paragraphedeliste"/>
        <w:numPr>
          <w:ilvl w:val="0"/>
          <w:numId w:val="23"/>
        </w:numPr>
        <w:suppressAutoHyphens w:val="0"/>
        <w:overflowPunct/>
        <w:jc w:val="both"/>
        <w:textAlignment w:val="auto"/>
        <w:rPr>
          <w:rFonts w:eastAsia="Calibri"/>
          <w:color w:val="000000"/>
          <w:sz w:val="22"/>
          <w:szCs w:val="22"/>
        </w:rPr>
      </w:pPr>
      <w:proofErr w:type="gramStart"/>
      <w:r>
        <w:rPr>
          <w:rFonts w:eastAsia="Calibri"/>
          <w:color w:val="000000"/>
          <w:sz w:val="22"/>
          <w:szCs w:val="22"/>
        </w:rPr>
        <w:t>vérifie</w:t>
      </w:r>
      <w:proofErr w:type="gramEnd"/>
      <w:r>
        <w:rPr>
          <w:rFonts w:eastAsia="Calibri"/>
          <w:color w:val="000000"/>
          <w:sz w:val="22"/>
          <w:szCs w:val="22"/>
        </w:rPr>
        <w:t xml:space="preserve"> la disponibilité de l'emplacement des stationnements de véhicules, des postes de commandement mobiles, des potentiels tentes sur des plans, dont les emplacements sont préalablement localisés,</w:t>
      </w:r>
    </w:p>
    <w:p w14:paraId="2C52D7B3" w14:textId="77777777" w:rsidR="007B3598" w:rsidRDefault="00285535">
      <w:pPr>
        <w:pStyle w:val="Paragraphedeliste"/>
        <w:numPr>
          <w:ilvl w:val="0"/>
          <w:numId w:val="23"/>
        </w:numPr>
        <w:suppressAutoHyphens w:val="0"/>
        <w:overflowPunct/>
        <w:jc w:val="both"/>
        <w:textAlignment w:val="auto"/>
        <w:rPr>
          <w:rFonts w:eastAsia="Calibri"/>
          <w:sz w:val="22"/>
          <w:szCs w:val="22"/>
        </w:rPr>
      </w:pPr>
      <w:proofErr w:type="gramStart"/>
      <w:r>
        <w:rPr>
          <w:rFonts w:eastAsia="Calibri"/>
          <w:sz w:val="22"/>
          <w:szCs w:val="22"/>
        </w:rPr>
        <w:t>met</w:t>
      </w:r>
      <w:proofErr w:type="gramEnd"/>
      <w:r>
        <w:rPr>
          <w:rFonts w:eastAsia="Calibri"/>
          <w:sz w:val="22"/>
          <w:szCs w:val="22"/>
        </w:rPr>
        <w:t xml:space="preserve"> en alerte le personnel des services techniques,</w:t>
      </w:r>
    </w:p>
    <w:p w14:paraId="0129AE78" w14:textId="77777777" w:rsidR="007B3598" w:rsidRDefault="00285535">
      <w:pPr>
        <w:pStyle w:val="Paragraphedeliste"/>
        <w:numPr>
          <w:ilvl w:val="0"/>
          <w:numId w:val="23"/>
        </w:numPr>
        <w:suppressAutoHyphens w:val="0"/>
        <w:overflowPunct/>
        <w:jc w:val="both"/>
        <w:textAlignment w:val="auto"/>
        <w:rPr>
          <w:rFonts w:eastAsia="Calibri"/>
          <w:sz w:val="22"/>
          <w:szCs w:val="22"/>
        </w:rPr>
      </w:pPr>
      <w:proofErr w:type="gramStart"/>
      <w:r>
        <w:rPr>
          <w:rFonts w:eastAsia="Calibri"/>
          <w:sz w:val="22"/>
          <w:szCs w:val="22"/>
        </w:rPr>
        <w:t>alerte</w:t>
      </w:r>
      <w:proofErr w:type="gramEnd"/>
      <w:r>
        <w:rPr>
          <w:rFonts w:eastAsia="Calibri"/>
          <w:sz w:val="22"/>
          <w:szCs w:val="22"/>
        </w:rPr>
        <w:t xml:space="preserve"> et informe les gestionnaires de réseaux (alimentation en eau, assainissement, électricité, téléphone, etc.),</w:t>
      </w:r>
    </w:p>
    <w:p w14:paraId="3716ED2A" w14:textId="77777777" w:rsidR="007B3598" w:rsidRDefault="00285535">
      <w:pPr>
        <w:pStyle w:val="Paragraphedeliste"/>
        <w:numPr>
          <w:ilvl w:val="0"/>
          <w:numId w:val="23"/>
        </w:numPr>
        <w:suppressAutoHyphens w:val="0"/>
        <w:overflowPunct/>
        <w:jc w:val="both"/>
        <w:textAlignment w:val="auto"/>
      </w:pPr>
      <w:proofErr w:type="gramStart"/>
      <w:r>
        <w:rPr>
          <w:rFonts w:eastAsia="Calibri"/>
          <w:color w:val="000000"/>
          <w:sz w:val="22"/>
          <w:szCs w:val="22"/>
        </w:rPr>
        <w:t>vérifie</w:t>
      </w:r>
      <w:proofErr w:type="gramEnd"/>
      <w:r>
        <w:rPr>
          <w:rFonts w:eastAsia="Calibri"/>
          <w:color w:val="000000"/>
          <w:sz w:val="22"/>
          <w:szCs w:val="22"/>
        </w:rPr>
        <w:t xml:space="preserve"> la disponibilité des moyens matériels (équipements communication, moyens mobiles, moyens d'intervention lourds, moyens matériels éclairage) préalablement recensés.</w:t>
      </w:r>
    </w:p>
    <w:p w14:paraId="05952740" w14:textId="77777777" w:rsidR="007B3598" w:rsidRDefault="007B3598">
      <w:pPr>
        <w:pStyle w:val="Paragraphedeliste"/>
        <w:suppressAutoHyphens w:val="0"/>
        <w:overflowPunct/>
        <w:jc w:val="both"/>
        <w:textAlignment w:val="auto"/>
        <w:rPr>
          <w:rFonts w:eastAsia="Calibri"/>
          <w:color w:val="000000"/>
          <w:sz w:val="22"/>
          <w:szCs w:val="22"/>
        </w:rPr>
      </w:pPr>
    </w:p>
    <w:p w14:paraId="460F69AA" w14:textId="77777777" w:rsidR="007B3598" w:rsidRDefault="007B3598">
      <w:pPr>
        <w:pStyle w:val="Standard"/>
        <w:suppressAutoHyphens w:val="0"/>
        <w:overflowPunct/>
        <w:jc w:val="both"/>
        <w:textAlignment w:val="auto"/>
        <w:rPr>
          <w:rFonts w:eastAsia="Calibri"/>
          <w:color w:val="000000"/>
          <w:sz w:val="22"/>
          <w:szCs w:val="22"/>
        </w:rPr>
      </w:pPr>
    </w:p>
    <w:p w14:paraId="58556710" w14:textId="77777777" w:rsidR="007B3598" w:rsidRDefault="00285535">
      <w:pPr>
        <w:pStyle w:val="Standard"/>
        <w:suppressAutoHyphens w:val="0"/>
        <w:overflowPunct/>
        <w:jc w:val="both"/>
        <w:textAlignment w:val="auto"/>
        <w:rPr>
          <w:rFonts w:eastAsia="Calibri"/>
          <w:b/>
          <w:bCs/>
          <w:iCs/>
          <w:sz w:val="22"/>
          <w:szCs w:val="22"/>
        </w:rPr>
      </w:pPr>
      <w:r>
        <w:rPr>
          <w:rFonts w:eastAsia="Calibri"/>
          <w:b/>
          <w:bCs/>
          <w:iCs/>
          <w:sz w:val="22"/>
          <w:szCs w:val="22"/>
        </w:rPr>
        <w:t xml:space="preserve">Pendant la </w:t>
      </w:r>
      <w:proofErr w:type="gramStart"/>
      <w:r>
        <w:rPr>
          <w:rFonts w:eastAsia="Calibri"/>
          <w:b/>
          <w:bCs/>
          <w:iCs/>
          <w:sz w:val="22"/>
          <w:szCs w:val="22"/>
        </w:rPr>
        <w:t>crise:</w:t>
      </w:r>
      <w:proofErr w:type="gramEnd"/>
    </w:p>
    <w:p w14:paraId="5F5FB584" w14:textId="77777777" w:rsidR="007B3598" w:rsidRDefault="00285535">
      <w:pPr>
        <w:pStyle w:val="Paragraphedeliste"/>
        <w:numPr>
          <w:ilvl w:val="0"/>
          <w:numId w:val="109"/>
        </w:numPr>
        <w:suppressAutoHyphens w:val="0"/>
        <w:overflowPunct/>
        <w:jc w:val="both"/>
        <w:textAlignment w:val="auto"/>
      </w:pPr>
      <w:proofErr w:type="gramStart"/>
      <w:r>
        <w:rPr>
          <w:rFonts w:eastAsia="Calibri"/>
          <w:sz w:val="22"/>
          <w:szCs w:val="22"/>
        </w:rPr>
        <w:t>met</w:t>
      </w:r>
      <w:proofErr w:type="gramEnd"/>
      <w:r>
        <w:rPr>
          <w:rFonts w:eastAsia="Calibri"/>
          <w:sz w:val="22"/>
          <w:szCs w:val="22"/>
        </w:rPr>
        <w:t xml:space="preserve"> à disposition des autorités </w:t>
      </w:r>
      <w:r>
        <w:rPr>
          <w:rFonts w:eastAsia="Calibri"/>
          <w:bCs/>
          <w:sz w:val="22"/>
          <w:szCs w:val="22"/>
        </w:rPr>
        <w:t xml:space="preserve">le matériel technique </w:t>
      </w:r>
      <w:r>
        <w:rPr>
          <w:rFonts w:eastAsia="Calibri"/>
          <w:sz w:val="22"/>
          <w:szCs w:val="22"/>
        </w:rPr>
        <w:t>de la commune (ex : barrières, parpaings, etc.) et recherche du matériel supplémentaire auprès des entreprises ou associations identifiées si besoin</w:t>
      </w:r>
    </w:p>
    <w:p w14:paraId="75C36796" w14:textId="77777777" w:rsidR="007B3598" w:rsidRDefault="00285535">
      <w:pPr>
        <w:pStyle w:val="Paragraphedeliste"/>
        <w:numPr>
          <w:ilvl w:val="0"/>
          <w:numId w:val="59"/>
        </w:numPr>
        <w:suppressAutoHyphens w:val="0"/>
        <w:overflowPunct/>
        <w:jc w:val="both"/>
        <w:textAlignment w:val="auto"/>
        <w:rPr>
          <w:rFonts w:eastAsia="Calibri"/>
          <w:sz w:val="22"/>
          <w:szCs w:val="22"/>
        </w:rPr>
      </w:pPr>
      <w:proofErr w:type="gramStart"/>
      <w:r>
        <w:rPr>
          <w:rFonts w:eastAsia="Calibri"/>
          <w:sz w:val="22"/>
          <w:szCs w:val="22"/>
        </w:rPr>
        <w:t>met</w:t>
      </w:r>
      <w:proofErr w:type="gramEnd"/>
      <w:r>
        <w:rPr>
          <w:rFonts w:eastAsia="Calibri"/>
          <w:sz w:val="22"/>
          <w:szCs w:val="22"/>
        </w:rPr>
        <w:t xml:space="preserve"> à disposition des autorités le ou les circuits d’alerte cartographiés de la commune et facilite leur mise en œuvre,</w:t>
      </w:r>
    </w:p>
    <w:p w14:paraId="6469CF24" w14:textId="77777777" w:rsidR="007B3598" w:rsidRDefault="00285535">
      <w:pPr>
        <w:pStyle w:val="Paragraphedeliste"/>
        <w:numPr>
          <w:ilvl w:val="0"/>
          <w:numId w:val="59"/>
        </w:numPr>
        <w:suppressAutoHyphens w:val="0"/>
        <w:overflowPunct/>
        <w:jc w:val="both"/>
        <w:textAlignment w:val="auto"/>
        <w:rPr>
          <w:rFonts w:eastAsia="Calibri"/>
          <w:bCs/>
          <w:sz w:val="22"/>
          <w:szCs w:val="22"/>
        </w:rPr>
      </w:pPr>
      <w:proofErr w:type="gramStart"/>
      <w:r>
        <w:rPr>
          <w:rFonts w:eastAsia="Calibri"/>
          <w:bCs/>
          <w:sz w:val="22"/>
          <w:szCs w:val="22"/>
        </w:rPr>
        <w:t>active</w:t>
      </w:r>
      <w:proofErr w:type="gramEnd"/>
      <w:r>
        <w:rPr>
          <w:rFonts w:eastAsia="Calibri"/>
          <w:bCs/>
          <w:sz w:val="22"/>
          <w:szCs w:val="22"/>
        </w:rPr>
        <w:t xml:space="preserve"> et met en œuvre le centre de regroupement de la commune,</w:t>
      </w:r>
    </w:p>
    <w:p w14:paraId="4A3C766A" w14:textId="77777777" w:rsidR="007B3598" w:rsidRDefault="00285535">
      <w:pPr>
        <w:pStyle w:val="Paragraphedeliste"/>
        <w:numPr>
          <w:ilvl w:val="0"/>
          <w:numId w:val="59"/>
        </w:numPr>
        <w:suppressAutoHyphens w:val="0"/>
        <w:overflowPunct/>
        <w:jc w:val="both"/>
        <w:textAlignment w:val="auto"/>
      </w:pPr>
      <w:proofErr w:type="gramStart"/>
      <w:r>
        <w:rPr>
          <w:rFonts w:eastAsia="Calibri"/>
          <w:bCs/>
          <w:sz w:val="22"/>
          <w:szCs w:val="22"/>
        </w:rPr>
        <w:t>organise</w:t>
      </w:r>
      <w:proofErr w:type="gramEnd"/>
      <w:r>
        <w:rPr>
          <w:rFonts w:eastAsia="Calibri"/>
          <w:bCs/>
          <w:sz w:val="22"/>
          <w:szCs w:val="22"/>
        </w:rPr>
        <w:t xml:space="preserve"> le transport collectif des personnes,</w:t>
      </w:r>
    </w:p>
    <w:p w14:paraId="0C978E49" w14:textId="77777777" w:rsidR="007B3598" w:rsidRDefault="00285535">
      <w:pPr>
        <w:pStyle w:val="Paragraphedeliste"/>
        <w:numPr>
          <w:ilvl w:val="0"/>
          <w:numId w:val="59"/>
        </w:numPr>
        <w:suppressAutoHyphens w:val="0"/>
        <w:overflowPunct/>
        <w:jc w:val="both"/>
        <w:textAlignment w:val="auto"/>
        <w:rPr>
          <w:rFonts w:eastAsia="Calibri"/>
          <w:sz w:val="22"/>
          <w:szCs w:val="22"/>
        </w:rPr>
      </w:pPr>
      <w:proofErr w:type="gramStart"/>
      <w:r>
        <w:rPr>
          <w:rFonts w:eastAsia="Calibri"/>
          <w:sz w:val="22"/>
          <w:szCs w:val="22"/>
        </w:rPr>
        <w:t>assure</w:t>
      </w:r>
      <w:proofErr w:type="gramEnd"/>
      <w:r>
        <w:rPr>
          <w:rFonts w:eastAsia="Calibri"/>
          <w:sz w:val="22"/>
          <w:szCs w:val="22"/>
        </w:rPr>
        <w:t xml:space="preserve"> du bon fonctionnement des moyens de transmissions.</w:t>
      </w:r>
    </w:p>
    <w:p w14:paraId="2D3A4ED4" w14:textId="77777777" w:rsidR="007B3598" w:rsidRDefault="007B3598">
      <w:pPr>
        <w:pStyle w:val="Paragraphedeliste"/>
        <w:suppressAutoHyphens w:val="0"/>
        <w:overflowPunct/>
        <w:jc w:val="both"/>
        <w:textAlignment w:val="auto"/>
        <w:rPr>
          <w:rFonts w:eastAsia="Calibri"/>
          <w:sz w:val="22"/>
          <w:szCs w:val="22"/>
        </w:rPr>
      </w:pPr>
    </w:p>
    <w:p w14:paraId="30EED95B" w14:textId="77777777" w:rsidR="007B3598" w:rsidRDefault="007B3598">
      <w:pPr>
        <w:pStyle w:val="Standard"/>
        <w:suppressAutoHyphens w:val="0"/>
        <w:overflowPunct/>
        <w:jc w:val="both"/>
        <w:textAlignment w:val="auto"/>
        <w:rPr>
          <w:rFonts w:eastAsia="Calibri"/>
          <w:sz w:val="22"/>
          <w:szCs w:val="22"/>
        </w:rPr>
      </w:pPr>
    </w:p>
    <w:p w14:paraId="561556B1" w14:textId="77777777" w:rsidR="007B3598" w:rsidRDefault="00285535">
      <w:pPr>
        <w:pStyle w:val="Standard"/>
        <w:suppressAutoHyphens w:val="0"/>
        <w:overflowPunct/>
        <w:jc w:val="both"/>
        <w:textAlignment w:val="auto"/>
        <w:rPr>
          <w:rFonts w:eastAsia="Calibri"/>
          <w:b/>
          <w:bCs/>
          <w:iCs/>
          <w:sz w:val="22"/>
          <w:szCs w:val="22"/>
        </w:rPr>
      </w:pPr>
      <w:r>
        <w:rPr>
          <w:rFonts w:eastAsia="Calibri"/>
          <w:b/>
          <w:bCs/>
          <w:iCs/>
          <w:sz w:val="22"/>
          <w:szCs w:val="22"/>
        </w:rPr>
        <w:t>Fin de la crise :</w:t>
      </w:r>
    </w:p>
    <w:p w14:paraId="0BABADF4" w14:textId="77777777" w:rsidR="007B3598" w:rsidRDefault="00285535">
      <w:pPr>
        <w:pStyle w:val="Paragraphedeliste"/>
        <w:numPr>
          <w:ilvl w:val="0"/>
          <w:numId w:val="110"/>
        </w:numPr>
        <w:suppressAutoHyphens w:val="0"/>
        <w:overflowPunct/>
        <w:jc w:val="both"/>
        <w:textAlignment w:val="auto"/>
        <w:rPr>
          <w:rFonts w:eastAsia="Calibri"/>
          <w:sz w:val="22"/>
          <w:szCs w:val="22"/>
        </w:rPr>
      </w:pPr>
      <w:proofErr w:type="gramStart"/>
      <w:r>
        <w:rPr>
          <w:rFonts w:eastAsia="Calibri"/>
          <w:sz w:val="22"/>
          <w:szCs w:val="22"/>
        </w:rPr>
        <w:t>informe</w:t>
      </w:r>
      <w:proofErr w:type="gramEnd"/>
      <w:r>
        <w:rPr>
          <w:rFonts w:eastAsia="Calibri"/>
          <w:sz w:val="22"/>
          <w:szCs w:val="22"/>
        </w:rPr>
        <w:t xml:space="preserve"> les équipes techniques de la commune mobilisées de la fin de la crise,</w:t>
      </w:r>
    </w:p>
    <w:p w14:paraId="543D2176" w14:textId="77777777" w:rsidR="007B3598" w:rsidRDefault="00285535">
      <w:pPr>
        <w:pStyle w:val="Paragraphedeliste"/>
        <w:numPr>
          <w:ilvl w:val="0"/>
          <w:numId w:val="29"/>
        </w:numPr>
        <w:suppressAutoHyphens w:val="0"/>
        <w:overflowPunct/>
        <w:jc w:val="both"/>
        <w:textAlignment w:val="auto"/>
        <w:rPr>
          <w:rFonts w:eastAsia="Calibri"/>
          <w:sz w:val="22"/>
          <w:szCs w:val="22"/>
        </w:rPr>
      </w:pPr>
      <w:proofErr w:type="gramStart"/>
      <w:r>
        <w:rPr>
          <w:rFonts w:eastAsia="Calibri"/>
          <w:sz w:val="22"/>
          <w:szCs w:val="22"/>
        </w:rPr>
        <w:t>assure</w:t>
      </w:r>
      <w:proofErr w:type="gramEnd"/>
      <w:r>
        <w:rPr>
          <w:rFonts w:eastAsia="Calibri"/>
          <w:sz w:val="22"/>
          <w:szCs w:val="22"/>
        </w:rPr>
        <w:t xml:space="preserve"> la récupération du matériel communal mis à disposition dans le cadre de la crise,</w:t>
      </w:r>
    </w:p>
    <w:p w14:paraId="48399212" w14:textId="77777777" w:rsidR="007B3598" w:rsidRDefault="00285535">
      <w:pPr>
        <w:pStyle w:val="Paragraphedeliste"/>
        <w:numPr>
          <w:ilvl w:val="0"/>
          <w:numId w:val="29"/>
        </w:numPr>
        <w:jc w:val="both"/>
        <w:rPr>
          <w:rFonts w:eastAsia="Calibri"/>
          <w:sz w:val="22"/>
          <w:szCs w:val="22"/>
        </w:rPr>
      </w:pPr>
      <w:proofErr w:type="gramStart"/>
      <w:r>
        <w:rPr>
          <w:rFonts w:eastAsia="Calibri"/>
          <w:sz w:val="22"/>
          <w:szCs w:val="22"/>
        </w:rPr>
        <w:t>participe</w:t>
      </w:r>
      <w:proofErr w:type="gramEnd"/>
      <w:r>
        <w:rPr>
          <w:rFonts w:eastAsia="Calibri"/>
          <w:sz w:val="22"/>
          <w:szCs w:val="22"/>
        </w:rPr>
        <w:t xml:space="preserve"> à la réunion de retour d’expérience présidée par le Maire.</w:t>
      </w:r>
    </w:p>
    <w:p w14:paraId="63A58D16" w14:textId="77777777" w:rsidR="007B3598" w:rsidRDefault="007B3598">
      <w:pPr>
        <w:pStyle w:val="Paragraphedeliste"/>
        <w:jc w:val="both"/>
        <w:rPr>
          <w:rFonts w:eastAsia="Calibri"/>
          <w:sz w:val="22"/>
          <w:szCs w:val="22"/>
        </w:rPr>
      </w:pPr>
    </w:p>
    <w:p w14:paraId="612268F2" w14:textId="77777777" w:rsidR="007B3598" w:rsidRDefault="007B3598">
      <w:pPr>
        <w:pStyle w:val="Paragraphedeliste"/>
        <w:jc w:val="both"/>
        <w:rPr>
          <w:rFonts w:eastAsia="Calibri"/>
          <w:sz w:val="22"/>
          <w:szCs w:val="22"/>
        </w:rPr>
      </w:pPr>
    </w:p>
    <w:p w14:paraId="0020F199" w14:textId="77777777" w:rsidR="007B3598" w:rsidRDefault="007B3598">
      <w:pPr>
        <w:pStyle w:val="Paragraphedeliste"/>
        <w:pageBreakBefore/>
        <w:ind w:left="0"/>
        <w:jc w:val="both"/>
        <w:rPr>
          <w:rFonts w:ascii="Tahoma" w:eastAsia="Calibri" w:hAnsi="Tahoma" w:cs="Tahoma"/>
          <w:b/>
          <w:bCs/>
          <w:i/>
          <w:iCs/>
          <w:sz w:val="22"/>
          <w:szCs w:val="22"/>
          <w:u w:val="single"/>
        </w:rPr>
      </w:pPr>
    </w:p>
    <w:p w14:paraId="0AE11A5B"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jc w:val="center"/>
        <w:rPr>
          <w:b/>
          <w:sz w:val="24"/>
          <w:szCs w:val="24"/>
        </w:rPr>
      </w:pPr>
      <w:r>
        <w:rPr>
          <w:b/>
          <w:sz w:val="24"/>
          <w:szCs w:val="24"/>
        </w:rPr>
        <w:t>RESPONSABLE POPULATION</w:t>
      </w:r>
    </w:p>
    <w:p w14:paraId="78BCC922" w14:textId="77777777" w:rsidR="007B3598" w:rsidRDefault="00285535">
      <w:pPr>
        <w:pStyle w:val="Standard"/>
        <w:pBdr>
          <w:top w:val="single" w:sz="4" w:space="1" w:color="C0C0C0"/>
          <w:left w:val="single" w:sz="4" w:space="4" w:color="C0C0C0"/>
          <w:bottom w:val="single" w:sz="4" w:space="1" w:color="C0C0C0"/>
          <w:right w:val="single" w:sz="4" w:space="4" w:color="C0C0C0"/>
        </w:pBdr>
        <w:shd w:val="clear" w:color="auto" w:fill="FABF8F"/>
        <w:jc w:val="center"/>
        <w:rPr>
          <w:sz w:val="24"/>
          <w:szCs w:val="24"/>
        </w:rPr>
      </w:pPr>
      <w:r>
        <w:rPr>
          <w:sz w:val="24"/>
          <w:szCs w:val="24"/>
        </w:rPr>
        <w:t>FICHE ACTION</w:t>
      </w:r>
    </w:p>
    <w:p w14:paraId="7D7D0EC8" w14:textId="77777777" w:rsidR="007B3598" w:rsidRDefault="007B3598">
      <w:pPr>
        <w:pStyle w:val="Standard"/>
        <w:jc w:val="both"/>
        <w:rPr>
          <w:b/>
          <w:bCs/>
          <w:iCs/>
          <w:sz w:val="22"/>
          <w:szCs w:val="22"/>
          <w:u w:val="single"/>
        </w:rPr>
      </w:pPr>
    </w:p>
    <w:p w14:paraId="41ACFFE0" w14:textId="77777777" w:rsidR="007B3598" w:rsidRDefault="00285535">
      <w:pPr>
        <w:pStyle w:val="Standard"/>
        <w:jc w:val="both"/>
      </w:pPr>
      <w:r>
        <w:rPr>
          <w:b/>
          <w:sz w:val="22"/>
          <w:szCs w:val="22"/>
        </w:rPr>
        <w:t>Titulaire :</w:t>
      </w:r>
      <w:r>
        <w:rPr>
          <w:sz w:val="22"/>
          <w:szCs w:val="22"/>
        </w:rPr>
        <w:t xml:space="preserve"> NOM Prénom</w:t>
      </w:r>
    </w:p>
    <w:p w14:paraId="24E0F989" w14:textId="77777777" w:rsidR="007B3598" w:rsidRDefault="00285535">
      <w:pPr>
        <w:pStyle w:val="Standard"/>
        <w:jc w:val="both"/>
        <w:rPr>
          <w:sz w:val="22"/>
          <w:szCs w:val="22"/>
        </w:rPr>
      </w:pPr>
      <w:r>
        <w:rPr>
          <w:sz w:val="22"/>
          <w:szCs w:val="22"/>
        </w:rPr>
        <w:t>N° de téléphone fixe :</w:t>
      </w:r>
    </w:p>
    <w:p w14:paraId="65D1C958" w14:textId="77777777" w:rsidR="007B3598" w:rsidRDefault="00285535">
      <w:pPr>
        <w:pStyle w:val="Standard"/>
        <w:jc w:val="both"/>
        <w:rPr>
          <w:sz w:val="22"/>
          <w:szCs w:val="22"/>
        </w:rPr>
      </w:pPr>
      <w:r>
        <w:rPr>
          <w:sz w:val="22"/>
          <w:szCs w:val="22"/>
        </w:rPr>
        <w:t>N° de téléphone portable :</w:t>
      </w:r>
    </w:p>
    <w:p w14:paraId="3C26273C" w14:textId="77777777" w:rsidR="007B3598" w:rsidRDefault="007B3598">
      <w:pPr>
        <w:pStyle w:val="Standard"/>
        <w:jc w:val="both"/>
        <w:rPr>
          <w:sz w:val="22"/>
          <w:szCs w:val="22"/>
        </w:rPr>
      </w:pPr>
    </w:p>
    <w:p w14:paraId="1EBC02B7" w14:textId="77777777" w:rsidR="007B3598" w:rsidRDefault="00285535">
      <w:pPr>
        <w:pStyle w:val="Standard"/>
        <w:jc w:val="both"/>
      </w:pPr>
      <w:r>
        <w:rPr>
          <w:b/>
          <w:sz w:val="22"/>
          <w:szCs w:val="22"/>
        </w:rPr>
        <w:t>Suppléant</w:t>
      </w:r>
      <w:r>
        <w:rPr>
          <w:sz w:val="22"/>
          <w:szCs w:val="22"/>
        </w:rPr>
        <w:t> : NOM Prénom</w:t>
      </w:r>
    </w:p>
    <w:p w14:paraId="2DC0D8C2" w14:textId="77777777" w:rsidR="007B3598" w:rsidRDefault="00285535">
      <w:pPr>
        <w:pStyle w:val="Standard"/>
        <w:jc w:val="both"/>
      </w:pPr>
      <w:r>
        <w:rPr>
          <w:sz w:val="22"/>
          <w:szCs w:val="22"/>
        </w:rPr>
        <w:t>N° de téléphone fixe :</w:t>
      </w:r>
    </w:p>
    <w:p w14:paraId="5A485FBE" w14:textId="77777777" w:rsidR="007B3598" w:rsidRDefault="00285535">
      <w:pPr>
        <w:pStyle w:val="Standard"/>
        <w:jc w:val="both"/>
        <w:rPr>
          <w:sz w:val="22"/>
          <w:szCs w:val="22"/>
        </w:rPr>
      </w:pPr>
      <w:r>
        <w:rPr>
          <w:sz w:val="22"/>
          <w:szCs w:val="22"/>
        </w:rPr>
        <w:t>N° de téléphone portable :</w:t>
      </w:r>
    </w:p>
    <w:p w14:paraId="258DF0FD" w14:textId="77777777" w:rsidR="007B3598" w:rsidRDefault="007B3598">
      <w:pPr>
        <w:pStyle w:val="Standard"/>
        <w:jc w:val="both"/>
        <w:rPr>
          <w:sz w:val="22"/>
          <w:szCs w:val="22"/>
        </w:rPr>
      </w:pPr>
    </w:p>
    <w:p w14:paraId="5162E224" w14:textId="77777777" w:rsidR="007B3598" w:rsidRDefault="007B3598">
      <w:pPr>
        <w:pStyle w:val="Standard"/>
        <w:jc w:val="both"/>
        <w:rPr>
          <w:sz w:val="22"/>
          <w:szCs w:val="22"/>
        </w:rPr>
      </w:pPr>
    </w:p>
    <w:p w14:paraId="598A5CD0" w14:textId="77777777" w:rsidR="007B3598" w:rsidRDefault="007B3598">
      <w:pPr>
        <w:pStyle w:val="Standard"/>
        <w:jc w:val="both"/>
        <w:rPr>
          <w:sz w:val="22"/>
          <w:szCs w:val="22"/>
        </w:rPr>
      </w:pPr>
    </w:p>
    <w:p w14:paraId="2C177A52" w14:textId="77777777" w:rsidR="007B3598" w:rsidRDefault="00285535">
      <w:pPr>
        <w:pStyle w:val="Standard"/>
        <w:suppressAutoHyphens w:val="0"/>
        <w:overflowPunct/>
        <w:jc w:val="both"/>
        <w:textAlignment w:val="auto"/>
        <w:rPr>
          <w:rFonts w:eastAsia="Calibri"/>
          <w:b/>
          <w:bCs/>
          <w:iCs/>
          <w:sz w:val="22"/>
          <w:szCs w:val="22"/>
        </w:rPr>
      </w:pPr>
      <w:r>
        <w:rPr>
          <w:rFonts w:eastAsia="Calibri"/>
          <w:b/>
          <w:bCs/>
          <w:iCs/>
          <w:sz w:val="22"/>
          <w:szCs w:val="22"/>
        </w:rPr>
        <w:t>Au début de la crise :</w:t>
      </w:r>
    </w:p>
    <w:p w14:paraId="1BBC5EB4" w14:textId="77777777" w:rsidR="007B3598" w:rsidRDefault="00285535">
      <w:pPr>
        <w:pStyle w:val="Paragraphedeliste"/>
        <w:numPr>
          <w:ilvl w:val="0"/>
          <w:numId w:val="58"/>
        </w:numPr>
        <w:suppressAutoHyphens w:val="0"/>
        <w:overflowPunct/>
        <w:jc w:val="both"/>
        <w:textAlignment w:val="auto"/>
        <w:rPr>
          <w:rFonts w:eastAsia="Calibri"/>
          <w:sz w:val="22"/>
          <w:szCs w:val="22"/>
        </w:rPr>
      </w:pPr>
      <w:proofErr w:type="gramStart"/>
      <w:r>
        <w:rPr>
          <w:rFonts w:eastAsia="Calibri"/>
          <w:sz w:val="22"/>
          <w:szCs w:val="22"/>
        </w:rPr>
        <w:t>est</w:t>
      </w:r>
      <w:proofErr w:type="gramEnd"/>
      <w:r>
        <w:rPr>
          <w:rFonts w:eastAsia="Calibri"/>
          <w:sz w:val="22"/>
          <w:szCs w:val="22"/>
        </w:rPr>
        <w:t xml:space="preserve"> informé de l’alerte par l'autorité municipale,</w:t>
      </w:r>
    </w:p>
    <w:p w14:paraId="2489DABC" w14:textId="77777777" w:rsidR="007B3598" w:rsidRDefault="00285535">
      <w:pPr>
        <w:pStyle w:val="Paragraphedeliste"/>
        <w:numPr>
          <w:ilvl w:val="0"/>
          <w:numId w:val="58"/>
        </w:numPr>
        <w:suppressAutoHyphens w:val="0"/>
        <w:overflowPunct/>
        <w:jc w:val="both"/>
        <w:textAlignment w:val="auto"/>
        <w:rPr>
          <w:rFonts w:eastAsia="Calibri"/>
          <w:sz w:val="22"/>
          <w:szCs w:val="22"/>
        </w:rPr>
      </w:pPr>
      <w:proofErr w:type="gramStart"/>
      <w:r>
        <w:rPr>
          <w:rFonts w:eastAsia="Calibri"/>
          <w:sz w:val="22"/>
          <w:szCs w:val="22"/>
        </w:rPr>
        <w:t>met</w:t>
      </w:r>
      <w:proofErr w:type="gramEnd"/>
      <w:r>
        <w:rPr>
          <w:rFonts w:eastAsia="Calibri"/>
          <w:sz w:val="22"/>
          <w:szCs w:val="22"/>
        </w:rPr>
        <w:t xml:space="preserve"> en place l'alerte,</w:t>
      </w:r>
    </w:p>
    <w:p w14:paraId="579932BD" w14:textId="77777777" w:rsidR="007B3598" w:rsidRDefault="00285535">
      <w:pPr>
        <w:pStyle w:val="Paragraphedeliste"/>
        <w:numPr>
          <w:ilvl w:val="0"/>
          <w:numId w:val="58"/>
        </w:numPr>
        <w:suppressAutoHyphens w:val="0"/>
        <w:overflowPunct/>
        <w:jc w:val="both"/>
        <w:textAlignment w:val="auto"/>
        <w:rPr>
          <w:rFonts w:eastAsia="Calibri"/>
          <w:sz w:val="22"/>
          <w:szCs w:val="22"/>
        </w:rPr>
      </w:pPr>
      <w:proofErr w:type="gramStart"/>
      <w:r>
        <w:rPr>
          <w:rFonts w:eastAsia="Calibri"/>
          <w:sz w:val="22"/>
          <w:szCs w:val="22"/>
        </w:rPr>
        <w:t>se</w:t>
      </w:r>
      <w:proofErr w:type="gramEnd"/>
      <w:r>
        <w:rPr>
          <w:rFonts w:eastAsia="Calibri"/>
          <w:sz w:val="22"/>
          <w:szCs w:val="22"/>
        </w:rPr>
        <w:t xml:space="preserve"> rend au PCC.</w:t>
      </w:r>
    </w:p>
    <w:p w14:paraId="2B3C71B3" w14:textId="77777777" w:rsidR="007B3598" w:rsidRDefault="007B3598">
      <w:pPr>
        <w:pStyle w:val="texte3"/>
        <w:ind w:left="0"/>
        <w:jc w:val="both"/>
        <w:rPr>
          <w:rFonts w:ascii="Times New Roman" w:eastAsia="Calibri" w:hAnsi="Times New Roman" w:cs="Times New Roman"/>
          <w:b/>
          <w:bCs/>
          <w:sz w:val="22"/>
          <w:szCs w:val="22"/>
        </w:rPr>
      </w:pPr>
    </w:p>
    <w:p w14:paraId="48E2AF3A" w14:textId="77777777" w:rsidR="007B3598" w:rsidRDefault="007B3598">
      <w:pPr>
        <w:pStyle w:val="texte3"/>
        <w:ind w:left="0"/>
        <w:jc w:val="both"/>
        <w:rPr>
          <w:rFonts w:ascii="Times New Roman" w:eastAsia="Calibri" w:hAnsi="Times New Roman" w:cs="Times New Roman"/>
          <w:b/>
          <w:bCs/>
          <w:sz w:val="22"/>
          <w:szCs w:val="22"/>
        </w:rPr>
      </w:pPr>
    </w:p>
    <w:p w14:paraId="3B691DAF" w14:textId="77777777" w:rsidR="007B3598" w:rsidRDefault="00285535">
      <w:pPr>
        <w:pStyle w:val="texte3"/>
        <w:ind w:left="0"/>
        <w:jc w:val="both"/>
        <w:rPr>
          <w:rFonts w:ascii="Times New Roman" w:hAnsi="Times New Roman" w:cs="Times New Roman"/>
          <w:b/>
          <w:bCs/>
          <w:sz w:val="22"/>
          <w:szCs w:val="22"/>
        </w:rPr>
      </w:pPr>
      <w:r>
        <w:rPr>
          <w:rFonts w:ascii="Times New Roman" w:hAnsi="Times New Roman" w:cs="Times New Roman"/>
          <w:b/>
          <w:bCs/>
          <w:sz w:val="22"/>
          <w:szCs w:val="22"/>
        </w:rPr>
        <w:t>Pendant la crise</w:t>
      </w:r>
    </w:p>
    <w:p w14:paraId="4AA4A5B4" w14:textId="77777777" w:rsidR="007B3598" w:rsidRDefault="00285535">
      <w:pPr>
        <w:pStyle w:val="Paragraphedeliste"/>
        <w:numPr>
          <w:ilvl w:val="0"/>
          <w:numId w:val="49"/>
        </w:numPr>
        <w:suppressAutoHyphens w:val="0"/>
        <w:overflowPunct/>
        <w:jc w:val="both"/>
        <w:textAlignment w:val="auto"/>
      </w:pPr>
      <w:proofErr w:type="gramStart"/>
      <w:r>
        <w:rPr>
          <w:rFonts w:eastAsia="Calibri"/>
          <w:sz w:val="22"/>
          <w:szCs w:val="22"/>
        </w:rPr>
        <w:t>s’assure</w:t>
      </w:r>
      <w:proofErr w:type="gramEnd"/>
      <w:r>
        <w:rPr>
          <w:rFonts w:eastAsia="Calibri"/>
          <w:sz w:val="22"/>
          <w:szCs w:val="22"/>
        </w:rPr>
        <w:t xml:space="preserve"> de l’information de l’ensemble de la population (personnes isolées, handicapées, résidents secondaires,…) sur les événements et sur les mesures de protection adoptées  </w:t>
      </w:r>
      <w:r>
        <w:rPr>
          <w:sz w:val="22"/>
          <w:szCs w:val="22"/>
        </w:rPr>
        <w:t>(mise à l’abri, évacuation...),</w:t>
      </w:r>
    </w:p>
    <w:p w14:paraId="2975D025" w14:textId="77777777" w:rsidR="007B3598" w:rsidRDefault="00285535">
      <w:pPr>
        <w:pStyle w:val="Paragraphedeliste"/>
        <w:numPr>
          <w:ilvl w:val="0"/>
          <w:numId w:val="49"/>
        </w:numPr>
        <w:suppressAutoHyphens w:val="0"/>
        <w:overflowPunct/>
        <w:jc w:val="both"/>
        <w:textAlignment w:val="auto"/>
        <w:rPr>
          <w:sz w:val="22"/>
          <w:szCs w:val="22"/>
        </w:rPr>
      </w:pPr>
      <w:r>
        <w:rPr>
          <w:sz w:val="22"/>
          <w:szCs w:val="22"/>
        </w:rPr>
        <w:t>En cas d’évacuation, s’assure de la protection des biens contre le vandalisme ou le pillage en liaison avec les services de police,</w:t>
      </w:r>
    </w:p>
    <w:p w14:paraId="27BEE88B" w14:textId="77777777" w:rsidR="007B3598" w:rsidRDefault="00285535">
      <w:pPr>
        <w:pStyle w:val="Paragraphedeliste"/>
        <w:numPr>
          <w:ilvl w:val="0"/>
          <w:numId w:val="49"/>
        </w:numPr>
        <w:suppressAutoHyphens w:val="0"/>
        <w:overflowPunct/>
        <w:jc w:val="both"/>
        <w:textAlignment w:val="auto"/>
      </w:pPr>
      <w:r>
        <w:rPr>
          <w:sz w:val="22"/>
          <w:szCs w:val="22"/>
        </w:rPr>
        <w:t>Accueil et recense les personnes sinistrées dans le centre de regroupement et/ou d’hébergement,</w:t>
      </w:r>
    </w:p>
    <w:p w14:paraId="61EBF2D0" w14:textId="77777777" w:rsidR="007B3598" w:rsidRDefault="00285535">
      <w:pPr>
        <w:pStyle w:val="Paragraphedeliste"/>
        <w:numPr>
          <w:ilvl w:val="0"/>
          <w:numId w:val="49"/>
        </w:numPr>
        <w:suppressAutoHyphens w:val="0"/>
        <w:overflowPunct/>
        <w:jc w:val="both"/>
        <w:textAlignment w:val="auto"/>
        <w:rPr>
          <w:sz w:val="22"/>
          <w:szCs w:val="22"/>
        </w:rPr>
      </w:pPr>
      <w:r>
        <w:rPr>
          <w:sz w:val="22"/>
          <w:szCs w:val="22"/>
        </w:rPr>
        <w:t>Assure l’approvisionnement des personnes hébergées ou sinistrées (eau potable, repas, etc.), en liaison avec le responsable logistique,</w:t>
      </w:r>
    </w:p>
    <w:p w14:paraId="33CEF8FE" w14:textId="77777777" w:rsidR="007B3598" w:rsidRDefault="00285535">
      <w:pPr>
        <w:pStyle w:val="Paragraphedeliste"/>
        <w:numPr>
          <w:ilvl w:val="0"/>
          <w:numId w:val="49"/>
        </w:numPr>
        <w:suppressAutoHyphens w:val="0"/>
        <w:overflowPunct/>
        <w:jc w:val="both"/>
        <w:textAlignment w:val="auto"/>
        <w:rPr>
          <w:sz w:val="22"/>
          <w:szCs w:val="22"/>
        </w:rPr>
      </w:pPr>
      <w:r>
        <w:rPr>
          <w:sz w:val="22"/>
          <w:szCs w:val="22"/>
        </w:rPr>
        <w:t>Transmet les informations collectées et les éventuelles difficultés au PCC (évaluation de la situation et de son évolution).</w:t>
      </w:r>
    </w:p>
    <w:p w14:paraId="2633038A" w14:textId="77777777" w:rsidR="007B3598" w:rsidRDefault="007B3598">
      <w:pPr>
        <w:pStyle w:val="texte3"/>
        <w:jc w:val="both"/>
        <w:rPr>
          <w:rFonts w:ascii="Times New Roman" w:hAnsi="Times New Roman" w:cs="Times New Roman"/>
          <w:sz w:val="22"/>
          <w:szCs w:val="22"/>
        </w:rPr>
      </w:pPr>
    </w:p>
    <w:p w14:paraId="0E1B81C1" w14:textId="77777777" w:rsidR="007B3598" w:rsidRDefault="00285535">
      <w:pPr>
        <w:pStyle w:val="texte3"/>
        <w:ind w:left="0"/>
        <w:jc w:val="both"/>
        <w:rPr>
          <w:rFonts w:ascii="Times New Roman" w:hAnsi="Times New Roman" w:cs="Times New Roman"/>
          <w:b/>
          <w:bCs/>
          <w:sz w:val="22"/>
          <w:szCs w:val="22"/>
        </w:rPr>
      </w:pPr>
      <w:r>
        <w:rPr>
          <w:rFonts w:ascii="Times New Roman" w:hAnsi="Times New Roman" w:cs="Times New Roman"/>
          <w:b/>
          <w:bCs/>
          <w:sz w:val="22"/>
          <w:szCs w:val="22"/>
        </w:rPr>
        <w:t>Après la crise</w:t>
      </w:r>
    </w:p>
    <w:p w14:paraId="504D7A91" w14:textId="77777777" w:rsidR="007B3598" w:rsidRDefault="00285535">
      <w:pPr>
        <w:pStyle w:val="texte3"/>
        <w:numPr>
          <w:ilvl w:val="0"/>
          <w:numId w:val="49"/>
        </w:numPr>
        <w:ind w:left="567" w:hanging="283"/>
        <w:jc w:val="both"/>
        <w:rPr>
          <w:rFonts w:ascii="Times New Roman" w:hAnsi="Times New Roman" w:cs="Times New Roman"/>
          <w:sz w:val="22"/>
          <w:szCs w:val="22"/>
        </w:rPr>
      </w:pPr>
      <w:r>
        <w:rPr>
          <w:rFonts w:ascii="Times New Roman" w:hAnsi="Times New Roman" w:cs="Times New Roman"/>
          <w:sz w:val="22"/>
          <w:szCs w:val="22"/>
        </w:rPr>
        <w:t>Participe à la transmission de la fin d’alerte auprès de la population,</w:t>
      </w:r>
    </w:p>
    <w:p w14:paraId="4763E205" w14:textId="77777777" w:rsidR="007B3598" w:rsidRDefault="00285535">
      <w:pPr>
        <w:pStyle w:val="texte3"/>
        <w:numPr>
          <w:ilvl w:val="0"/>
          <w:numId w:val="49"/>
        </w:numPr>
        <w:ind w:left="567" w:hanging="283"/>
        <w:jc w:val="both"/>
        <w:rPr>
          <w:rFonts w:ascii="Times New Roman" w:hAnsi="Times New Roman" w:cs="Times New Roman"/>
          <w:sz w:val="22"/>
          <w:szCs w:val="22"/>
        </w:rPr>
      </w:pPr>
      <w:r>
        <w:rPr>
          <w:rFonts w:ascii="Times New Roman" w:hAnsi="Times New Roman" w:cs="Times New Roman"/>
          <w:sz w:val="22"/>
          <w:szCs w:val="22"/>
        </w:rPr>
        <w:t>Participe à la réunion de retour d’expérience présidée par le Maire.</w:t>
      </w:r>
    </w:p>
    <w:p w14:paraId="5DE2AF62" w14:textId="77777777" w:rsidR="007B3598" w:rsidRDefault="007B3598">
      <w:pPr>
        <w:pStyle w:val="texte3"/>
        <w:jc w:val="both"/>
        <w:rPr>
          <w:rFonts w:ascii="Times New Roman" w:hAnsi="Times New Roman" w:cs="Times New Roman"/>
          <w:sz w:val="22"/>
          <w:szCs w:val="22"/>
        </w:rPr>
      </w:pPr>
    </w:p>
    <w:p w14:paraId="5C6F2D13" w14:textId="77777777" w:rsidR="007B3598" w:rsidRDefault="007B3598">
      <w:pPr>
        <w:pStyle w:val="texte3"/>
        <w:jc w:val="both"/>
        <w:rPr>
          <w:rFonts w:ascii="Times New Roman" w:hAnsi="Times New Roman" w:cs="Times New Roman"/>
          <w:sz w:val="22"/>
          <w:szCs w:val="22"/>
        </w:rPr>
      </w:pPr>
    </w:p>
    <w:p w14:paraId="30211003" w14:textId="77777777" w:rsidR="007B3598" w:rsidRDefault="007B3598">
      <w:pPr>
        <w:pStyle w:val="texte3"/>
        <w:jc w:val="both"/>
        <w:rPr>
          <w:rFonts w:ascii="Times New Roman" w:hAnsi="Times New Roman" w:cs="Times New Roman"/>
          <w:sz w:val="22"/>
          <w:szCs w:val="22"/>
        </w:rPr>
      </w:pPr>
    </w:p>
    <w:p w14:paraId="7F702252" w14:textId="77777777" w:rsidR="007B3598" w:rsidRDefault="00285535">
      <w:pPr>
        <w:pStyle w:val="texte3"/>
        <w:ind w:left="0"/>
        <w:jc w:val="both"/>
        <w:rPr>
          <w:rFonts w:ascii="Times New Roman" w:hAnsi="Times New Roman" w:cs="Times New Roman"/>
          <w:b/>
          <w:sz w:val="22"/>
          <w:szCs w:val="22"/>
        </w:rPr>
      </w:pPr>
      <w:r>
        <w:rPr>
          <w:rFonts w:ascii="Times New Roman" w:hAnsi="Times New Roman" w:cs="Times New Roman"/>
          <w:b/>
          <w:sz w:val="22"/>
          <w:szCs w:val="22"/>
        </w:rPr>
        <w:t>Personnels mobilisables pour les missions de la cellule soutien des populations :</w:t>
      </w:r>
    </w:p>
    <w:p w14:paraId="0BE19ED3" w14:textId="77777777" w:rsidR="007B3598" w:rsidRDefault="00285535">
      <w:pPr>
        <w:pStyle w:val="texte3"/>
        <w:numPr>
          <w:ilvl w:val="0"/>
          <w:numId w:val="49"/>
        </w:numPr>
        <w:ind w:left="567" w:hanging="283"/>
        <w:jc w:val="both"/>
        <w:rPr>
          <w:rFonts w:ascii="Times New Roman" w:hAnsi="Times New Roman" w:cs="Times New Roman"/>
          <w:sz w:val="22"/>
          <w:szCs w:val="22"/>
        </w:rPr>
      </w:pPr>
      <w:r>
        <w:rPr>
          <w:rFonts w:ascii="Times New Roman" w:hAnsi="Times New Roman" w:cs="Times New Roman"/>
          <w:sz w:val="22"/>
          <w:szCs w:val="22"/>
        </w:rPr>
        <w:t>Personnel communal des écoles ;</w:t>
      </w:r>
    </w:p>
    <w:p w14:paraId="6996C204" w14:textId="77777777" w:rsidR="007B3598" w:rsidRDefault="00285535">
      <w:pPr>
        <w:pStyle w:val="texte3"/>
        <w:numPr>
          <w:ilvl w:val="0"/>
          <w:numId w:val="49"/>
        </w:numPr>
        <w:ind w:left="567" w:hanging="283"/>
        <w:jc w:val="both"/>
        <w:rPr>
          <w:rFonts w:ascii="Times New Roman" w:hAnsi="Times New Roman" w:cs="Times New Roman"/>
          <w:sz w:val="22"/>
          <w:szCs w:val="22"/>
        </w:rPr>
      </w:pPr>
      <w:r>
        <w:rPr>
          <w:rFonts w:ascii="Times New Roman" w:hAnsi="Times New Roman" w:cs="Times New Roman"/>
          <w:sz w:val="22"/>
          <w:szCs w:val="22"/>
        </w:rPr>
        <w:t>Membres de la Réserve Communale de Sécurité Civile ;</w:t>
      </w:r>
    </w:p>
    <w:p w14:paraId="579E0A97" w14:textId="77777777" w:rsidR="007B3598" w:rsidRDefault="00285535">
      <w:pPr>
        <w:pStyle w:val="texte3"/>
        <w:numPr>
          <w:ilvl w:val="0"/>
          <w:numId w:val="49"/>
        </w:numPr>
        <w:ind w:left="567" w:hanging="283"/>
        <w:jc w:val="both"/>
        <w:rPr>
          <w:rFonts w:ascii="Times New Roman" w:hAnsi="Times New Roman" w:cs="Times New Roman"/>
          <w:sz w:val="22"/>
          <w:szCs w:val="22"/>
        </w:rPr>
      </w:pPr>
      <w:r>
        <w:rPr>
          <w:rFonts w:ascii="Times New Roman" w:hAnsi="Times New Roman" w:cs="Times New Roman"/>
          <w:sz w:val="22"/>
          <w:szCs w:val="22"/>
        </w:rPr>
        <w:t>Services du CCAS ;</w:t>
      </w:r>
    </w:p>
    <w:p w14:paraId="65091559" w14:textId="77777777" w:rsidR="007B3598" w:rsidRDefault="00285535">
      <w:pPr>
        <w:pStyle w:val="texte3"/>
        <w:numPr>
          <w:ilvl w:val="0"/>
          <w:numId w:val="49"/>
        </w:numPr>
        <w:ind w:left="567" w:hanging="283"/>
        <w:jc w:val="both"/>
        <w:rPr>
          <w:rFonts w:ascii="Times New Roman" w:hAnsi="Times New Roman" w:cs="Times New Roman"/>
          <w:sz w:val="22"/>
          <w:szCs w:val="22"/>
        </w:rPr>
      </w:pPr>
      <w:r>
        <w:rPr>
          <w:rFonts w:ascii="Times New Roman" w:hAnsi="Times New Roman" w:cs="Times New Roman"/>
          <w:sz w:val="22"/>
          <w:szCs w:val="22"/>
        </w:rPr>
        <w:t>Police Municipale en appui.</w:t>
      </w:r>
    </w:p>
    <w:p w14:paraId="2884F703" w14:textId="77777777" w:rsidR="007B3598" w:rsidRDefault="007B3598">
      <w:pPr>
        <w:pStyle w:val="texte3"/>
        <w:jc w:val="both"/>
        <w:rPr>
          <w:rFonts w:ascii="Times New Roman" w:hAnsi="Times New Roman" w:cs="Times New Roman"/>
          <w:sz w:val="22"/>
          <w:szCs w:val="22"/>
        </w:rPr>
      </w:pPr>
    </w:p>
    <w:p w14:paraId="1004F55A" w14:textId="77777777" w:rsidR="007B3598" w:rsidRDefault="007B3598">
      <w:pPr>
        <w:pStyle w:val="Standard"/>
        <w:pageBreakBefore/>
        <w:jc w:val="both"/>
        <w:rPr>
          <w:b/>
          <w:bCs/>
          <w:iCs/>
          <w:sz w:val="22"/>
          <w:szCs w:val="22"/>
          <w:u w:val="single"/>
        </w:rPr>
      </w:pPr>
    </w:p>
    <w:p w14:paraId="29452735" w14:textId="77777777" w:rsidR="007B3598" w:rsidRDefault="007B3598">
      <w:pPr>
        <w:pStyle w:val="Standard"/>
        <w:jc w:val="both"/>
        <w:rPr>
          <w:b/>
          <w:bCs/>
          <w:iCs/>
          <w:sz w:val="22"/>
          <w:szCs w:val="22"/>
          <w:u w:val="single"/>
        </w:rPr>
      </w:pPr>
    </w:p>
    <w:p w14:paraId="5CFDE7DB" w14:textId="77777777" w:rsidR="007B3598" w:rsidRDefault="007B3598">
      <w:pPr>
        <w:pStyle w:val="Standard"/>
        <w:jc w:val="both"/>
        <w:rPr>
          <w:b/>
          <w:bCs/>
          <w:iCs/>
          <w:sz w:val="22"/>
          <w:szCs w:val="22"/>
          <w:u w:val="single"/>
        </w:rPr>
      </w:pPr>
    </w:p>
    <w:p w14:paraId="13B4A0F7" w14:textId="77777777" w:rsidR="007B3598" w:rsidRDefault="007B3598">
      <w:pPr>
        <w:pStyle w:val="Standard"/>
        <w:jc w:val="both"/>
        <w:rPr>
          <w:b/>
          <w:bCs/>
          <w:iCs/>
          <w:sz w:val="22"/>
          <w:szCs w:val="22"/>
          <w:u w:val="single"/>
        </w:rPr>
      </w:pPr>
    </w:p>
    <w:p w14:paraId="138FE67F" w14:textId="77777777" w:rsidR="007B3598" w:rsidRDefault="007B3598">
      <w:pPr>
        <w:pStyle w:val="Standard"/>
        <w:jc w:val="both"/>
        <w:rPr>
          <w:b/>
          <w:bCs/>
          <w:iCs/>
          <w:sz w:val="22"/>
          <w:szCs w:val="22"/>
          <w:u w:val="single"/>
        </w:rPr>
      </w:pPr>
    </w:p>
    <w:p w14:paraId="128A438C" w14:textId="77777777" w:rsidR="007B3598" w:rsidRDefault="007B3598">
      <w:pPr>
        <w:pStyle w:val="Standard"/>
        <w:jc w:val="both"/>
        <w:rPr>
          <w:b/>
          <w:bCs/>
          <w:iCs/>
          <w:sz w:val="22"/>
          <w:szCs w:val="22"/>
          <w:u w:val="single"/>
        </w:rPr>
      </w:pPr>
    </w:p>
    <w:p w14:paraId="5D4E082E" w14:textId="77777777" w:rsidR="007B3598" w:rsidRDefault="007B3598">
      <w:pPr>
        <w:pStyle w:val="Standard"/>
        <w:jc w:val="both"/>
        <w:rPr>
          <w:b/>
          <w:bCs/>
          <w:iCs/>
          <w:sz w:val="22"/>
          <w:szCs w:val="22"/>
          <w:u w:val="single"/>
        </w:rPr>
      </w:pPr>
    </w:p>
    <w:p w14:paraId="159CC101" w14:textId="77777777" w:rsidR="007B3598" w:rsidRDefault="007B3598">
      <w:pPr>
        <w:pStyle w:val="Standard"/>
        <w:jc w:val="both"/>
        <w:rPr>
          <w:b/>
          <w:bCs/>
          <w:iCs/>
          <w:sz w:val="22"/>
          <w:szCs w:val="22"/>
          <w:u w:val="single"/>
        </w:rPr>
      </w:pPr>
    </w:p>
    <w:p w14:paraId="39A4F33E" w14:textId="77777777" w:rsidR="007B3598" w:rsidRDefault="007B3598">
      <w:pPr>
        <w:pStyle w:val="Standard"/>
        <w:rPr>
          <w:rFonts w:ascii="Tahoma" w:hAnsi="Tahoma" w:cs="Tahoma"/>
          <w:b/>
          <w:bCs/>
          <w:i/>
          <w:iCs/>
          <w:sz w:val="22"/>
          <w:szCs w:val="22"/>
          <w:u w:val="single"/>
        </w:rPr>
      </w:pPr>
    </w:p>
    <w:p w14:paraId="08146DFD" w14:textId="77777777" w:rsidR="007B3598" w:rsidRDefault="007B3598">
      <w:pPr>
        <w:pStyle w:val="Standard"/>
        <w:rPr>
          <w:rFonts w:ascii="Tahoma" w:hAnsi="Tahoma" w:cs="Tahoma"/>
          <w:b/>
          <w:bCs/>
          <w:i/>
          <w:iCs/>
          <w:sz w:val="22"/>
          <w:szCs w:val="22"/>
          <w:u w:val="single"/>
        </w:rPr>
      </w:pPr>
    </w:p>
    <w:p w14:paraId="12CC3BEF" w14:textId="77777777" w:rsidR="007B3598" w:rsidRDefault="007B3598">
      <w:pPr>
        <w:pStyle w:val="Standard"/>
        <w:rPr>
          <w:rFonts w:ascii="Tahoma" w:hAnsi="Tahoma" w:cs="Tahoma"/>
          <w:bCs/>
          <w:i/>
          <w:iCs/>
          <w:sz w:val="22"/>
          <w:szCs w:val="22"/>
        </w:rPr>
      </w:pPr>
    </w:p>
    <w:p w14:paraId="4023FC11" w14:textId="77777777" w:rsidR="007B3598" w:rsidRDefault="007B3598">
      <w:pPr>
        <w:pStyle w:val="Standard"/>
        <w:rPr>
          <w:rFonts w:ascii="Tahoma" w:hAnsi="Tahoma" w:cs="Tahoma"/>
          <w:bCs/>
          <w:i/>
          <w:iCs/>
          <w:sz w:val="22"/>
          <w:szCs w:val="22"/>
        </w:rPr>
      </w:pPr>
    </w:p>
    <w:p w14:paraId="3F89F384" w14:textId="77777777" w:rsidR="007B3598" w:rsidRDefault="007B3598">
      <w:pPr>
        <w:pStyle w:val="Standard"/>
        <w:rPr>
          <w:rFonts w:ascii="Tahoma" w:hAnsi="Tahoma" w:cs="Tahoma"/>
          <w:bCs/>
          <w:i/>
          <w:iCs/>
          <w:sz w:val="22"/>
          <w:szCs w:val="22"/>
        </w:rPr>
      </w:pPr>
    </w:p>
    <w:p w14:paraId="2A4FD28A" w14:textId="77777777" w:rsidR="007B3598" w:rsidRDefault="007B3598">
      <w:pPr>
        <w:pStyle w:val="Standard"/>
        <w:rPr>
          <w:rFonts w:ascii="Tahoma" w:hAnsi="Tahoma" w:cs="Tahoma"/>
          <w:b/>
          <w:bCs/>
          <w:i/>
          <w:iCs/>
          <w:sz w:val="22"/>
          <w:szCs w:val="22"/>
          <w:u w:val="single"/>
        </w:rPr>
      </w:pPr>
    </w:p>
    <w:p w14:paraId="534CCBD4" w14:textId="77777777" w:rsidR="007B3598" w:rsidRDefault="007B3598">
      <w:pPr>
        <w:pStyle w:val="Standard"/>
        <w:rPr>
          <w:rFonts w:ascii="Tahoma" w:hAnsi="Tahoma" w:cs="Tahoma"/>
          <w:b/>
          <w:bCs/>
          <w:i/>
          <w:iCs/>
          <w:sz w:val="22"/>
          <w:szCs w:val="22"/>
          <w:u w:val="single"/>
        </w:rPr>
      </w:pPr>
    </w:p>
    <w:p w14:paraId="443459BC" w14:textId="77777777" w:rsidR="007B3598" w:rsidRDefault="007B3598">
      <w:pPr>
        <w:pStyle w:val="Standard"/>
        <w:rPr>
          <w:rFonts w:ascii="Tahoma" w:hAnsi="Tahoma" w:cs="Tahoma"/>
          <w:b/>
          <w:bCs/>
          <w:i/>
          <w:iCs/>
          <w:sz w:val="22"/>
          <w:szCs w:val="22"/>
          <w:u w:val="single"/>
        </w:rPr>
      </w:pPr>
    </w:p>
    <w:p w14:paraId="27635358" w14:textId="77777777" w:rsidR="007B3598" w:rsidRDefault="007B3598">
      <w:pPr>
        <w:pStyle w:val="Standard"/>
        <w:rPr>
          <w:rFonts w:ascii="Tahoma" w:hAnsi="Tahoma" w:cs="Tahoma"/>
          <w:b/>
          <w:bCs/>
          <w:i/>
          <w:iCs/>
          <w:sz w:val="22"/>
          <w:szCs w:val="22"/>
          <w:u w:val="single"/>
        </w:rPr>
      </w:pPr>
    </w:p>
    <w:p w14:paraId="28812CD7" w14:textId="77777777" w:rsidR="007B3598" w:rsidRDefault="007B3598">
      <w:pPr>
        <w:pStyle w:val="Standard"/>
        <w:rPr>
          <w:rFonts w:ascii="Tahoma" w:hAnsi="Tahoma" w:cs="Tahoma"/>
          <w:b/>
          <w:bCs/>
          <w:i/>
          <w:iCs/>
          <w:u w:val="single"/>
        </w:rPr>
      </w:pPr>
    </w:p>
    <w:p w14:paraId="7EA1EDB9" w14:textId="77777777" w:rsidR="007B3598" w:rsidRDefault="007B3598">
      <w:pPr>
        <w:pStyle w:val="Standard"/>
        <w:rPr>
          <w:rFonts w:ascii="Tahoma" w:hAnsi="Tahoma" w:cs="Tahoma"/>
          <w:b/>
          <w:bCs/>
          <w:i/>
          <w:iCs/>
          <w:u w:val="single"/>
        </w:rPr>
      </w:pPr>
    </w:p>
    <w:p w14:paraId="2529C633" w14:textId="77777777" w:rsidR="007B3598" w:rsidRDefault="007B3598">
      <w:pPr>
        <w:pStyle w:val="Standard"/>
        <w:rPr>
          <w:rFonts w:ascii="Tahoma" w:hAnsi="Tahoma" w:cs="Tahoma"/>
          <w:b/>
          <w:bCs/>
          <w:i/>
          <w:iCs/>
          <w:u w:val="single"/>
        </w:rPr>
      </w:pPr>
    </w:p>
    <w:p w14:paraId="4EA54CE5" w14:textId="77777777" w:rsidR="007B3598" w:rsidRDefault="007B3598">
      <w:pPr>
        <w:pStyle w:val="Standard"/>
        <w:rPr>
          <w:rFonts w:ascii="Tahoma" w:hAnsi="Tahoma" w:cs="Tahoma"/>
          <w:b/>
          <w:bCs/>
          <w:i/>
          <w:iCs/>
          <w:u w:val="single"/>
        </w:rPr>
      </w:pPr>
    </w:p>
    <w:p w14:paraId="3683DA23" w14:textId="77777777" w:rsidR="007B3598" w:rsidRDefault="007B3598">
      <w:pPr>
        <w:pStyle w:val="Standard"/>
        <w:rPr>
          <w:rFonts w:ascii="Tahoma" w:hAnsi="Tahoma" w:cs="Tahoma"/>
          <w:b/>
          <w:bCs/>
          <w:i/>
          <w:iCs/>
          <w:u w:val="single"/>
        </w:rPr>
      </w:pPr>
    </w:p>
    <w:p w14:paraId="7B544E99" w14:textId="77777777" w:rsidR="007B3598" w:rsidRDefault="007B3598">
      <w:pPr>
        <w:pStyle w:val="Standard"/>
        <w:rPr>
          <w:rFonts w:ascii="Tahoma" w:hAnsi="Tahoma" w:cs="Tahoma"/>
          <w:b/>
          <w:bCs/>
          <w:i/>
          <w:iCs/>
          <w:u w:val="single"/>
        </w:rPr>
      </w:pPr>
    </w:p>
    <w:p w14:paraId="6C583446" w14:textId="77777777" w:rsidR="007B3598" w:rsidRDefault="007B3598">
      <w:pPr>
        <w:pStyle w:val="Standard"/>
        <w:rPr>
          <w:rFonts w:ascii="Tahoma" w:hAnsi="Tahoma" w:cs="Tahoma"/>
          <w:b/>
          <w:bCs/>
          <w:i/>
          <w:iCs/>
          <w:u w:val="single"/>
        </w:rPr>
      </w:pPr>
    </w:p>
    <w:p w14:paraId="0EDA4277" w14:textId="77777777" w:rsidR="007B3598" w:rsidRDefault="007B3598">
      <w:pPr>
        <w:pStyle w:val="Standard"/>
        <w:rPr>
          <w:rFonts w:ascii="Tahoma" w:hAnsi="Tahoma" w:cs="Tahoma"/>
          <w:b/>
          <w:bCs/>
          <w:i/>
          <w:iCs/>
          <w:u w:val="single"/>
        </w:rPr>
      </w:pPr>
    </w:p>
    <w:p w14:paraId="66348B65" w14:textId="77777777" w:rsidR="007B3598" w:rsidRDefault="007B3598">
      <w:pPr>
        <w:pStyle w:val="Standard"/>
        <w:rPr>
          <w:rFonts w:ascii="Tahoma" w:hAnsi="Tahoma" w:cs="Tahoma"/>
          <w:b/>
          <w:bCs/>
          <w:i/>
          <w:iCs/>
          <w:u w:val="single"/>
        </w:rPr>
      </w:pPr>
    </w:p>
    <w:p w14:paraId="08D49C6D" w14:textId="77777777" w:rsidR="007B3598" w:rsidRDefault="007B3598">
      <w:pPr>
        <w:pStyle w:val="Standard"/>
        <w:rPr>
          <w:rFonts w:ascii="Tahoma" w:hAnsi="Tahoma" w:cs="Tahoma"/>
          <w:b/>
          <w:bCs/>
          <w:i/>
          <w:iCs/>
          <w:u w:val="single"/>
        </w:rPr>
      </w:pPr>
    </w:p>
    <w:p w14:paraId="5F81C94D" w14:textId="77777777" w:rsidR="007B3598" w:rsidRDefault="007B3598">
      <w:pPr>
        <w:pStyle w:val="Standard"/>
        <w:rPr>
          <w:rFonts w:ascii="Tahoma" w:hAnsi="Tahoma" w:cs="Tahoma"/>
          <w:b/>
          <w:bCs/>
          <w:i/>
          <w:iCs/>
          <w:u w:val="single"/>
        </w:rPr>
      </w:pPr>
    </w:p>
    <w:p w14:paraId="111488A9" w14:textId="77777777" w:rsidR="007B3598" w:rsidRDefault="007B3598">
      <w:pPr>
        <w:pStyle w:val="Standard"/>
        <w:rPr>
          <w:rFonts w:ascii="Tahoma" w:hAnsi="Tahoma" w:cs="Tahoma"/>
          <w:b/>
          <w:bCs/>
          <w:i/>
          <w:iCs/>
          <w:u w:val="single"/>
        </w:rPr>
      </w:pPr>
    </w:p>
    <w:p w14:paraId="5BCB6E45" w14:textId="77777777" w:rsidR="007B3598" w:rsidRDefault="007B3598">
      <w:pPr>
        <w:pStyle w:val="Standard"/>
        <w:rPr>
          <w:rFonts w:ascii="Tahoma" w:hAnsi="Tahoma" w:cs="Tahoma"/>
          <w:b/>
          <w:bCs/>
          <w:i/>
          <w:iCs/>
          <w:u w:val="single"/>
        </w:rPr>
      </w:pPr>
    </w:p>
    <w:p w14:paraId="265233B8" w14:textId="77777777" w:rsidR="007B3598" w:rsidRDefault="00285535">
      <w:pPr>
        <w:pStyle w:val="Standard"/>
        <w:suppressAutoHyphens w:val="0"/>
        <w:overflowPunct/>
        <w:autoSpaceDE/>
        <w:spacing w:after="160"/>
        <w:jc w:val="center"/>
        <w:rPr>
          <w:b/>
          <w:sz w:val="40"/>
          <w:szCs w:val="40"/>
        </w:rPr>
      </w:pPr>
      <w:r>
        <w:rPr>
          <w:b/>
          <w:sz w:val="40"/>
          <w:szCs w:val="40"/>
        </w:rPr>
        <w:t>CHAPITRE 4 : ANNUAIRE OPÉRATIONNEL</w:t>
      </w:r>
    </w:p>
    <w:p w14:paraId="3A96EDD7" w14:textId="77777777" w:rsidR="007B3598" w:rsidRDefault="00285535">
      <w:pPr>
        <w:pStyle w:val="Standard"/>
        <w:suppressAutoHyphens w:val="0"/>
        <w:overflowPunct/>
        <w:autoSpaceDE/>
        <w:spacing w:after="160"/>
        <w:jc w:val="center"/>
        <w:rPr>
          <w:b/>
          <w:bCs/>
          <w:sz w:val="28"/>
          <w:szCs w:val="28"/>
        </w:rPr>
      </w:pPr>
      <w:r>
        <w:rPr>
          <w:b/>
          <w:bCs/>
          <w:sz w:val="28"/>
          <w:szCs w:val="28"/>
        </w:rPr>
        <w:t>(Confidentiel)</w:t>
      </w:r>
    </w:p>
    <w:p w14:paraId="4B2F1C55" w14:textId="77777777" w:rsidR="007B3598" w:rsidRDefault="007B3598">
      <w:pPr>
        <w:pStyle w:val="Standard"/>
        <w:tabs>
          <w:tab w:val="left" w:pos="1380"/>
        </w:tabs>
        <w:rPr>
          <w:rFonts w:ascii="Tahoma" w:hAnsi="Tahoma" w:cs="Tahoma"/>
        </w:rPr>
      </w:pPr>
    </w:p>
    <w:p w14:paraId="695ED0CD" w14:textId="77777777" w:rsidR="007B3598" w:rsidRDefault="007B3598">
      <w:pPr>
        <w:pStyle w:val="Standard"/>
        <w:tabs>
          <w:tab w:val="left" w:pos="1380"/>
        </w:tabs>
        <w:rPr>
          <w:rFonts w:ascii="Tahoma" w:hAnsi="Tahoma" w:cs="Tahoma"/>
        </w:rPr>
      </w:pPr>
    </w:p>
    <w:p w14:paraId="757D4633" w14:textId="77777777" w:rsidR="007B3598" w:rsidRDefault="007B3598">
      <w:pPr>
        <w:pStyle w:val="Standard"/>
        <w:tabs>
          <w:tab w:val="left" w:pos="1380"/>
        </w:tabs>
        <w:rPr>
          <w:rFonts w:ascii="Tahoma" w:hAnsi="Tahoma" w:cs="Tahoma"/>
        </w:rPr>
      </w:pPr>
    </w:p>
    <w:p w14:paraId="61FB0AC9" w14:textId="77777777" w:rsidR="007B3598" w:rsidRDefault="007B3598">
      <w:pPr>
        <w:pStyle w:val="Standard"/>
        <w:tabs>
          <w:tab w:val="left" w:pos="1380"/>
        </w:tabs>
        <w:rPr>
          <w:rFonts w:ascii="Tahoma" w:hAnsi="Tahoma" w:cs="Tahoma"/>
        </w:rPr>
      </w:pPr>
    </w:p>
    <w:p w14:paraId="76D9AF63" w14:textId="77777777" w:rsidR="007B3598" w:rsidRDefault="007B3598">
      <w:pPr>
        <w:pStyle w:val="Standard"/>
        <w:pageBreakBefore/>
        <w:tabs>
          <w:tab w:val="left" w:pos="1380"/>
        </w:tabs>
        <w:rPr>
          <w:rFonts w:ascii="Tahoma" w:hAnsi="Tahoma" w:cs="Tahoma"/>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6645AC8B"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82A5829"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B84E5A7" w14:textId="77777777" w:rsidR="007B3598" w:rsidRDefault="00285535">
            <w:pPr>
              <w:pStyle w:val="Standard"/>
              <w:jc w:val="center"/>
            </w:pPr>
            <w:r>
              <w:t>ANNUAIRE OPÉRATIONNEL</w:t>
            </w:r>
          </w:p>
          <w:p w14:paraId="246AF975" w14:textId="77777777" w:rsidR="007B3598" w:rsidRDefault="007B3598">
            <w:pPr>
              <w:pStyle w:val="Standard"/>
              <w:jc w:val="center"/>
              <w:rPr>
                <w:b/>
                <w:color w:val="FF0000"/>
              </w:rPr>
            </w:pPr>
          </w:p>
          <w:p w14:paraId="36F0C36A" w14:textId="77777777" w:rsidR="007B3598" w:rsidRDefault="007B3598">
            <w:pPr>
              <w:pStyle w:val="Standard"/>
              <w:jc w:val="center"/>
              <w:rPr>
                <w:b/>
                <w:color w:val="FF0000"/>
              </w:rPr>
            </w:pPr>
          </w:p>
          <w:p w14:paraId="4D857F0A" w14:textId="77777777" w:rsidR="007B3598" w:rsidRDefault="00285535">
            <w:pPr>
              <w:pStyle w:val="Standard"/>
              <w:jc w:val="center"/>
              <w:rPr>
                <w:b/>
                <w:sz w:val="24"/>
                <w:szCs w:val="24"/>
              </w:rPr>
            </w:pPr>
            <w:r>
              <w:rPr>
                <w:b/>
                <w:sz w:val="24"/>
                <w:szCs w:val="24"/>
              </w:rPr>
              <w:t>MOYENS ET RESSOURCES MOBILISABLES</w:t>
            </w:r>
          </w:p>
          <w:p w14:paraId="1567920E" w14:textId="77777777" w:rsidR="007B3598" w:rsidRDefault="007B3598">
            <w:pPr>
              <w:pStyle w:val="Standard"/>
              <w:jc w:val="center"/>
              <w:rPr>
                <w:b/>
                <w:color w:val="FF0000"/>
                <w:sz w:val="24"/>
                <w:szCs w:val="24"/>
              </w:rPr>
            </w:pPr>
          </w:p>
          <w:p w14:paraId="415ADA62" w14:textId="77777777" w:rsidR="007B3598" w:rsidRDefault="007B3598">
            <w:pPr>
              <w:pStyle w:val="Standard"/>
              <w:jc w:val="center"/>
              <w:rPr>
                <w:b/>
                <w:color w:val="FF0000"/>
                <w:sz w:val="24"/>
                <w:szCs w:val="24"/>
              </w:rPr>
            </w:pPr>
          </w:p>
          <w:p w14:paraId="5578BD63" w14:textId="77777777" w:rsidR="007B3598" w:rsidRDefault="007B3598">
            <w:pPr>
              <w:pStyle w:val="Standard"/>
              <w:jc w:val="center"/>
              <w:rPr>
                <w:b/>
                <w:color w:val="FF0000"/>
                <w:sz w:val="24"/>
                <w:szCs w:val="24"/>
              </w:rPr>
            </w:pPr>
          </w:p>
          <w:p w14:paraId="14066C5D" w14:textId="77777777" w:rsidR="007B3598" w:rsidRDefault="007B3598">
            <w:pPr>
              <w:pStyle w:val="Standard"/>
              <w:rPr>
                <w:rFonts w:ascii="Tahoma" w:hAnsi="Tahoma" w:cs="Tahoma"/>
                <w:b/>
                <w:bCs/>
                <w:smallCaps/>
                <w:color w:val="FF0000"/>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5577E6C1" w14:textId="77777777" w:rsidR="007B3598" w:rsidRDefault="00285535">
            <w:pPr>
              <w:pStyle w:val="Standard"/>
              <w:jc w:val="center"/>
              <w:rPr>
                <w:b/>
                <w:i/>
                <w:sz w:val="24"/>
                <w:szCs w:val="24"/>
              </w:rPr>
            </w:pPr>
            <w:r>
              <w:rPr>
                <w:b/>
                <w:i/>
                <w:sz w:val="24"/>
                <w:szCs w:val="24"/>
              </w:rPr>
              <w:t>CHAP. IV</w:t>
            </w:r>
          </w:p>
          <w:p w14:paraId="73DC5214" w14:textId="77777777" w:rsidR="007B3598" w:rsidRDefault="00285535">
            <w:pPr>
              <w:pStyle w:val="Standard"/>
              <w:jc w:val="center"/>
              <w:rPr>
                <w:rFonts w:ascii="Tahoma" w:hAnsi="Tahoma" w:cs="Tahoma"/>
                <w:b/>
                <w:bCs/>
                <w:sz w:val="22"/>
                <w:szCs w:val="22"/>
              </w:rPr>
            </w:pPr>
            <w:r>
              <w:rPr>
                <w:rFonts w:ascii="Tahoma" w:hAnsi="Tahoma" w:cs="Tahoma"/>
                <w:b/>
                <w:bCs/>
                <w:sz w:val="22"/>
                <w:szCs w:val="22"/>
              </w:rPr>
              <w:t>1</w:t>
            </w:r>
          </w:p>
        </w:tc>
      </w:tr>
    </w:tbl>
    <w:p w14:paraId="19F94443" w14:textId="77777777" w:rsidR="007B3598" w:rsidRDefault="007B3598">
      <w:pPr>
        <w:pStyle w:val="Standard"/>
      </w:pPr>
    </w:p>
    <w:p w14:paraId="0ABC8A2C" w14:textId="77777777" w:rsidR="007B3598" w:rsidRDefault="007B3598">
      <w:pPr>
        <w:pStyle w:val="Standard"/>
      </w:pPr>
    </w:p>
    <w:p w14:paraId="7E0D6690" w14:textId="77777777" w:rsidR="007B3598" w:rsidRDefault="007B3598">
      <w:pPr>
        <w:pStyle w:val="Standard"/>
        <w:rPr>
          <w:rFonts w:ascii="Calibri" w:hAnsi="Calibri" w:cs="Calibri"/>
          <w:sz w:val="22"/>
          <w:szCs w:val="22"/>
        </w:rPr>
      </w:pPr>
    </w:p>
    <w:p w14:paraId="6324A56F" w14:textId="77777777" w:rsidR="007B3598" w:rsidRDefault="00285535">
      <w:pPr>
        <w:pStyle w:val="Paragraphedeliste"/>
        <w:overflowPunct/>
        <w:autoSpaceDE/>
        <w:spacing w:after="160"/>
        <w:ind w:left="360"/>
        <w:jc w:val="both"/>
        <w:textAlignment w:val="auto"/>
        <w:rPr>
          <w:rFonts w:cs="Tahoma"/>
          <w:b/>
          <w:bCs/>
          <w:sz w:val="24"/>
          <w:szCs w:val="24"/>
        </w:rPr>
      </w:pPr>
      <w:r>
        <w:rPr>
          <w:rFonts w:cs="Tahoma"/>
          <w:b/>
          <w:bCs/>
          <w:sz w:val="24"/>
          <w:szCs w:val="24"/>
        </w:rPr>
        <w:t>MOYENS HUMAINS COMMUNAUX</w:t>
      </w:r>
    </w:p>
    <w:p w14:paraId="0FEB8EBC" w14:textId="77777777" w:rsidR="007B3598" w:rsidRDefault="007B3598">
      <w:pPr>
        <w:pStyle w:val="Standard"/>
        <w:jc w:val="both"/>
        <w:rPr>
          <w:rFonts w:ascii="Calibri" w:hAnsi="Calibri" w:cs="Calibri"/>
          <w:b/>
          <w:bCs/>
          <w:sz w:val="22"/>
          <w:szCs w:val="22"/>
          <w:u w:val="single"/>
        </w:rPr>
      </w:pPr>
    </w:p>
    <w:p w14:paraId="5ACF7BFE" w14:textId="77777777" w:rsidR="007B3598" w:rsidRDefault="007B3598">
      <w:pPr>
        <w:pStyle w:val="Standard"/>
        <w:rPr>
          <w:rFonts w:ascii="Calibri" w:hAnsi="Calibri" w:cs="Calibri"/>
          <w:b/>
          <w:bCs/>
          <w:sz w:val="22"/>
          <w:szCs w:val="22"/>
          <w:u w:val="single"/>
        </w:rPr>
      </w:pPr>
    </w:p>
    <w:p w14:paraId="64D493DE" w14:textId="77777777" w:rsidR="007B3598" w:rsidRDefault="00285535">
      <w:pPr>
        <w:pStyle w:val="Standard"/>
        <w:shd w:val="clear" w:color="auto" w:fill="FABF8F"/>
        <w:jc w:val="center"/>
        <w:rPr>
          <w:b/>
          <w:sz w:val="24"/>
          <w:szCs w:val="24"/>
        </w:rPr>
      </w:pPr>
      <w:r>
        <w:rPr>
          <w:b/>
          <w:sz w:val="24"/>
          <w:szCs w:val="24"/>
        </w:rPr>
        <w:t>Conseillers municipaux</w:t>
      </w:r>
    </w:p>
    <w:p w14:paraId="4A398842" w14:textId="77777777" w:rsidR="007B3598" w:rsidRDefault="007B3598">
      <w:pPr>
        <w:pStyle w:val="Standard"/>
        <w:rPr>
          <w:b/>
          <w:sz w:val="24"/>
          <w:szCs w:val="24"/>
        </w:rPr>
      </w:pPr>
    </w:p>
    <w:tbl>
      <w:tblPr>
        <w:tblW w:w="9139" w:type="dxa"/>
        <w:tblInd w:w="-158" w:type="dxa"/>
        <w:tblLayout w:type="fixed"/>
        <w:tblCellMar>
          <w:left w:w="10" w:type="dxa"/>
          <w:right w:w="10" w:type="dxa"/>
        </w:tblCellMar>
        <w:tblLook w:val="0000" w:firstRow="0" w:lastRow="0" w:firstColumn="0" w:lastColumn="0" w:noHBand="0" w:noVBand="0"/>
      </w:tblPr>
      <w:tblGrid>
        <w:gridCol w:w="1676"/>
        <w:gridCol w:w="1647"/>
        <w:gridCol w:w="2597"/>
        <w:gridCol w:w="3219"/>
      </w:tblGrid>
      <w:tr w:rsidR="007B3598" w14:paraId="795EB566" w14:textId="77777777">
        <w:tc>
          <w:tcPr>
            <w:tcW w:w="1676" w:type="dxa"/>
            <w:tcBorders>
              <w:top w:val="single" w:sz="4" w:space="0" w:color="000000"/>
              <w:left w:val="single" w:sz="4" w:space="0" w:color="000000"/>
              <w:bottom w:val="single" w:sz="4" w:space="0" w:color="000000"/>
            </w:tcBorders>
            <w:tcMar>
              <w:top w:w="0" w:type="dxa"/>
              <w:left w:w="10" w:type="dxa"/>
              <w:bottom w:w="0" w:type="dxa"/>
              <w:right w:w="10" w:type="dxa"/>
            </w:tcMar>
          </w:tcPr>
          <w:p w14:paraId="1C2D394D" w14:textId="77777777" w:rsidR="007B3598" w:rsidRDefault="00285535">
            <w:pPr>
              <w:pStyle w:val="Standard"/>
              <w:jc w:val="both"/>
              <w:rPr>
                <w:sz w:val="22"/>
                <w:szCs w:val="22"/>
              </w:rPr>
            </w:pPr>
            <w:r>
              <w:rPr>
                <w:sz w:val="22"/>
                <w:szCs w:val="22"/>
              </w:rPr>
              <w:t>Nom-Prénom</w:t>
            </w:r>
          </w:p>
        </w:tc>
        <w:tc>
          <w:tcPr>
            <w:tcW w:w="4244"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0DFBF2FA" w14:textId="77777777" w:rsidR="007B3598" w:rsidRDefault="00285535">
            <w:pPr>
              <w:pStyle w:val="Standard"/>
              <w:jc w:val="center"/>
              <w:rPr>
                <w:bCs/>
                <w:sz w:val="22"/>
                <w:szCs w:val="22"/>
              </w:rPr>
            </w:pPr>
            <w:r>
              <w:rPr>
                <w:bCs/>
                <w:sz w:val="22"/>
                <w:szCs w:val="22"/>
              </w:rPr>
              <w:t>Téléphone</w:t>
            </w:r>
          </w:p>
        </w:tc>
        <w:tc>
          <w:tcPr>
            <w:tcW w:w="32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5A5168C" w14:textId="77777777" w:rsidR="007B3598" w:rsidRDefault="00285535">
            <w:pPr>
              <w:pStyle w:val="Standard"/>
              <w:jc w:val="center"/>
              <w:rPr>
                <w:sz w:val="22"/>
                <w:szCs w:val="22"/>
              </w:rPr>
            </w:pPr>
            <w:r>
              <w:rPr>
                <w:sz w:val="22"/>
                <w:szCs w:val="22"/>
              </w:rPr>
              <w:t>Fonction dans la commune</w:t>
            </w:r>
          </w:p>
        </w:tc>
      </w:tr>
      <w:tr w:rsidR="007B3598" w14:paraId="74A69880" w14:textId="77777777">
        <w:tc>
          <w:tcPr>
            <w:tcW w:w="1676" w:type="dxa"/>
            <w:tcBorders>
              <w:top w:val="single" w:sz="4" w:space="0" w:color="000000"/>
              <w:left w:val="single" w:sz="4" w:space="0" w:color="000000"/>
              <w:bottom w:val="single" w:sz="4" w:space="0" w:color="000000"/>
            </w:tcBorders>
            <w:tcMar>
              <w:top w:w="0" w:type="dxa"/>
              <w:left w:w="10" w:type="dxa"/>
              <w:bottom w:w="0" w:type="dxa"/>
              <w:right w:w="10" w:type="dxa"/>
            </w:tcMar>
          </w:tcPr>
          <w:p w14:paraId="41620144" w14:textId="77777777" w:rsidR="007B3598" w:rsidRDefault="007B3598">
            <w:pPr>
              <w:pStyle w:val="Standard"/>
              <w:snapToGrid w:val="0"/>
              <w:jc w:val="both"/>
              <w:rPr>
                <w:b/>
                <w:bCs/>
                <w:sz w:val="22"/>
                <w:szCs w:val="22"/>
              </w:rPr>
            </w:pPr>
          </w:p>
        </w:tc>
        <w:tc>
          <w:tcPr>
            <w:tcW w:w="1647" w:type="dxa"/>
            <w:tcBorders>
              <w:top w:val="single" w:sz="4" w:space="0" w:color="000000"/>
              <w:left w:val="single" w:sz="4" w:space="0" w:color="000000"/>
              <w:bottom w:val="single" w:sz="4" w:space="0" w:color="000000"/>
            </w:tcBorders>
            <w:tcMar>
              <w:top w:w="0" w:type="dxa"/>
              <w:left w:w="10" w:type="dxa"/>
              <w:bottom w:w="0" w:type="dxa"/>
              <w:right w:w="10" w:type="dxa"/>
            </w:tcMar>
          </w:tcPr>
          <w:p w14:paraId="67D7673E" w14:textId="77777777" w:rsidR="007B3598" w:rsidRDefault="00285535">
            <w:pPr>
              <w:pStyle w:val="Standard"/>
              <w:jc w:val="both"/>
              <w:rPr>
                <w:bCs/>
                <w:sz w:val="22"/>
                <w:szCs w:val="22"/>
              </w:rPr>
            </w:pPr>
            <w:r>
              <w:rPr>
                <w:bCs/>
                <w:sz w:val="22"/>
                <w:szCs w:val="22"/>
              </w:rPr>
              <w:t>Bureau</w:t>
            </w:r>
          </w:p>
        </w:tc>
        <w:tc>
          <w:tcPr>
            <w:tcW w:w="2597" w:type="dxa"/>
            <w:tcBorders>
              <w:top w:val="single" w:sz="4" w:space="0" w:color="000000"/>
              <w:left w:val="single" w:sz="4" w:space="0" w:color="000000"/>
              <w:bottom w:val="single" w:sz="4" w:space="0" w:color="000000"/>
            </w:tcBorders>
            <w:tcMar>
              <w:top w:w="0" w:type="dxa"/>
              <w:left w:w="10" w:type="dxa"/>
              <w:bottom w:w="0" w:type="dxa"/>
              <w:right w:w="10" w:type="dxa"/>
            </w:tcMar>
          </w:tcPr>
          <w:p w14:paraId="4DA091AF" w14:textId="77777777" w:rsidR="007B3598" w:rsidRDefault="00285535">
            <w:pPr>
              <w:pStyle w:val="Standard"/>
              <w:jc w:val="both"/>
              <w:rPr>
                <w:bCs/>
                <w:sz w:val="22"/>
                <w:szCs w:val="22"/>
              </w:rPr>
            </w:pPr>
            <w:r>
              <w:rPr>
                <w:bCs/>
                <w:sz w:val="22"/>
                <w:szCs w:val="22"/>
              </w:rPr>
              <w:t>Portable</w:t>
            </w:r>
          </w:p>
        </w:tc>
        <w:tc>
          <w:tcPr>
            <w:tcW w:w="32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401D073" w14:textId="77777777" w:rsidR="007B3598" w:rsidRDefault="007B3598">
            <w:pPr>
              <w:pStyle w:val="Standard"/>
              <w:snapToGrid w:val="0"/>
              <w:jc w:val="both"/>
              <w:rPr>
                <w:bCs/>
                <w:sz w:val="22"/>
                <w:szCs w:val="22"/>
              </w:rPr>
            </w:pPr>
          </w:p>
        </w:tc>
      </w:tr>
      <w:tr w:rsidR="007B3598" w14:paraId="720BE3ED" w14:textId="77777777">
        <w:tc>
          <w:tcPr>
            <w:tcW w:w="1676" w:type="dxa"/>
            <w:tcBorders>
              <w:top w:val="single" w:sz="4" w:space="0" w:color="000000"/>
              <w:left w:val="single" w:sz="4" w:space="0" w:color="000000"/>
              <w:bottom w:val="single" w:sz="4" w:space="0" w:color="000000"/>
            </w:tcBorders>
            <w:tcMar>
              <w:top w:w="0" w:type="dxa"/>
              <w:left w:w="10" w:type="dxa"/>
              <w:bottom w:w="0" w:type="dxa"/>
              <w:right w:w="10" w:type="dxa"/>
            </w:tcMar>
          </w:tcPr>
          <w:p w14:paraId="363566B4" w14:textId="77777777" w:rsidR="007B3598" w:rsidRDefault="007B3598">
            <w:pPr>
              <w:pStyle w:val="Standard"/>
              <w:snapToGrid w:val="0"/>
              <w:jc w:val="both"/>
              <w:rPr>
                <w:b/>
                <w:bCs/>
                <w:sz w:val="22"/>
                <w:szCs w:val="22"/>
              </w:rPr>
            </w:pPr>
          </w:p>
        </w:tc>
        <w:tc>
          <w:tcPr>
            <w:tcW w:w="1647" w:type="dxa"/>
            <w:tcBorders>
              <w:top w:val="single" w:sz="4" w:space="0" w:color="000000"/>
              <w:left w:val="single" w:sz="4" w:space="0" w:color="000000"/>
              <w:bottom w:val="single" w:sz="4" w:space="0" w:color="000000"/>
            </w:tcBorders>
            <w:tcMar>
              <w:top w:w="0" w:type="dxa"/>
              <w:left w:w="10" w:type="dxa"/>
              <w:bottom w:w="0" w:type="dxa"/>
              <w:right w:w="10" w:type="dxa"/>
            </w:tcMar>
          </w:tcPr>
          <w:p w14:paraId="39B1D923" w14:textId="77777777" w:rsidR="007B3598" w:rsidRDefault="007B3598">
            <w:pPr>
              <w:pStyle w:val="Standard"/>
              <w:snapToGrid w:val="0"/>
              <w:jc w:val="both"/>
              <w:rPr>
                <w:b/>
                <w:bCs/>
                <w:sz w:val="22"/>
                <w:szCs w:val="22"/>
              </w:rPr>
            </w:pPr>
          </w:p>
        </w:tc>
        <w:tc>
          <w:tcPr>
            <w:tcW w:w="2597" w:type="dxa"/>
            <w:tcBorders>
              <w:top w:val="single" w:sz="4" w:space="0" w:color="000000"/>
              <w:left w:val="single" w:sz="4" w:space="0" w:color="000000"/>
              <w:bottom w:val="single" w:sz="4" w:space="0" w:color="000000"/>
            </w:tcBorders>
            <w:tcMar>
              <w:top w:w="0" w:type="dxa"/>
              <w:left w:w="10" w:type="dxa"/>
              <w:bottom w:w="0" w:type="dxa"/>
              <w:right w:w="10" w:type="dxa"/>
            </w:tcMar>
          </w:tcPr>
          <w:p w14:paraId="76E3F412" w14:textId="77777777" w:rsidR="007B3598" w:rsidRDefault="007B3598">
            <w:pPr>
              <w:pStyle w:val="Standard"/>
              <w:snapToGrid w:val="0"/>
              <w:jc w:val="both"/>
              <w:rPr>
                <w:b/>
                <w:bCs/>
                <w:sz w:val="22"/>
                <w:szCs w:val="22"/>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2174702" w14:textId="77777777" w:rsidR="007B3598" w:rsidRDefault="007B3598">
            <w:pPr>
              <w:pStyle w:val="Standard"/>
              <w:snapToGrid w:val="0"/>
              <w:jc w:val="both"/>
              <w:rPr>
                <w:b/>
                <w:bCs/>
                <w:sz w:val="22"/>
                <w:szCs w:val="22"/>
              </w:rPr>
            </w:pPr>
          </w:p>
        </w:tc>
      </w:tr>
      <w:tr w:rsidR="007B3598" w14:paraId="40AB8359" w14:textId="77777777">
        <w:tc>
          <w:tcPr>
            <w:tcW w:w="1676" w:type="dxa"/>
            <w:tcBorders>
              <w:top w:val="single" w:sz="4" w:space="0" w:color="000000"/>
              <w:left w:val="single" w:sz="4" w:space="0" w:color="000000"/>
              <w:bottom w:val="single" w:sz="4" w:space="0" w:color="000000"/>
            </w:tcBorders>
            <w:tcMar>
              <w:top w:w="0" w:type="dxa"/>
              <w:left w:w="10" w:type="dxa"/>
              <w:bottom w:w="0" w:type="dxa"/>
              <w:right w:w="10" w:type="dxa"/>
            </w:tcMar>
          </w:tcPr>
          <w:p w14:paraId="4D33F0E2" w14:textId="77777777" w:rsidR="007B3598" w:rsidRDefault="007B3598">
            <w:pPr>
              <w:pStyle w:val="Standard"/>
              <w:snapToGrid w:val="0"/>
              <w:jc w:val="both"/>
              <w:rPr>
                <w:b/>
                <w:bCs/>
                <w:sz w:val="22"/>
                <w:szCs w:val="22"/>
              </w:rPr>
            </w:pPr>
          </w:p>
        </w:tc>
        <w:tc>
          <w:tcPr>
            <w:tcW w:w="1647" w:type="dxa"/>
            <w:tcBorders>
              <w:top w:val="single" w:sz="4" w:space="0" w:color="000000"/>
              <w:left w:val="single" w:sz="4" w:space="0" w:color="000000"/>
              <w:bottom w:val="single" w:sz="4" w:space="0" w:color="000000"/>
            </w:tcBorders>
            <w:tcMar>
              <w:top w:w="0" w:type="dxa"/>
              <w:left w:w="10" w:type="dxa"/>
              <w:bottom w:w="0" w:type="dxa"/>
              <w:right w:w="10" w:type="dxa"/>
            </w:tcMar>
          </w:tcPr>
          <w:p w14:paraId="5CACFC9F" w14:textId="77777777" w:rsidR="007B3598" w:rsidRDefault="007B3598">
            <w:pPr>
              <w:pStyle w:val="Standard"/>
              <w:snapToGrid w:val="0"/>
              <w:jc w:val="both"/>
              <w:rPr>
                <w:b/>
                <w:bCs/>
                <w:sz w:val="22"/>
                <w:szCs w:val="22"/>
              </w:rPr>
            </w:pPr>
          </w:p>
        </w:tc>
        <w:tc>
          <w:tcPr>
            <w:tcW w:w="2597" w:type="dxa"/>
            <w:tcBorders>
              <w:top w:val="single" w:sz="4" w:space="0" w:color="000000"/>
              <w:left w:val="single" w:sz="4" w:space="0" w:color="000000"/>
              <w:bottom w:val="single" w:sz="4" w:space="0" w:color="000000"/>
            </w:tcBorders>
            <w:tcMar>
              <w:top w:w="0" w:type="dxa"/>
              <w:left w:w="10" w:type="dxa"/>
              <w:bottom w:w="0" w:type="dxa"/>
              <w:right w:w="10" w:type="dxa"/>
            </w:tcMar>
          </w:tcPr>
          <w:p w14:paraId="73643687" w14:textId="77777777" w:rsidR="007B3598" w:rsidRDefault="007B3598">
            <w:pPr>
              <w:pStyle w:val="Standard"/>
              <w:snapToGrid w:val="0"/>
              <w:jc w:val="both"/>
              <w:rPr>
                <w:b/>
                <w:bCs/>
                <w:sz w:val="22"/>
                <w:szCs w:val="22"/>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68CBFEB" w14:textId="77777777" w:rsidR="007B3598" w:rsidRDefault="007B3598">
            <w:pPr>
              <w:pStyle w:val="Standard"/>
              <w:snapToGrid w:val="0"/>
              <w:jc w:val="both"/>
              <w:rPr>
                <w:b/>
                <w:bCs/>
                <w:sz w:val="22"/>
                <w:szCs w:val="22"/>
              </w:rPr>
            </w:pPr>
          </w:p>
        </w:tc>
      </w:tr>
    </w:tbl>
    <w:p w14:paraId="0EDAB32B" w14:textId="77777777" w:rsidR="007B3598" w:rsidRDefault="007B3598">
      <w:pPr>
        <w:pStyle w:val="Standard"/>
      </w:pPr>
    </w:p>
    <w:p w14:paraId="7718372F" w14:textId="77777777" w:rsidR="007B3598" w:rsidRDefault="007B3598">
      <w:pPr>
        <w:pStyle w:val="Standard"/>
      </w:pPr>
    </w:p>
    <w:p w14:paraId="7709F99C" w14:textId="77777777" w:rsidR="007B3598" w:rsidRDefault="00285535">
      <w:pPr>
        <w:pStyle w:val="Standard"/>
        <w:shd w:val="clear" w:color="auto" w:fill="FABF8F"/>
        <w:jc w:val="center"/>
        <w:rPr>
          <w:b/>
          <w:sz w:val="24"/>
          <w:szCs w:val="24"/>
        </w:rPr>
      </w:pPr>
      <w:r>
        <w:rPr>
          <w:b/>
          <w:sz w:val="24"/>
          <w:szCs w:val="24"/>
        </w:rPr>
        <w:t>Personnels communaux</w:t>
      </w:r>
    </w:p>
    <w:p w14:paraId="54B9D978" w14:textId="77777777" w:rsidR="007B3598" w:rsidRDefault="007B3598">
      <w:pPr>
        <w:pStyle w:val="Standard"/>
        <w:jc w:val="both"/>
        <w:rPr>
          <w:b/>
          <w:sz w:val="22"/>
          <w:szCs w:val="22"/>
        </w:rPr>
      </w:pPr>
    </w:p>
    <w:tbl>
      <w:tblPr>
        <w:tblW w:w="9139" w:type="dxa"/>
        <w:tblInd w:w="-158" w:type="dxa"/>
        <w:tblLayout w:type="fixed"/>
        <w:tblCellMar>
          <w:left w:w="10" w:type="dxa"/>
          <w:right w:w="10" w:type="dxa"/>
        </w:tblCellMar>
        <w:tblLook w:val="0000" w:firstRow="0" w:lastRow="0" w:firstColumn="0" w:lastColumn="0" w:noHBand="0" w:noVBand="0"/>
      </w:tblPr>
      <w:tblGrid>
        <w:gridCol w:w="1676"/>
        <w:gridCol w:w="1647"/>
        <w:gridCol w:w="2597"/>
        <w:gridCol w:w="3219"/>
      </w:tblGrid>
      <w:tr w:rsidR="007B3598" w14:paraId="7E937C3A" w14:textId="77777777">
        <w:tc>
          <w:tcPr>
            <w:tcW w:w="1676" w:type="dxa"/>
            <w:tcBorders>
              <w:top w:val="single" w:sz="4" w:space="0" w:color="000000"/>
              <w:left w:val="single" w:sz="4" w:space="0" w:color="000000"/>
              <w:bottom w:val="single" w:sz="4" w:space="0" w:color="000000"/>
            </w:tcBorders>
            <w:tcMar>
              <w:top w:w="0" w:type="dxa"/>
              <w:left w:w="10" w:type="dxa"/>
              <w:bottom w:w="0" w:type="dxa"/>
              <w:right w:w="10" w:type="dxa"/>
            </w:tcMar>
          </w:tcPr>
          <w:p w14:paraId="78D8BDE9" w14:textId="77777777" w:rsidR="007B3598" w:rsidRDefault="00285535">
            <w:pPr>
              <w:pStyle w:val="Standard"/>
              <w:jc w:val="both"/>
              <w:rPr>
                <w:sz w:val="22"/>
                <w:szCs w:val="22"/>
              </w:rPr>
            </w:pPr>
            <w:r>
              <w:rPr>
                <w:sz w:val="22"/>
                <w:szCs w:val="22"/>
              </w:rPr>
              <w:t>Nom-Prénom</w:t>
            </w:r>
          </w:p>
        </w:tc>
        <w:tc>
          <w:tcPr>
            <w:tcW w:w="4244"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2DFA945F" w14:textId="77777777" w:rsidR="007B3598" w:rsidRDefault="00285535">
            <w:pPr>
              <w:pStyle w:val="Standard"/>
              <w:jc w:val="center"/>
              <w:rPr>
                <w:bCs/>
                <w:sz w:val="22"/>
                <w:szCs w:val="22"/>
              </w:rPr>
            </w:pPr>
            <w:r>
              <w:rPr>
                <w:bCs/>
                <w:sz w:val="22"/>
                <w:szCs w:val="22"/>
              </w:rPr>
              <w:t>Téléphone</w:t>
            </w:r>
          </w:p>
        </w:tc>
        <w:tc>
          <w:tcPr>
            <w:tcW w:w="32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11ADCC1" w14:textId="77777777" w:rsidR="007B3598" w:rsidRDefault="00285535">
            <w:pPr>
              <w:pStyle w:val="Standard"/>
              <w:jc w:val="center"/>
              <w:rPr>
                <w:sz w:val="22"/>
                <w:szCs w:val="22"/>
              </w:rPr>
            </w:pPr>
            <w:r>
              <w:rPr>
                <w:sz w:val="22"/>
                <w:szCs w:val="22"/>
              </w:rPr>
              <w:t>Fonction dans la commune</w:t>
            </w:r>
          </w:p>
        </w:tc>
      </w:tr>
      <w:tr w:rsidR="007B3598" w14:paraId="11B3592C" w14:textId="77777777">
        <w:tc>
          <w:tcPr>
            <w:tcW w:w="1676" w:type="dxa"/>
            <w:tcBorders>
              <w:top w:val="single" w:sz="4" w:space="0" w:color="000000"/>
              <w:left w:val="single" w:sz="4" w:space="0" w:color="000000"/>
              <w:bottom w:val="single" w:sz="4" w:space="0" w:color="000000"/>
            </w:tcBorders>
            <w:tcMar>
              <w:top w:w="0" w:type="dxa"/>
              <w:left w:w="10" w:type="dxa"/>
              <w:bottom w:w="0" w:type="dxa"/>
              <w:right w:w="10" w:type="dxa"/>
            </w:tcMar>
          </w:tcPr>
          <w:p w14:paraId="7B11AC09" w14:textId="77777777" w:rsidR="007B3598" w:rsidRDefault="007B3598">
            <w:pPr>
              <w:pStyle w:val="Standard"/>
              <w:snapToGrid w:val="0"/>
              <w:jc w:val="both"/>
              <w:rPr>
                <w:b/>
                <w:bCs/>
                <w:sz w:val="22"/>
                <w:szCs w:val="22"/>
              </w:rPr>
            </w:pPr>
          </w:p>
        </w:tc>
        <w:tc>
          <w:tcPr>
            <w:tcW w:w="1647" w:type="dxa"/>
            <w:tcBorders>
              <w:top w:val="single" w:sz="4" w:space="0" w:color="000000"/>
              <w:left w:val="single" w:sz="4" w:space="0" w:color="000000"/>
              <w:bottom w:val="single" w:sz="4" w:space="0" w:color="000000"/>
            </w:tcBorders>
            <w:tcMar>
              <w:top w:w="0" w:type="dxa"/>
              <w:left w:w="10" w:type="dxa"/>
              <w:bottom w:w="0" w:type="dxa"/>
              <w:right w:w="10" w:type="dxa"/>
            </w:tcMar>
          </w:tcPr>
          <w:p w14:paraId="7001E175" w14:textId="77777777" w:rsidR="007B3598" w:rsidRDefault="00285535">
            <w:pPr>
              <w:pStyle w:val="Standard"/>
              <w:jc w:val="both"/>
              <w:rPr>
                <w:bCs/>
                <w:sz w:val="22"/>
                <w:szCs w:val="22"/>
              </w:rPr>
            </w:pPr>
            <w:r>
              <w:rPr>
                <w:bCs/>
                <w:sz w:val="22"/>
                <w:szCs w:val="22"/>
              </w:rPr>
              <w:t>Bureau</w:t>
            </w:r>
          </w:p>
        </w:tc>
        <w:tc>
          <w:tcPr>
            <w:tcW w:w="2597" w:type="dxa"/>
            <w:tcBorders>
              <w:top w:val="single" w:sz="4" w:space="0" w:color="000000"/>
              <w:left w:val="single" w:sz="4" w:space="0" w:color="000000"/>
              <w:bottom w:val="single" w:sz="4" w:space="0" w:color="000000"/>
            </w:tcBorders>
            <w:tcMar>
              <w:top w:w="0" w:type="dxa"/>
              <w:left w:w="10" w:type="dxa"/>
              <w:bottom w:w="0" w:type="dxa"/>
              <w:right w:w="10" w:type="dxa"/>
            </w:tcMar>
          </w:tcPr>
          <w:p w14:paraId="13334004" w14:textId="77777777" w:rsidR="007B3598" w:rsidRDefault="00285535">
            <w:pPr>
              <w:pStyle w:val="Standard"/>
              <w:jc w:val="both"/>
              <w:rPr>
                <w:bCs/>
                <w:sz w:val="22"/>
                <w:szCs w:val="22"/>
              </w:rPr>
            </w:pPr>
            <w:r>
              <w:rPr>
                <w:bCs/>
                <w:sz w:val="22"/>
                <w:szCs w:val="22"/>
              </w:rPr>
              <w:t>Portable</w:t>
            </w:r>
          </w:p>
        </w:tc>
        <w:tc>
          <w:tcPr>
            <w:tcW w:w="32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02B8C55" w14:textId="77777777" w:rsidR="007B3598" w:rsidRDefault="007B3598">
            <w:pPr>
              <w:pStyle w:val="Standard"/>
              <w:snapToGrid w:val="0"/>
              <w:jc w:val="both"/>
              <w:rPr>
                <w:bCs/>
                <w:sz w:val="22"/>
                <w:szCs w:val="22"/>
              </w:rPr>
            </w:pPr>
          </w:p>
        </w:tc>
      </w:tr>
      <w:tr w:rsidR="007B3598" w14:paraId="49954141" w14:textId="77777777">
        <w:tc>
          <w:tcPr>
            <w:tcW w:w="1676" w:type="dxa"/>
            <w:tcBorders>
              <w:top w:val="single" w:sz="4" w:space="0" w:color="000000"/>
              <w:left w:val="single" w:sz="4" w:space="0" w:color="000000"/>
              <w:bottom w:val="single" w:sz="4" w:space="0" w:color="000000"/>
            </w:tcBorders>
            <w:tcMar>
              <w:top w:w="0" w:type="dxa"/>
              <w:left w:w="10" w:type="dxa"/>
              <w:bottom w:w="0" w:type="dxa"/>
              <w:right w:w="10" w:type="dxa"/>
            </w:tcMar>
          </w:tcPr>
          <w:p w14:paraId="28709A9E" w14:textId="77777777" w:rsidR="007B3598" w:rsidRDefault="007B3598">
            <w:pPr>
              <w:pStyle w:val="Standard"/>
              <w:snapToGrid w:val="0"/>
              <w:jc w:val="both"/>
              <w:rPr>
                <w:rFonts w:ascii="Calibri" w:hAnsi="Calibri" w:cs="Calibri"/>
                <w:b/>
                <w:bCs/>
                <w:sz w:val="22"/>
                <w:szCs w:val="22"/>
              </w:rPr>
            </w:pPr>
          </w:p>
        </w:tc>
        <w:tc>
          <w:tcPr>
            <w:tcW w:w="1647" w:type="dxa"/>
            <w:tcBorders>
              <w:top w:val="single" w:sz="4" w:space="0" w:color="000000"/>
              <w:left w:val="single" w:sz="4" w:space="0" w:color="000000"/>
              <w:bottom w:val="single" w:sz="4" w:space="0" w:color="000000"/>
            </w:tcBorders>
            <w:tcMar>
              <w:top w:w="0" w:type="dxa"/>
              <w:left w:w="10" w:type="dxa"/>
              <w:bottom w:w="0" w:type="dxa"/>
              <w:right w:w="10" w:type="dxa"/>
            </w:tcMar>
          </w:tcPr>
          <w:p w14:paraId="02E86AA1" w14:textId="77777777" w:rsidR="007B3598" w:rsidRDefault="007B3598">
            <w:pPr>
              <w:pStyle w:val="Standard"/>
              <w:snapToGrid w:val="0"/>
              <w:jc w:val="both"/>
              <w:rPr>
                <w:rFonts w:ascii="Calibri" w:hAnsi="Calibri" w:cs="Calibri"/>
                <w:b/>
                <w:bCs/>
                <w:sz w:val="22"/>
                <w:szCs w:val="22"/>
              </w:rPr>
            </w:pPr>
          </w:p>
        </w:tc>
        <w:tc>
          <w:tcPr>
            <w:tcW w:w="2597" w:type="dxa"/>
            <w:tcBorders>
              <w:top w:val="single" w:sz="4" w:space="0" w:color="000000"/>
              <w:left w:val="single" w:sz="4" w:space="0" w:color="000000"/>
              <w:bottom w:val="single" w:sz="4" w:space="0" w:color="000000"/>
            </w:tcBorders>
            <w:tcMar>
              <w:top w:w="0" w:type="dxa"/>
              <w:left w:w="10" w:type="dxa"/>
              <w:bottom w:w="0" w:type="dxa"/>
              <w:right w:w="10" w:type="dxa"/>
            </w:tcMar>
          </w:tcPr>
          <w:p w14:paraId="294F640D" w14:textId="77777777" w:rsidR="007B3598" w:rsidRDefault="007B3598">
            <w:pPr>
              <w:pStyle w:val="Standard"/>
              <w:snapToGrid w:val="0"/>
              <w:jc w:val="both"/>
              <w:rPr>
                <w:rFonts w:ascii="Calibri" w:hAnsi="Calibri" w:cs="Calibri"/>
                <w:b/>
                <w:bCs/>
                <w:sz w:val="22"/>
                <w:szCs w:val="22"/>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5BE1E17" w14:textId="77777777" w:rsidR="007B3598" w:rsidRDefault="007B3598">
            <w:pPr>
              <w:pStyle w:val="Standard"/>
              <w:snapToGrid w:val="0"/>
              <w:jc w:val="both"/>
              <w:rPr>
                <w:rFonts w:ascii="Calibri" w:hAnsi="Calibri" w:cs="Calibri"/>
                <w:b/>
                <w:bCs/>
                <w:sz w:val="22"/>
                <w:szCs w:val="22"/>
              </w:rPr>
            </w:pPr>
          </w:p>
        </w:tc>
      </w:tr>
      <w:tr w:rsidR="007B3598" w14:paraId="122B8146" w14:textId="77777777">
        <w:tc>
          <w:tcPr>
            <w:tcW w:w="1676" w:type="dxa"/>
            <w:tcBorders>
              <w:top w:val="single" w:sz="4" w:space="0" w:color="000000"/>
              <w:left w:val="single" w:sz="4" w:space="0" w:color="000000"/>
              <w:bottom w:val="single" w:sz="4" w:space="0" w:color="000000"/>
            </w:tcBorders>
            <w:tcMar>
              <w:top w:w="0" w:type="dxa"/>
              <w:left w:w="10" w:type="dxa"/>
              <w:bottom w:w="0" w:type="dxa"/>
              <w:right w:w="10" w:type="dxa"/>
            </w:tcMar>
          </w:tcPr>
          <w:p w14:paraId="7DF53FD7" w14:textId="77777777" w:rsidR="007B3598" w:rsidRDefault="007B3598">
            <w:pPr>
              <w:pStyle w:val="Standard"/>
              <w:snapToGrid w:val="0"/>
              <w:jc w:val="both"/>
              <w:rPr>
                <w:rFonts w:ascii="Calibri" w:hAnsi="Calibri" w:cs="Calibri"/>
                <w:b/>
                <w:bCs/>
                <w:sz w:val="22"/>
                <w:szCs w:val="22"/>
              </w:rPr>
            </w:pPr>
          </w:p>
        </w:tc>
        <w:tc>
          <w:tcPr>
            <w:tcW w:w="1647" w:type="dxa"/>
            <w:tcBorders>
              <w:top w:val="single" w:sz="4" w:space="0" w:color="000000"/>
              <w:left w:val="single" w:sz="4" w:space="0" w:color="000000"/>
              <w:bottom w:val="single" w:sz="4" w:space="0" w:color="000000"/>
            </w:tcBorders>
            <w:tcMar>
              <w:top w:w="0" w:type="dxa"/>
              <w:left w:w="10" w:type="dxa"/>
              <w:bottom w:w="0" w:type="dxa"/>
              <w:right w:w="10" w:type="dxa"/>
            </w:tcMar>
          </w:tcPr>
          <w:p w14:paraId="449F0428" w14:textId="77777777" w:rsidR="007B3598" w:rsidRDefault="007B3598">
            <w:pPr>
              <w:pStyle w:val="Standard"/>
              <w:snapToGrid w:val="0"/>
              <w:jc w:val="both"/>
              <w:rPr>
                <w:rFonts w:ascii="Calibri" w:hAnsi="Calibri" w:cs="Calibri"/>
                <w:b/>
                <w:bCs/>
                <w:sz w:val="22"/>
                <w:szCs w:val="22"/>
              </w:rPr>
            </w:pPr>
          </w:p>
        </w:tc>
        <w:tc>
          <w:tcPr>
            <w:tcW w:w="2597" w:type="dxa"/>
            <w:tcBorders>
              <w:top w:val="single" w:sz="4" w:space="0" w:color="000000"/>
              <w:left w:val="single" w:sz="4" w:space="0" w:color="000000"/>
              <w:bottom w:val="single" w:sz="4" w:space="0" w:color="000000"/>
            </w:tcBorders>
            <w:tcMar>
              <w:top w:w="0" w:type="dxa"/>
              <w:left w:w="10" w:type="dxa"/>
              <w:bottom w:w="0" w:type="dxa"/>
              <w:right w:w="10" w:type="dxa"/>
            </w:tcMar>
          </w:tcPr>
          <w:p w14:paraId="236F3F7C" w14:textId="77777777" w:rsidR="007B3598" w:rsidRDefault="007B3598">
            <w:pPr>
              <w:pStyle w:val="Standard"/>
              <w:snapToGrid w:val="0"/>
              <w:jc w:val="both"/>
              <w:rPr>
                <w:rFonts w:ascii="Calibri" w:hAnsi="Calibri" w:cs="Calibri"/>
                <w:b/>
                <w:bCs/>
                <w:sz w:val="22"/>
                <w:szCs w:val="22"/>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DE3406D" w14:textId="77777777" w:rsidR="007B3598" w:rsidRDefault="007B3598">
            <w:pPr>
              <w:pStyle w:val="Standard"/>
              <w:snapToGrid w:val="0"/>
              <w:jc w:val="both"/>
              <w:rPr>
                <w:rFonts w:ascii="Calibri" w:hAnsi="Calibri" w:cs="Calibri"/>
                <w:b/>
                <w:bCs/>
                <w:sz w:val="22"/>
                <w:szCs w:val="22"/>
              </w:rPr>
            </w:pPr>
          </w:p>
        </w:tc>
      </w:tr>
    </w:tbl>
    <w:p w14:paraId="2A0B0EA8" w14:textId="77777777" w:rsidR="007B3598" w:rsidRDefault="007B3598">
      <w:pPr>
        <w:pStyle w:val="Standard"/>
        <w:rPr>
          <w:rFonts w:ascii="Calibri" w:hAnsi="Calibri" w:cs="Calibri"/>
          <w:bCs/>
          <w:sz w:val="22"/>
          <w:szCs w:val="22"/>
        </w:rPr>
      </w:pPr>
    </w:p>
    <w:p w14:paraId="053E0DAA" w14:textId="77777777" w:rsidR="007B3598" w:rsidRDefault="00285535">
      <w:pPr>
        <w:pStyle w:val="Standard"/>
        <w:shd w:val="clear" w:color="auto" w:fill="FABF8F"/>
        <w:jc w:val="center"/>
        <w:rPr>
          <w:b/>
          <w:sz w:val="24"/>
          <w:szCs w:val="24"/>
        </w:rPr>
      </w:pPr>
      <w:r>
        <w:rPr>
          <w:b/>
          <w:sz w:val="24"/>
          <w:szCs w:val="24"/>
        </w:rPr>
        <w:t>Réserve Communale de Sécurité Civile (RCSC)</w:t>
      </w:r>
    </w:p>
    <w:p w14:paraId="389EE2F0" w14:textId="77777777" w:rsidR="007B3598" w:rsidRDefault="007B3598">
      <w:pPr>
        <w:pStyle w:val="Standard"/>
        <w:rPr>
          <w:b/>
          <w:sz w:val="22"/>
          <w:szCs w:val="22"/>
        </w:rPr>
      </w:pPr>
    </w:p>
    <w:tbl>
      <w:tblPr>
        <w:tblW w:w="9456" w:type="dxa"/>
        <w:tblInd w:w="-192" w:type="dxa"/>
        <w:tblLayout w:type="fixed"/>
        <w:tblCellMar>
          <w:left w:w="10" w:type="dxa"/>
          <w:right w:w="10" w:type="dxa"/>
        </w:tblCellMar>
        <w:tblLook w:val="0000" w:firstRow="0" w:lastRow="0" w:firstColumn="0" w:lastColumn="0" w:noHBand="0" w:noVBand="0"/>
      </w:tblPr>
      <w:tblGrid>
        <w:gridCol w:w="3544"/>
        <w:gridCol w:w="3544"/>
        <w:gridCol w:w="2368"/>
      </w:tblGrid>
      <w:tr w:rsidR="007B3598" w14:paraId="2A8B6573" w14:textId="77777777">
        <w:tc>
          <w:tcPr>
            <w:tcW w:w="3544" w:type="dxa"/>
            <w:tcBorders>
              <w:top w:val="single" w:sz="4" w:space="0" w:color="000000"/>
              <w:left w:val="single" w:sz="4" w:space="0" w:color="000000"/>
              <w:bottom w:val="single" w:sz="4" w:space="0" w:color="000000"/>
            </w:tcBorders>
            <w:tcMar>
              <w:top w:w="0" w:type="dxa"/>
              <w:left w:w="10" w:type="dxa"/>
              <w:bottom w:w="0" w:type="dxa"/>
              <w:right w:w="10" w:type="dxa"/>
            </w:tcMar>
          </w:tcPr>
          <w:p w14:paraId="4274E329" w14:textId="77777777" w:rsidR="007B3598" w:rsidRDefault="00285535">
            <w:pPr>
              <w:pStyle w:val="Paragraphedeliste"/>
              <w:ind w:left="0"/>
              <w:rPr>
                <w:sz w:val="22"/>
                <w:szCs w:val="22"/>
              </w:rPr>
            </w:pPr>
            <w:r>
              <w:rPr>
                <w:sz w:val="22"/>
                <w:szCs w:val="22"/>
              </w:rPr>
              <w:t>Nom-Prénom</w:t>
            </w:r>
          </w:p>
        </w:tc>
        <w:tc>
          <w:tcPr>
            <w:tcW w:w="3544" w:type="dxa"/>
            <w:tcBorders>
              <w:top w:val="single" w:sz="4" w:space="0" w:color="000000"/>
              <w:left w:val="single" w:sz="4" w:space="0" w:color="000000"/>
              <w:bottom w:val="single" w:sz="4" w:space="0" w:color="000000"/>
            </w:tcBorders>
            <w:tcMar>
              <w:top w:w="0" w:type="dxa"/>
              <w:left w:w="10" w:type="dxa"/>
              <w:bottom w:w="0" w:type="dxa"/>
              <w:right w:w="10" w:type="dxa"/>
            </w:tcMar>
          </w:tcPr>
          <w:p w14:paraId="193B6ACC" w14:textId="77777777" w:rsidR="007B3598" w:rsidRDefault="00285535">
            <w:pPr>
              <w:pStyle w:val="Paragraphedeliste"/>
              <w:ind w:left="0"/>
              <w:rPr>
                <w:sz w:val="22"/>
                <w:szCs w:val="22"/>
              </w:rPr>
            </w:pPr>
            <w:r>
              <w:rPr>
                <w:sz w:val="22"/>
                <w:szCs w:val="22"/>
              </w:rPr>
              <w:t>Tél. domicile</w:t>
            </w:r>
          </w:p>
        </w:tc>
        <w:tc>
          <w:tcPr>
            <w:tcW w:w="2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77CD1DA" w14:textId="77777777" w:rsidR="007B3598" w:rsidRDefault="00285535">
            <w:pPr>
              <w:pStyle w:val="Paragraphedeliste"/>
              <w:ind w:left="0"/>
              <w:rPr>
                <w:sz w:val="22"/>
                <w:szCs w:val="22"/>
              </w:rPr>
            </w:pPr>
            <w:r>
              <w:rPr>
                <w:sz w:val="22"/>
                <w:szCs w:val="22"/>
              </w:rPr>
              <w:t>Tél. portable</w:t>
            </w:r>
          </w:p>
        </w:tc>
      </w:tr>
      <w:tr w:rsidR="007B3598" w14:paraId="3B20B10E" w14:textId="77777777">
        <w:tc>
          <w:tcPr>
            <w:tcW w:w="3544" w:type="dxa"/>
            <w:tcBorders>
              <w:top w:val="single" w:sz="4" w:space="0" w:color="000000"/>
              <w:left w:val="single" w:sz="4" w:space="0" w:color="000000"/>
              <w:bottom w:val="single" w:sz="4" w:space="0" w:color="000000"/>
            </w:tcBorders>
            <w:tcMar>
              <w:top w:w="0" w:type="dxa"/>
              <w:left w:w="10" w:type="dxa"/>
              <w:bottom w:w="0" w:type="dxa"/>
              <w:right w:w="10" w:type="dxa"/>
            </w:tcMar>
          </w:tcPr>
          <w:p w14:paraId="40BFAAAB" w14:textId="77777777" w:rsidR="007B3598" w:rsidRDefault="007B3598">
            <w:pPr>
              <w:pStyle w:val="Paragraphedeliste"/>
              <w:snapToGrid w:val="0"/>
              <w:ind w:left="0"/>
              <w:rPr>
                <w:sz w:val="22"/>
                <w:szCs w:val="22"/>
              </w:rPr>
            </w:pPr>
          </w:p>
        </w:tc>
        <w:tc>
          <w:tcPr>
            <w:tcW w:w="3544" w:type="dxa"/>
            <w:tcBorders>
              <w:top w:val="single" w:sz="4" w:space="0" w:color="000000"/>
              <w:left w:val="single" w:sz="4" w:space="0" w:color="000000"/>
              <w:bottom w:val="single" w:sz="4" w:space="0" w:color="000000"/>
            </w:tcBorders>
            <w:tcMar>
              <w:top w:w="0" w:type="dxa"/>
              <w:left w:w="10" w:type="dxa"/>
              <w:bottom w:w="0" w:type="dxa"/>
              <w:right w:w="10" w:type="dxa"/>
            </w:tcMar>
          </w:tcPr>
          <w:p w14:paraId="14033D50" w14:textId="77777777" w:rsidR="007B3598" w:rsidRDefault="007B3598">
            <w:pPr>
              <w:pStyle w:val="Paragraphedeliste"/>
              <w:snapToGrid w:val="0"/>
              <w:ind w:left="0"/>
              <w:rPr>
                <w:sz w:val="22"/>
                <w:szCs w:val="22"/>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B53DBB6" w14:textId="77777777" w:rsidR="007B3598" w:rsidRDefault="007B3598">
            <w:pPr>
              <w:pStyle w:val="Paragraphedeliste"/>
              <w:snapToGrid w:val="0"/>
              <w:ind w:left="0"/>
              <w:rPr>
                <w:sz w:val="22"/>
                <w:szCs w:val="22"/>
              </w:rPr>
            </w:pPr>
          </w:p>
        </w:tc>
      </w:tr>
      <w:tr w:rsidR="007B3598" w14:paraId="172225EC" w14:textId="77777777">
        <w:tc>
          <w:tcPr>
            <w:tcW w:w="3544" w:type="dxa"/>
            <w:tcBorders>
              <w:top w:val="single" w:sz="4" w:space="0" w:color="000000"/>
              <w:left w:val="single" w:sz="4" w:space="0" w:color="000000"/>
              <w:bottom w:val="single" w:sz="4" w:space="0" w:color="000000"/>
            </w:tcBorders>
            <w:tcMar>
              <w:top w:w="0" w:type="dxa"/>
              <w:left w:w="10" w:type="dxa"/>
              <w:bottom w:w="0" w:type="dxa"/>
              <w:right w:w="10" w:type="dxa"/>
            </w:tcMar>
          </w:tcPr>
          <w:p w14:paraId="70353B0D" w14:textId="77777777" w:rsidR="007B3598" w:rsidRDefault="007B3598">
            <w:pPr>
              <w:pStyle w:val="Paragraphedeliste"/>
              <w:snapToGrid w:val="0"/>
              <w:ind w:left="0"/>
              <w:rPr>
                <w:sz w:val="22"/>
                <w:szCs w:val="22"/>
              </w:rPr>
            </w:pPr>
          </w:p>
        </w:tc>
        <w:tc>
          <w:tcPr>
            <w:tcW w:w="3544" w:type="dxa"/>
            <w:tcBorders>
              <w:top w:val="single" w:sz="4" w:space="0" w:color="000000"/>
              <w:left w:val="single" w:sz="4" w:space="0" w:color="000000"/>
              <w:bottom w:val="single" w:sz="4" w:space="0" w:color="000000"/>
            </w:tcBorders>
            <w:tcMar>
              <w:top w:w="0" w:type="dxa"/>
              <w:left w:w="10" w:type="dxa"/>
              <w:bottom w:w="0" w:type="dxa"/>
              <w:right w:w="10" w:type="dxa"/>
            </w:tcMar>
          </w:tcPr>
          <w:p w14:paraId="4527612D" w14:textId="77777777" w:rsidR="007B3598" w:rsidRDefault="007B3598">
            <w:pPr>
              <w:pStyle w:val="Paragraphedeliste"/>
              <w:snapToGrid w:val="0"/>
              <w:ind w:left="0"/>
              <w:rPr>
                <w:sz w:val="22"/>
                <w:szCs w:val="22"/>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2C7D424" w14:textId="77777777" w:rsidR="007B3598" w:rsidRDefault="007B3598">
            <w:pPr>
              <w:pStyle w:val="Paragraphedeliste"/>
              <w:snapToGrid w:val="0"/>
              <w:ind w:left="0"/>
              <w:rPr>
                <w:sz w:val="22"/>
                <w:szCs w:val="22"/>
              </w:rPr>
            </w:pPr>
          </w:p>
        </w:tc>
      </w:tr>
    </w:tbl>
    <w:p w14:paraId="14159518" w14:textId="77777777" w:rsidR="007B3598" w:rsidRDefault="007B3598">
      <w:pPr>
        <w:pStyle w:val="Standard"/>
      </w:pPr>
    </w:p>
    <w:p w14:paraId="1B0582B4" w14:textId="77777777" w:rsidR="007B3598" w:rsidRDefault="00285535">
      <w:pPr>
        <w:pStyle w:val="Standard"/>
        <w:shd w:val="clear" w:color="auto" w:fill="FABF8F"/>
        <w:jc w:val="center"/>
        <w:rPr>
          <w:b/>
          <w:sz w:val="24"/>
          <w:szCs w:val="24"/>
        </w:rPr>
      </w:pPr>
      <w:r>
        <w:rPr>
          <w:b/>
          <w:sz w:val="24"/>
          <w:szCs w:val="24"/>
        </w:rPr>
        <w:t>Association</w:t>
      </w:r>
    </w:p>
    <w:p w14:paraId="3D73E3B8" w14:textId="77777777" w:rsidR="007B3598" w:rsidRDefault="007B3598">
      <w:pPr>
        <w:pStyle w:val="Standard"/>
        <w:jc w:val="center"/>
        <w:rPr>
          <w:b/>
          <w:sz w:val="24"/>
          <w:szCs w:val="24"/>
        </w:rPr>
      </w:pPr>
    </w:p>
    <w:tbl>
      <w:tblPr>
        <w:tblW w:w="9456" w:type="dxa"/>
        <w:tblInd w:w="-192" w:type="dxa"/>
        <w:tblLayout w:type="fixed"/>
        <w:tblCellMar>
          <w:left w:w="10" w:type="dxa"/>
          <w:right w:w="10" w:type="dxa"/>
        </w:tblCellMar>
        <w:tblLook w:val="0000" w:firstRow="0" w:lastRow="0" w:firstColumn="0" w:lastColumn="0" w:noHBand="0" w:noVBand="0"/>
      </w:tblPr>
      <w:tblGrid>
        <w:gridCol w:w="1966"/>
        <w:gridCol w:w="1437"/>
        <w:gridCol w:w="1437"/>
        <w:gridCol w:w="1275"/>
        <w:gridCol w:w="3341"/>
      </w:tblGrid>
      <w:tr w:rsidR="007B3598" w14:paraId="7FA76D6F" w14:textId="77777777">
        <w:tc>
          <w:tcPr>
            <w:tcW w:w="1966" w:type="dxa"/>
            <w:tcBorders>
              <w:top w:val="single" w:sz="4" w:space="0" w:color="000000"/>
              <w:left w:val="single" w:sz="4" w:space="0" w:color="000000"/>
              <w:bottom w:val="single" w:sz="4" w:space="0" w:color="000000"/>
            </w:tcBorders>
            <w:tcMar>
              <w:top w:w="0" w:type="dxa"/>
              <w:left w:w="10" w:type="dxa"/>
              <w:bottom w:w="0" w:type="dxa"/>
              <w:right w:w="10" w:type="dxa"/>
            </w:tcMar>
          </w:tcPr>
          <w:p w14:paraId="21F3E9C1" w14:textId="77777777" w:rsidR="007B3598" w:rsidRDefault="00285535">
            <w:pPr>
              <w:pStyle w:val="Paragraphedeliste"/>
              <w:ind w:left="0"/>
              <w:rPr>
                <w:sz w:val="22"/>
                <w:szCs w:val="22"/>
              </w:rPr>
            </w:pPr>
            <w:r>
              <w:rPr>
                <w:sz w:val="22"/>
                <w:szCs w:val="22"/>
              </w:rPr>
              <w:t>Dénomination</w:t>
            </w:r>
          </w:p>
        </w:tc>
        <w:tc>
          <w:tcPr>
            <w:tcW w:w="1437" w:type="dxa"/>
            <w:tcBorders>
              <w:top w:val="single" w:sz="4" w:space="0" w:color="000000"/>
              <w:left w:val="single" w:sz="4" w:space="0" w:color="000000"/>
              <w:bottom w:val="single" w:sz="4" w:space="0" w:color="000000"/>
            </w:tcBorders>
            <w:tcMar>
              <w:top w:w="0" w:type="dxa"/>
              <w:left w:w="10" w:type="dxa"/>
              <w:bottom w:w="0" w:type="dxa"/>
              <w:right w:w="10" w:type="dxa"/>
            </w:tcMar>
          </w:tcPr>
          <w:p w14:paraId="255B57C6" w14:textId="77777777" w:rsidR="007B3598" w:rsidRDefault="00285535">
            <w:pPr>
              <w:pStyle w:val="Paragraphedeliste"/>
              <w:ind w:left="0"/>
              <w:rPr>
                <w:bCs/>
                <w:sz w:val="22"/>
                <w:szCs w:val="22"/>
              </w:rPr>
            </w:pPr>
            <w:r>
              <w:rPr>
                <w:bCs/>
                <w:sz w:val="22"/>
                <w:szCs w:val="22"/>
              </w:rPr>
              <w:t>Compétence</w:t>
            </w:r>
          </w:p>
        </w:tc>
        <w:tc>
          <w:tcPr>
            <w:tcW w:w="1437" w:type="dxa"/>
            <w:tcBorders>
              <w:top w:val="single" w:sz="4" w:space="0" w:color="000000"/>
              <w:left w:val="single" w:sz="4" w:space="0" w:color="000000"/>
              <w:bottom w:val="single" w:sz="4" w:space="0" w:color="000000"/>
            </w:tcBorders>
            <w:tcMar>
              <w:top w:w="0" w:type="dxa"/>
              <w:left w:w="10" w:type="dxa"/>
              <w:bottom w:w="0" w:type="dxa"/>
              <w:right w:w="10" w:type="dxa"/>
            </w:tcMar>
          </w:tcPr>
          <w:p w14:paraId="3C43056C" w14:textId="77777777" w:rsidR="007B3598" w:rsidRDefault="00285535">
            <w:pPr>
              <w:pStyle w:val="Paragraphedeliste"/>
              <w:ind w:left="0"/>
              <w:rPr>
                <w:sz w:val="22"/>
                <w:szCs w:val="22"/>
              </w:rPr>
            </w:pPr>
            <w:r>
              <w:rPr>
                <w:sz w:val="22"/>
                <w:szCs w:val="22"/>
              </w:rPr>
              <w:t>Responsable</w:t>
            </w:r>
          </w:p>
        </w:tc>
        <w:tc>
          <w:tcPr>
            <w:tcW w:w="1275" w:type="dxa"/>
            <w:tcBorders>
              <w:top w:val="single" w:sz="4" w:space="0" w:color="000000"/>
              <w:left w:val="single" w:sz="4" w:space="0" w:color="000000"/>
              <w:bottom w:val="single" w:sz="4" w:space="0" w:color="000000"/>
            </w:tcBorders>
            <w:tcMar>
              <w:top w:w="0" w:type="dxa"/>
              <w:left w:w="10" w:type="dxa"/>
              <w:bottom w:w="0" w:type="dxa"/>
              <w:right w:w="10" w:type="dxa"/>
            </w:tcMar>
          </w:tcPr>
          <w:p w14:paraId="7233C670" w14:textId="77777777" w:rsidR="007B3598" w:rsidRDefault="00285535">
            <w:pPr>
              <w:pStyle w:val="Paragraphedeliste"/>
              <w:ind w:left="0"/>
              <w:rPr>
                <w:sz w:val="22"/>
                <w:szCs w:val="22"/>
              </w:rPr>
            </w:pPr>
            <w:r>
              <w:rPr>
                <w:sz w:val="22"/>
                <w:szCs w:val="22"/>
              </w:rPr>
              <w:t>Téléphone</w:t>
            </w:r>
          </w:p>
        </w:tc>
        <w:tc>
          <w:tcPr>
            <w:tcW w:w="33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750BE75" w14:textId="77777777" w:rsidR="007B3598" w:rsidRDefault="00285535">
            <w:pPr>
              <w:pStyle w:val="Paragraphedeliste"/>
              <w:ind w:left="0"/>
              <w:rPr>
                <w:sz w:val="22"/>
                <w:szCs w:val="22"/>
              </w:rPr>
            </w:pPr>
            <w:r>
              <w:rPr>
                <w:sz w:val="22"/>
                <w:szCs w:val="22"/>
              </w:rPr>
              <w:t>Adresse</w:t>
            </w:r>
          </w:p>
        </w:tc>
      </w:tr>
      <w:tr w:rsidR="007B3598" w14:paraId="3C707215" w14:textId="77777777">
        <w:tc>
          <w:tcPr>
            <w:tcW w:w="1966" w:type="dxa"/>
            <w:tcBorders>
              <w:top w:val="single" w:sz="4" w:space="0" w:color="000000"/>
              <w:left w:val="single" w:sz="4" w:space="0" w:color="000000"/>
              <w:bottom w:val="single" w:sz="4" w:space="0" w:color="000000"/>
            </w:tcBorders>
            <w:tcMar>
              <w:top w:w="0" w:type="dxa"/>
              <w:left w:w="10" w:type="dxa"/>
              <w:bottom w:w="0" w:type="dxa"/>
              <w:right w:w="10" w:type="dxa"/>
            </w:tcMar>
          </w:tcPr>
          <w:p w14:paraId="551E40D8" w14:textId="77777777" w:rsidR="007B3598" w:rsidRDefault="007B3598">
            <w:pPr>
              <w:pStyle w:val="Paragraphedeliste"/>
              <w:snapToGrid w:val="0"/>
              <w:ind w:left="0"/>
              <w:rPr>
                <w:sz w:val="22"/>
                <w:szCs w:val="22"/>
              </w:rPr>
            </w:pPr>
          </w:p>
        </w:tc>
        <w:tc>
          <w:tcPr>
            <w:tcW w:w="1437" w:type="dxa"/>
            <w:tcBorders>
              <w:top w:val="single" w:sz="4" w:space="0" w:color="000000"/>
              <w:left w:val="single" w:sz="4" w:space="0" w:color="000000"/>
              <w:bottom w:val="single" w:sz="4" w:space="0" w:color="000000"/>
            </w:tcBorders>
            <w:tcMar>
              <w:top w:w="0" w:type="dxa"/>
              <w:left w:w="10" w:type="dxa"/>
              <w:bottom w:w="0" w:type="dxa"/>
              <w:right w:w="10" w:type="dxa"/>
            </w:tcMar>
          </w:tcPr>
          <w:p w14:paraId="04AA92B0" w14:textId="77777777" w:rsidR="007B3598" w:rsidRDefault="007B3598">
            <w:pPr>
              <w:pStyle w:val="Paragraphedeliste"/>
              <w:snapToGrid w:val="0"/>
              <w:ind w:left="0"/>
              <w:rPr>
                <w:sz w:val="22"/>
                <w:szCs w:val="22"/>
              </w:rPr>
            </w:pPr>
          </w:p>
        </w:tc>
        <w:tc>
          <w:tcPr>
            <w:tcW w:w="1437" w:type="dxa"/>
            <w:tcBorders>
              <w:top w:val="single" w:sz="4" w:space="0" w:color="000000"/>
              <w:left w:val="single" w:sz="4" w:space="0" w:color="000000"/>
              <w:bottom w:val="single" w:sz="4" w:space="0" w:color="000000"/>
            </w:tcBorders>
            <w:tcMar>
              <w:top w:w="0" w:type="dxa"/>
              <w:left w:w="10" w:type="dxa"/>
              <w:bottom w:w="0" w:type="dxa"/>
              <w:right w:w="10" w:type="dxa"/>
            </w:tcMar>
          </w:tcPr>
          <w:p w14:paraId="1ECA12DA" w14:textId="77777777" w:rsidR="007B3598" w:rsidRDefault="007B3598">
            <w:pPr>
              <w:pStyle w:val="Paragraphedeliste"/>
              <w:snapToGrid w:val="0"/>
              <w:ind w:left="0"/>
              <w:rPr>
                <w:sz w:val="22"/>
                <w:szCs w:val="22"/>
              </w:rPr>
            </w:pPr>
          </w:p>
        </w:tc>
        <w:tc>
          <w:tcPr>
            <w:tcW w:w="1275" w:type="dxa"/>
            <w:tcBorders>
              <w:top w:val="single" w:sz="4" w:space="0" w:color="000000"/>
              <w:left w:val="single" w:sz="4" w:space="0" w:color="000000"/>
              <w:bottom w:val="single" w:sz="4" w:space="0" w:color="000000"/>
            </w:tcBorders>
            <w:tcMar>
              <w:top w:w="0" w:type="dxa"/>
              <w:left w:w="10" w:type="dxa"/>
              <w:bottom w:w="0" w:type="dxa"/>
              <w:right w:w="10" w:type="dxa"/>
            </w:tcMar>
          </w:tcPr>
          <w:p w14:paraId="4941EF6A" w14:textId="77777777" w:rsidR="007B3598" w:rsidRDefault="007B3598">
            <w:pPr>
              <w:pStyle w:val="Paragraphedeliste"/>
              <w:snapToGrid w:val="0"/>
              <w:ind w:left="0"/>
              <w:rPr>
                <w:sz w:val="22"/>
                <w:szCs w:val="22"/>
              </w:rPr>
            </w:pPr>
          </w:p>
        </w:tc>
        <w:tc>
          <w:tcPr>
            <w:tcW w:w="33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18A9485" w14:textId="77777777" w:rsidR="007B3598" w:rsidRDefault="007B3598">
            <w:pPr>
              <w:pStyle w:val="Paragraphedeliste"/>
              <w:snapToGrid w:val="0"/>
              <w:ind w:left="0"/>
              <w:rPr>
                <w:sz w:val="22"/>
                <w:szCs w:val="22"/>
              </w:rPr>
            </w:pPr>
          </w:p>
        </w:tc>
      </w:tr>
      <w:tr w:rsidR="007B3598" w14:paraId="5B64B9EE" w14:textId="77777777">
        <w:tc>
          <w:tcPr>
            <w:tcW w:w="1966" w:type="dxa"/>
            <w:tcBorders>
              <w:top w:val="single" w:sz="4" w:space="0" w:color="000000"/>
              <w:left w:val="single" w:sz="4" w:space="0" w:color="000000"/>
              <w:bottom w:val="single" w:sz="4" w:space="0" w:color="000000"/>
            </w:tcBorders>
            <w:tcMar>
              <w:top w:w="0" w:type="dxa"/>
              <w:left w:w="10" w:type="dxa"/>
              <w:bottom w:w="0" w:type="dxa"/>
              <w:right w:w="10" w:type="dxa"/>
            </w:tcMar>
          </w:tcPr>
          <w:p w14:paraId="40D55936" w14:textId="77777777" w:rsidR="007B3598" w:rsidRDefault="007B3598">
            <w:pPr>
              <w:pStyle w:val="Paragraphedeliste"/>
              <w:snapToGrid w:val="0"/>
              <w:ind w:left="0"/>
              <w:rPr>
                <w:sz w:val="22"/>
                <w:szCs w:val="22"/>
              </w:rPr>
            </w:pPr>
          </w:p>
        </w:tc>
        <w:tc>
          <w:tcPr>
            <w:tcW w:w="1437" w:type="dxa"/>
            <w:tcBorders>
              <w:top w:val="single" w:sz="4" w:space="0" w:color="000000"/>
              <w:left w:val="single" w:sz="4" w:space="0" w:color="000000"/>
              <w:bottom w:val="single" w:sz="4" w:space="0" w:color="000000"/>
            </w:tcBorders>
            <w:tcMar>
              <w:top w:w="0" w:type="dxa"/>
              <w:left w:w="10" w:type="dxa"/>
              <w:bottom w:w="0" w:type="dxa"/>
              <w:right w:w="10" w:type="dxa"/>
            </w:tcMar>
          </w:tcPr>
          <w:p w14:paraId="53CC39CB" w14:textId="77777777" w:rsidR="007B3598" w:rsidRDefault="007B3598">
            <w:pPr>
              <w:pStyle w:val="Paragraphedeliste"/>
              <w:snapToGrid w:val="0"/>
              <w:ind w:left="0"/>
              <w:rPr>
                <w:sz w:val="22"/>
                <w:szCs w:val="22"/>
              </w:rPr>
            </w:pPr>
          </w:p>
        </w:tc>
        <w:tc>
          <w:tcPr>
            <w:tcW w:w="1437" w:type="dxa"/>
            <w:tcBorders>
              <w:top w:val="single" w:sz="4" w:space="0" w:color="000000"/>
              <w:left w:val="single" w:sz="4" w:space="0" w:color="000000"/>
              <w:bottom w:val="single" w:sz="4" w:space="0" w:color="000000"/>
            </w:tcBorders>
            <w:tcMar>
              <w:top w:w="0" w:type="dxa"/>
              <w:left w:w="10" w:type="dxa"/>
              <w:bottom w:w="0" w:type="dxa"/>
              <w:right w:w="10" w:type="dxa"/>
            </w:tcMar>
          </w:tcPr>
          <w:p w14:paraId="5CD1FE08" w14:textId="77777777" w:rsidR="007B3598" w:rsidRDefault="007B3598">
            <w:pPr>
              <w:pStyle w:val="Paragraphedeliste"/>
              <w:snapToGrid w:val="0"/>
              <w:ind w:left="0"/>
              <w:rPr>
                <w:sz w:val="22"/>
                <w:szCs w:val="22"/>
              </w:rPr>
            </w:pPr>
          </w:p>
        </w:tc>
        <w:tc>
          <w:tcPr>
            <w:tcW w:w="1275" w:type="dxa"/>
            <w:tcBorders>
              <w:top w:val="single" w:sz="4" w:space="0" w:color="000000"/>
              <w:left w:val="single" w:sz="4" w:space="0" w:color="000000"/>
              <w:bottom w:val="single" w:sz="4" w:space="0" w:color="000000"/>
            </w:tcBorders>
            <w:tcMar>
              <w:top w:w="0" w:type="dxa"/>
              <w:left w:w="10" w:type="dxa"/>
              <w:bottom w:w="0" w:type="dxa"/>
              <w:right w:w="10" w:type="dxa"/>
            </w:tcMar>
          </w:tcPr>
          <w:p w14:paraId="7F0B5836" w14:textId="77777777" w:rsidR="007B3598" w:rsidRDefault="007B3598">
            <w:pPr>
              <w:pStyle w:val="Paragraphedeliste"/>
              <w:snapToGrid w:val="0"/>
              <w:ind w:left="0"/>
              <w:rPr>
                <w:sz w:val="22"/>
                <w:szCs w:val="22"/>
              </w:rPr>
            </w:pPr>
          </w:p>
        </w:tc>
        <w:tc>
          <w:tcPr>
            <w:tcW w:w="334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144119D" w14:textId="77777777" w:rsidR="007B3598" w:rsidRDefault="007B3598">
            <w:pPr>
              <w:pStyle w:val="Paragraphedeliste"/>
              <w:snapToGrid w:val="0"/>
              <w:ind w:left="0"/>
            </w:pPr>
          </w:p>
        </w:tc>
      </w:tr>
    </w:tbl>
    <w:p w14:paraId="423DD014" w14:textId="77777777" w:rsidR="007B3598" w:rsidRDefault="007B3598">
      <w:pPr>
        <w:pStyle w:val="Standard"/>
        <w:jc w:val="both"/>
        <w:rPr>
          <w:rFonts w:ascii="Calibri" w:hAnsi="Calibri" w:cs="Calibri"/>
          <w:bCs/>
          <w:sz w:val="22"/>
          <w:szCs w:val="22"/>
        </w:rPr>
      </w:pPr>
    </w:p>
    <w:p w14:paraId="58646954" w14:textId="77777777" w:rsidR="007B3598" w:rsidRDefault="00285535">
      <w:pPr>
        <w:pStyle w:val="Paragraphedeliste"/>
        <w:overflowPunct/>
        <w:autoSpaceDE/>
        <w:spacing w:after="160"/>
        <w:jc w:val="both"/>
        <w:textAlignment w:val="auto"/>
        <w:rPr>
          <w:rFonts w:cs="Tahoma"/>
          <w:b/>
          <w:bCs/>
          <w:sz w:val="24"/>
          <w:szCs w:val="24"/>
        </w:rPr>
      </w:pPr>
      <w:r>
        <w:rPr>
          <w:rFonts w:cs="Tahoma"/>
          <w:b/>
          <w:bCs/>
          <w:sz w:val="24"/>
          <w:szCs w:val="24"/>
        </w:rPr>
        <w:t>MOYENS MATÉRIELS COMMUNAUX</w:t>
      </w:r>
    </w:p>
    <w:p w14:paraId="1F29A218" w14:textId="77777777" w:rsidR="007B3598" w:rsidRDefault="007B3598">
      <w:pPr>
        <w:pStyle w:val="Standard"/>
        <w:jc w:val="both"/>
        <w:rPr>
          <w:rFonts w:cs="Tahoma"/>
          <w:b/>
          <w:bCs/>
          <w:sz w:val="22"/>
          <w:szCs w:val="22"/>
          <w:u w:val="single"/>
        </w:rPr>
      </w:pPr>
    </w:p>
    <w:p w14:paraId="1B3C3FBF" w14:textId="77777777" w:rsidR="007B3598" w:rsidRDefault="00285535">
      <w:pPr>
        <w:pStyle w:val="Standard"/>
        <w:shd w:val="clear" w:color="auto" w:fill="FABF8F"/>
        <w:jc w:val="both"/>
      </w:pPr>
      <w:r>
        <w:rPr>
          <w:b/>
          <w:bCs/>
          <w:sz w:val="24"/>
          <w:szCs w:val="24"/>
        </w:rPr>
        <w:t xml:space="preserve">Moyens en matériel </w:t>
      </w:r>
      <w:r>
        <w:rPr>
          <w:bCs/>
          <w:sz w:val="24"/>
          <w:szCs w:val="24"/>
        </w:rPr>
        <w:t xml:space="preserve">(engins, outils, porte-voix, pompes, groupes </w:t>
      </w:r>
      <w:proofErr w:type="gramStart"/>
      <w:r>
        <w:rPr>
          <w:bCs/>
          <w:sz w:val="24"/>
          <w:szCs w:val="24"/>
        </w:rPr>
        <w:t>électrogènes….</w:t>
      </w:r>
      <w:proofErr w:type="gramEnd"/>
      <w:r>
        <w:rPr>
          <w:bCs/>
          <w:sz w:val="24"/>
          <w:szCs w:val="24"/>
        </w:rPr>
        <w:t>)</w:t>
      </w:r>
    </w:p>
    <w:p w14:paraId="716651BC" w14:textId="77777777" w:rsidR="007B3598" w:rsidRDefault="007B3598">
      <w:pPr>
        <w:pStyle w:val="Standard"/>
        <w:jc w:val="both"/>
        <w:rPr>
          <w:bCs/>
          <w:sz w:val="22"/>
          <w:szCs w:val="22"/>
        </w:rPr>
      </w:pPr>
    </w:p>
    <w:tbl>
      <w:tblPr>
        <w:tblW w:w="9162" w:type="dxa"/>
        <w:tblInd w:w="-158" w:type="dxa"/>
        <w:tblLayout w:type="fixed"/>
        <w:tblCellMar>
          <w:left w:w="10" w:type="dxa"/>
          <w:right w:w="10" w:type="dxa"/>
        </w:tblCellMar>
        <w:tblLook w:val="0000" w:firstRow="0" w:lastRow="0" w:firstColumn="0" w:lastColumn="0" w:noHBand="0" w:noVBand="0"/>
      </w:tblPr>
      <w:tblGrid>
        <w:gridCol w:w="2265"/>
        <w:gridCol w:w="2265"/>
        <w:gridCol w:w="2266"/>
        <w:gridCol w:w="2366"/>
      </w:tblGrid>
      <w:tr w:rsidR="007B3598" w14:paraId="4B38623E" w14:textId="77777777">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7D5A80D8" w14:textId="77777777" w:rsidR="007B3598" w:rsidRDefault="00285535">
            <w:pPr>
              <w:pStyle w:val="Standard"/>
              <w:jc w:val="both"/>
              <w:rPr>
                <w:bCs/>
                <w:sz w:val="22"/>
                <w:szCs w:val="22"/>
              </w:rPr>
            </w:pPr>
            <w:r>
              <w:rPr>
                <w:bCs/>
                <w:sz w:val="22"/>
                <w:szCs w:val="22"/>
              </w:rPr>
              <w:t>Nature</w:t>
            </w:r>
          </w:p>
        </w:tc>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140DDFDF" w14:textId="77777777" w:rsidR="007B3598" w:rsidRDefault="00285535">
            <w:pPr>
              <w:pStyle w:val="Standard"/>
              <w:jc w:val="both"/>
              <w:rPr>
                <w:bCs/>
                <w:sz w:val="22"/>
                <w:szCs w:val="22"/>
              </w:rPr>
            </w:pPr>
            <w:r>
              <w:rPr>
                <w:bCs/>
                <w:sz w:val="22"/>
                <w:szCs w:val="22"/>
              </w:rPr>
              <w:t>Nombre</w:t>
            </w:r>
          </w:p>
        </w:tc>
        <w:tc>
          <w:tcPr>
            <w:tcW w:w="2266" w:type="dxa"/>
            <w:tcBorders>
              <w:top w:val="single" w:sz="4" w:space="0" w:color="000000"/>
              <w:left w:val="single" w:sz="4" w:space="0" w:color="000000"/>
              <w:bottom w:val="single" w:sz="4" w:space="0" w:color="000000"/>
            </w:tcBorders>
            <w:tcMar>
              <w:top w:w="0" w:type="dxa"/>
              <w:left w:w="10" w:type="dxa"/>
              <w:bottom w:w="0" w:type="dxa"/>
              <w:right w:w="10" w:type="dxa"/>
            </w:tcMar>
          </w:tcPr>
          <w:p w14:paraId="73523C29" w14:textId="77777777" w:rsidR="007B3598" w:rsidRDefault="00285535">
            <w:pPr>
              <w:pStyle w:val="Standard"/>
              <w:jc w:val="both"/>
              <w:rPr>
                <w:bCs/>
                <w:sz w:val="22"/>
                <w:szCs w:val="22"/>
              </w:rPr>
            </w:pPr>
            <w:r>
              <w:rPr>
                <w:bCs/>
                <w:sz w:val="22"/>
                <w:szCs w:val="22"/>
              </w:rPr>
              <w:t>Lieu d’entrepôt</w:t>
            </w:r>
          </w:p>
        </w:tc>
        <w:tc>
          <w:tcPr>
            <w:tcW w:w="236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4DADC0B" w14:textId="77777777" w:rsidR="007B3598" w:rsidRDefault="00285535">
            <w:pPr>
              <w:pStyle w:val="Standard"/>
              <w:jc w:val="both"/>
              <w:rPr>
                <w:bCs/>
                <w:sz w:val="22"/>
                <w:szCs w:val="22"/>
              </w:rPr>
            </w:pPr>
            <w:r>
              <w:rPr>
                <w:bCs/>
                <w:sz w:val="22"/>
                <w:szCs w:val="22"/>
              </w:rPr>
              <w:t>Caractéristiques (</w:t>
            </w:r>
            <w:proofErr w:type="gramStart"/>
            <w:r>
              <w:rPr>
                <w:bCs/>
                <w:sz w:val="22"/>
                <w:szCs w:val="22"/>
              </w:rPr>
              <w:t>utilité,…</w:t>
            </w:r>
            <w:proofErr w:type="gramEnd"/>
            <w:r>
              <w:rPr>
                <w:bCs/>
                <w:sz w:val="22"/>
                <w:szCs w:val="22"/>
              </w:rPr>
              <w:t>)</w:t>
            </w:r>
          </w:p>
        </w:tc>
      </w:tr>
      <w:tr w:rsidR="007B3598" w14:paraId="5E1B7E19" w14:textId="77777777">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4D1DD2F8" w14:textId="77777777" w:rsidR="007B3598" w:rsidRDefault="007B3598">
            <w:pPr>
              <w:pStyle w:val="Standard"/>
              <w:snapToGrid w:val="0"/>
              <w:jc w:val="both"/>
              <w:rPr>
                <w:rFonts w:ascii="Calibri" w:hAnsi="Calibri" w:cs="Calibri"/>
                <w:b/>
                <w:bCs/>
                <w:sz w:val="22"/>
                <w:szCs w:val="22"/>
              </w:rPr>
            </w:pPr>
          </w:p>
        </w:tc>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0C3343E5" w14:textId="77777777" w:rsidR="007B3598" w:rsidRDefault="007B3598">
            <w:pPr>
              <w:pStyle w:val="Standard"/>
              <w:snapToGrid w:val="0"/>
              <w:jc w:val="both"/>
              <w:rPr>
                <w:rFonts w:ascii="Calibri" w:hAnsi="Calibri" w:cs="Calibri"/>
                <w:b/>
                <w:bCs/>
                <w:sz w:val="22"/>
                <w:szCs w:val="22"/>
              </w:rPr>
            </w:pPr>
          </w:p>
        </w:tc>
        <w:tc>
          <w:tcPr>
            <w:tcW w:w="2266" w:type="dxa"/>
            <w:tcBorders>
              <w:top w:val="single" w:sz="4" w:space="0" w:color="000000"/>
              <w:left w:val="single" w:sz="4" w:space="0" w:color="000000"/>
              <w:bottom w:val="single" w:sz="4" w:space="0" w:color="000000"/>
            </w:tcBorders>
            <w:tcMar>
              <w:top w:w="0" w:type="dxa"/>
              <w:left w:w="10" w:type="dxa"/>
              <w:bottom w:w="0" w:type="dxa"/>
              <w:right w:w="10" w:type="dxa"/>
            </w:tcMar>
          </w:tcPr>
          <w:p w14:paraId="25C06CD4" w14:textId="77777777" w:rsidR="007B3598" w:rsidRDefault="007B3598">
            <w:pPr>
              <w:pStyle w:val="Standard"/>
              <w:snapToGrid w:val="0"/>
              <w:jc w:val="both"/>
              <w:rPr>
                <w:rFonts w:ascii="Calibri" w:hAnsi="Calibri" w:cs="Calibri"/>
                <w:b/>
                <w:bCs/>
                <w:sz w:val="22"/>
                <w:szCs w:val="22"/>
              </w:rPr>
            </w:pPr>
          </w:p>
        </w:tc>
        <w:tc>
          <w:tcPr>
            <w:tcW w:w="236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21BC32D" w14:textId="77777777" w:rsidR="007B3598" w:rsidRDefault="007B3598">
            <w:pPr>
              <w:pStyle w:val="Standard"/>
              <w:snapToGrid w:val="0"/>
              <w:jc w:val="both"/>
              <w:rPr>
                <w:rFonts w:ascii="Calibri" w:hAnsi="Calibri" w:cs="Calibri"/>
                <w:b/>
                <w:bCs/>
                <w:sz w:val="22"/>
                <w:szCs w:val="22"/>
              </w:rPr>
            </w:pPr>
          </w:p>
        </w:tc>
      </w:tr>
      <w:tr w:rsidR="007B3598" w14:paraId="2C8726D3" w14:textId="77777777">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5FC15C5F" w14:textId="77777777" w:rsidR="007B3598" w:rsidRDefault="007B3598">
            <w:pPr>
              <w:pStyle w:val="Standard"/>
              <w:snapToGrid w:val="0"/>
              <w:jc w:val="both"/>
              <w:rPr>
                <w:rFonts w:ascii="Calibri" w:hAnsi="Calibri" w:cs="Calibri"/>
                <w:b/>
                <w:bCs/>
                <w:sz w:val="22"/>
                <w:szCs w:val="22"/>
              </w:rPr>
            </w:pPr>
          </w:p>
        </w:tc>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180199CE" w14:textId="77777777" w:rsidR="007B3598" w:rsidRDefault="007B3598">
            <w:pPr>
              <w:pStyle w:val="Standard"/>
              <w:snapToGrid w:val="0"/>
              <w:jc w:val="both"/>
              <w:rPr>
                <w:rFonts w:ascii="Calibri" w:hAnsi="Calibri" w:cs="Calibri"/>
                <w:b/>
                <w:bCs/>
                <w:sz w:val="22"/>
                <w:szCs w:val="22"/>
              </w:rPr>
            </w:pPr>
          </w:p>
        </w:tc>
        <w:tc>
          <w:tcPr>
            <w:tcW w:w="2266" w:type="dxa"/>
            <w:tcBorders>
              <w:top w:val="single" w:sz="4" w:space="0" w:color="000000"/>
              <w:left w:val="single" w:sz="4" w:space="0" w:color="000000"/>
              <w:bottom w:val="single" w:sz="4" w:space="0" w:color="000000"/>
            </w:tcBorders>
            <w:tcMar>
              <w:top w:w="0" w:type="dxa"/>
              <w:left w:w="10" w:type="dxa"/>
              <w:bottom w:w="0" w:type="dxa"/>
              <w:right w:w="10" w:type="dxa"/>
            </w:tcMar>
          </w:tcPr>
          <w:p w14:paraId="10763FE4" w14:textId="77777777" w:rsidR="007B3598" w:rsidRDefault="007B3598">
            <w:pPr>
              <w:pStyle w:val="Standard"/>
              <w:snapToGrid w:val="0"/>
              <w:jc w:val="both"/>
              <w:rPr>
                <w:rFonts w:ascii="Calibri" w:hAnsi="Calibri" w:cs="Calibri"/>
                <w:b/>
                <w:bCs/>
                <w:sz w:val="22"/>
                <w:szCs w:val="22"/>
              </w:rPr>
            </w:pPr>
          </w:p>
        </w:tc>
        <w:tc>
          <w:tcPr>
            <w:tcW w:w="236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37DCF51" w14:textId="77777777" w:rsidR="007B3598" w:rsidRDefault="007B3598">
            <w:pPr>
              <w:pStyle w:val="Standard"/>
              <w:snapToGrid w:val="0"/>
              <w:jc w:val="both"/>
              <w:rPr>
                <w:rFonts w:ascii="Calibri" w:hAnsi="Calibri" w:cs="Calibri"/>
                <w:b/>
                <w:bCs/>
                <w:sz w:val="22"/>
                <w:szCs w:val="22"/>
              </w:rPr>
            </w:pPr>
          </w:p>
        </w:tc>
      </w:tr>
      <w:tr w:rsidR="007B3598" w14:paraId="4DD8A5BF" w14:textId="77777777">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57E942AB" w14:textId="77777777" w:rsidR="007B3598" w:rsidRDefault="007B3598">
            <w:pPr>
              <w:pStyle w:val="Standard"/>
              <w:snapToGrid w:val="0"/>
              <w:jc w:val="both"/>
              <w:rPr>
                <w:rFonts w:ascii="Calibri" w:hAnsi="Calibri" w:cs="Calibri"/>
                <w:b/>
                <w:bCs/>
                <w:sz w:val="22"/>
                <w:szCs w:val="22"/>
              </w:rPr>
            </w:pPr>
          </w:p>
        </w:tc>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2AAF880B" w14:textId="77777777" w:rsidR="007B3598" w:rsidRDefault="007B3598">
            <w:pPr>
              <w:pStyle w:val="Standard"/>
              <w:snapToGrid w:val="0"/>
              <w:jc w:val="both"/>
              <w:rPr>
                <w:rFonts w:ascii="Calibri" w:hAnsi="Calibri" w:cs="Calibri"/>
                <w:b/>
                <w:bCs/>
                <w:sz w:val="22"/>
                <w:szCs w:val="22"/>
              </w:rPr>
            </w:pPr>
          </w:p>
        </w:tc>
        <w:tc>
          <w:tcPr>
            <w:tcW w:w="2266" w:type="dxa"/>
            <w:tcBorders>
              <w:top w:val="single" w:sz="4" w:space="0" w:color="000000"/>
              <w:left w:val="single" w:sz="4" w:space="0" w:color="000000"/>
              <w:bottom w:val="single" w:sz="4" w:space="0" w:color="000000"/>
            </w:tcBorders>
            <w:tcMar>
              <w:top w:w="0" w:type="dxa"/>
              <w:left w:w="10" w:type="dxa"/>
              <w:bottom w:w="0" w:type="dxa"/>
              <w:right w:w="10" w:type="dxa"/>
            </w:tcMar>
          </w:tcPr>
          <w:p w14:paraId="2B02D362" w14:textId="77777777" w:rsidR="007B3598" w:rsidRDefault="007B3598">
            <w:pPr>
              <w:pStyle w:val="Standard"/>
              <w:snapToGrid w:val="0"/>
              <w:jc w:val="both"/>
              <w:rPr>
                <w:rFonts w:ascii="Calibri" w:hAnsi="Calibri" w:cs="Calibri"/>
                <w:b/>
                <w:bCs/>
                <w:sz w:val="22"/>
                <w:szCs w:val="22"/>
              </w:rPr>
            </w:pPr>
          </w:p>
        </w:tc>
        <w:tc>
          <w:tcPr>
            <w:tcW w:w="236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67411B9" w14:textId="77777777" w:rsidR="007B3598" w:rsidRDefault="007B3598">
            <w:pPr>
              <w:pStyle w:val="Standard"/>
              <w:snapToGrid w:val="0"/>
              <w:jc w:val="both"/>
              <w:rPr>
                <w:rFonts w:ascii="Calibri" w:hAnsi="Calibri" w:cs="Calibri"/>
                <w:b/>
                <w:bCs/>
                <w:sz w:val="22"/>
                <w:szCs w:val="22"/>
              </w:rPr>
            </w:pPr>
          </w:p>
        </w:tc>
      </w:tr>
    </w:tbl>
    <w:p w14:paraId="0B5B6B6E" w14:textId="77777777" w:rsidR="007B3598" w:rsidRDefault="007B3598">
      <w:pPr>
        <w:pStyle w:val="Standard"/>
        <w:jc w:val="both"/>
        <w:rPr>
          <w:rFonts w:ascii="Calibri" w:hAnsi="Calibri" w:cs="Calibri"/>
          <w:bCs/>
          <w:sz w:val="22"/>
          <w:szCs w:val="22"/>
        </w:rPr>
      </w:pPr>
    </w:p>
    <w:p w14:paraId="4D3502AC" w14:textId="77777777" w:rsidR="007B3598" w:rsidRDefault="007B3598">
      <w:pPr>
        <w:pStyle w:val="Standard"/>
        <w:jc w:val="both"/>
        <w:rPr>
          <w:rFonts w:ascii="Calibri" w:hAnsi="Calibri" w:cs="Calibri"/>
          <w:bCs/>
          <w:sz w:val="22"/>
          <w:szCs w:val="22"/>
        </w:rPr>
      </w:pPr>
    </w:p>
    <w:p w14:paraId="05B464AB" w14:textId="77777777" w:rsidR="007B3598" w:rsidRDefault="007B3598">
      <w:pPr>
        <w:pStyle w:val="Standard"/>
        <w:jc w:val="both"/>
        <w:rPr>
          <w:rFonts w:ascii="Calibri" w:hAnsi="Calibri" w:cs="Calibri"/>
          <w:bCs/>
          <w:sz w:val="22"/>
          <w:szCs w:val="22"/>
        </w:rPr>
      </w:pPr>
    </w:p>
    <w:p w14:paraId="7486A1F9" w14:textId="77777777" w:rsidR="007B3598" w:rsidRDefault="007B3598">
      <w:pPr>
        <w:pStyle w:val="Standard"/>
        <w:jc w:val="both"/>
        <w:rPr>
          <w:rFonts w:ascii="Calibri" w:hAnsi="Calibri" w:cs="Calibri"/>
          <w:b/>
          <w:bCs/>
          <w:sz w:val="22"/>
          <w:szCs w:val="22"/>
        </w:rPr>
      </w:pPr>
    </w:p>
    <w:p w14:paraId="6C00D3F3" w14:textId="77777777" w:rsidR="007B3598" w:rsidRDefault="00285535">
      <w:pPr>
        <w:pStyle w:val="Standard"/>
        <w:shd w:val="clear" w:color="auto" w:fill="FABF8F"/>
        <w:jc w:val="center"/>
        <w:rPr>
          <w:b/>
          <w:bCs/>
          <w:sz w:val="24"/>
          <w:szCs w:val="24"/>
        </w:rPr>
      </w:pPr>
      <w:r>
        <w:rPr>
          <w:b/>
          <w:bCs/>
          <w:sz w:val="24"/>
          <w:szCs w:val="24"/>
        </w:rPr>
        <w:t>Moyens en véhicules</w:t>
      </w:r>
    </w:p>
    <w:p w14:paraId="76D01346" w14:textId="77777777" w:rsidR="007B3598" w:rsidRDefault="007B3598">
      <w:pPr>
        <w:pStyle w:val="Standard"/>
        <w:jc w:val="both"/>
        <w:rPr>
          <w:b/>
          <w:bCs/>
          <w:sz w:val="22"/>
          <w:szCs w:val="22"/>
        </w:rPr>
      </w:pPr>
    </w:p>
    <w:tbl>
      <w:tblPr>
        <w:tblW w:w="9162" w:type="dxa"/>
        <w:tblInd w:w="-158" w:type="dxa"/>
        <w:tblLayout w:type="fixed"/>
        <w:tblCellMar>
          <w:left w:w="10" w:type="dxa"/>
          <w:right w:w="10" w:type="dxa"/>
        </w:tblCellMar>
        <w:tblLook w:val="0000" w:firstRow="0" w:lastRow="0" w:firstColumn="0" w:lastColumn="0" w:noHBand="0" w:noVBand="0"/>
      </w:tblPr>
      <w:tblGrid>
        <w:gridCol w:w="1735"/>
        <w:gridCol w:w="1808"/>
        <w:gridCol w:w="2163"/>
        <w:gridCol w:w="1939"/>
        <w:gridCol w:w="1517"/>
      </w:tblGrid>
      <w:tr w:rsidR="007B3598" w14:paraId="4638CB3D" w14:textId="77777777">
        <w:tc>
          <w:tcPr>
            <w:tcW w:w="1735" w:type="dxa"/>
            <w:tcBorders>
              <w:top w:val="single" w:sz="4" w:space="0" w:color="000000"/>
              <w:left w:val="single" w:sz="4" w:space="0" w:color="000000"/>
              <w:bottom w:val="single" w:sz="4" w:space="0" w:color="000000"/>
            </w:tcBorders>
            <w:tcMar>
              <w:top w:w="0" w:type="dxa"/>
              <w:left w:w="10" w:type="dxa"/>
              <w:bottom w:w="0" w:type="dxa"/>
              <w:right w:w="10" w:type="dxa"/>
            </w:tcMar>
          </w:tcPr>
          <w:p w14:paraId="27806A54" w14:textId="77777777" w:rsidR="007B3598" w:rsidRDefault="00285535">
            <w:pPr>
              <w:pStyle w:val="Standard"/>
              <w:jc w:val="both"/>
              <w:rPr>
                <w:bCs/>
                <w:sz w:val="22"/>
                <w:szCs w:val="22"/>
              </w:rPr>
            </w:pPr>
            <w:r>
              <w:rPr>
                <w:bCs/>
                <w:sz w:val="22"/>
                <w:szCs w:val="22"/>
              </w:rPr>
              <w:t>Nature</w:t>
            </w:r>
          </w:p>
        </w:tc>
        <w:tc>
          <w:tcPr>
            <w:tcW w:w="1808" w:type="dxa"/>
            <w:tcBorders>
              <w:top w:val="single" w:sz="4" w:space="0" w:color="000000"/>
              <w:left w:val="single" w:sz="4" w:space="0" w:color="000000"/>
              <w:bottom w:val="single" w:sz="4" w:space="0" w:color="000000"/>
            </w:tcBorders>
            <w:tcMar>
              <w:top w:w="0" w:type="dxa"/>
              <w:left w:w="10" w:type="dxa"/>
              <w:bottom w:w="0" w:type="dxa"/>
              <w:right w:w="10" w:type="dxa"/>
            </w:tcMar>
          </w:tcPr>
          <w:p w14:paraId="047BE2C6" w14:textId="77777777" w:rsidR="007B3598" w:rsidRDefault="00285535">
            <w:pPr>
              <w:pStyle w:val="Standard"/>
              <w:jc w:val="both"/>
            </w:pPr>
            <w:r>
              <w:rPr>
                <w:bCs/>
                <w:sz w:val="22"/>
                <w:szCs w:val="22"/>
              </w:rPr>
              <w:t>Marque-type</w:t>
            </w:r>
          </w:p>
        </w:tc>
        <w:tc>
          <w:tcPr>
            <w:tcW w:w="2163" w:type="dxa"/>
            <w:tcBorders>
              <w:top w:val="single" w:sz="4" w:space="0" w:color="000000"/>
              <w:left w:val="single" w:sz="4" w:space="0" w:color="000000"/>
              <w:bottom w:val="single" w:sz="4" w:space="0" w:color="000000"/>
            </w:tcBorders>
            <w:tcMar>
              <w:top w:w="0" w:type="dxa"/>
              <w:left w:w="10" w:type="dxa"/>
              <w:bottom w:w="0" w:type="dxa"/>
              <w:right w:w="10" w:type="dxa"/>
            </w:tcMar>
          </w:tcPr>
          <w:p w14:paraId="1FB779A2" w14:textId="77777777" w:rsidR="007B3598" w:rsidRDefault="00285535">
            <w:pPr>
              <w:pStyle w:val="Standard"/>
              <w:jc w:val="both"/>
              <w:rPr>
                <w:bCs/>
                <w:sz w:val="22"/>
                <w:szCs w:val="22"/>
              </w:rPr>
            </w:pPr>
            <w:r>
              <w:rPr>
                <w:bCs/>
                <w:sz w:val="22"/>
                <w:szCs w:val="22"/>
              </w:rPr>
              <w:t>Immatriculation</w:t>
            </w:r>
          </w:p>
        </w:tc>
        <w:tc>
          <w:tcPr>
            <w:tcW w:w="1939" w:type="dxa"/>
            <w:tcBorders>
              <w:top w:val="single" w:sz="4" w:space="0" w:color="000000"/>
              <w:left w:val="single" w:sz="4" w:space="0" w:color="000000"/>
              <w:bottom w:val="single" w:sz="4" w:space="0" w:color="000000"/>
            </w:tcBorders>
            <w:tcMar>
              <w:top w:w="0" w:type="dxa"/>
              <w:left w:w="10" w:type="dxa"/>
              <w:bottom w:w="0" w:type="dxa"/>
              <w:right w:w="10" w:type="dxa"/>
            </w:tcMar>
          </w:tcPr>
          <w:p w14:paraId="5CC1FC10" w14:textId="77777777" w:rsidR="007B3598" w:rsidRDefault="00285535">
            <w:pPr>
              <w:pStyle w:val="Standard"/>
              <w:jc w:val="both"/>
              <w:rPr>
                <w:bCs/>
                <w:sz w:val="22"/>
                <w:szCs w:val="22"/>
              </w:rPr>
            </w:pPr>
            <w:r>
              <w:rPr>
                <w:bCs/>
                <w:sz w:val="22"/>
                <w:szCs w:val="22"/>
              </w:rPr>
              <w:t>Lieu de garage et localisation des clés</w:t>
            </w:r>
          </w:p>
        </w:tc>
        <w:tc>
          <w:tcPr>
            <w:tcW w:w="15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8EFE534" w14:textId="77777777" w:rsidR="007B3598" w:rsidRDefault="00285535">
            <w:pPr>
              <w:pStyle w:val="Standard"/>
              <w:jc w:val="both"/>
              <w:rPr>
                <w:bCs/>
                <w:sz w:val="22"/>
                <w:szCs w:val="22"/>
              </w:rPr>
            </w:pPr>
            <w:r>
              <w:rPr>
                <w:bCs/>
                <w:sz w:val="22"/>
                <w:szCs w:val="22"/>
              </w:rPr>
              <w:t>Nombre de places</w:t>
            </w:r>
          </w:p>
        </w:tc>
      </w:tr>
      <w:tr w:rsidR="007B3598" w14:paraId="73D5C1E1" w14:textId="77777777">
        <w:tc>
          <w:tcPr>
            <w:tcW w:w="1735" w:type="dxa"/>
            <w:tcBorders>
              <w:top w:val="single" w:sz="4" w:space="0" w:color="000000"/>
              <w:left w:val="single" w:sz="4" w:space="0" w:color="000000"/>
              <w:bottom w:val="single" w:sz="4" w:space="0" w:color="000000"/>
            </w:tcBorders>
            <w:tcMar>
              <w:top w:w="0" w:type="dxa"/>
              <w:left w:w="10" w:type="dxa"/>
              <w:bottom w:w="0" w:type="dxa"/>
              <w:right w:w="10" w:type="dxa"/>
            </w:tcMar>
          </w:tcPr>
          <w:p w14:paraId="0BD9CAB7" w14:textId="77777777" w:rsidR="007B3598" w:rsidRDefault="007B3598">
            <w:pPr>
              <w:pStyle w:val="Standard"/>
              <w:snapToGrid w:val="0"/>
              <w:jc w:val="both"/>
              <w:rPr>
                <w:b/>
                <w:bCs/>
                <w:sz w:val="22"/>
                <w:szCs w:val="22"/>
              </w:rPr>
            </w:pPr>
          </w:p>
        </w:tc>
        <w:tc>
          <w:tcPr>
            <w:tcW w:w="1808" w:type="dxa"/>
            <w:tcBorders>
              <w:top w:val="single" w:sz="4" w:space="0" w:color="000000"/>
              <w:left w:val="single" w:sz="4" w:space="0" w:color="000000"/>
              <w:bottom w:val="single" w:sz="4" w:space="0" w:color="000000"/>
            </w:tcBorders>
            <w:tcMar>
              <w:top w:w="0" w:type="dxa"/>
              <w:left w:w="10" w:type="dxa"/>
              <w:bottom w:w="0" w:type="dxa"/>
              <w:right w:w="10" w:type="dxa"/>
            </w:tcMar>
          </w:tcPr>
          <w:p w14:paraId="3D428301" w14:textId="77777777" w:rsidR="007B3598" w:rsidRDefault="007B3598">
            <w:pPr>
              <w:pStyle w:val="Standard"/>
              <w:snapToGrid w:val="0"/>
              <w:jc w:val="both"/>
              <w:rPr>
                <w:b/>
                <w:bCs/>
                <w:sz w:val="22"/>
                <w:szCs w:val="22"/>
              </w:rPr>
            </w:pPr>
          </w:p>
        </w:tc>
        <w:tc>
          <w:tcPr>
            <w:tcW w:w="2163" w:type="dxa"/>
            <w:tcBorders>
              <w:top w:val="single" w:sz="4" w:space="0" w:color="000000"/>
              <w:left w:val="single" w:sz="4" w:space="0" w:color="000000"/>
              <w:bottom w:val="single" w:sz="4" w:space="0" w:color="000000"/>
            </w:tcBorders>
            <w:tcMar>
              <w:top w:w="0" w:type="dxa"/>
              <w:left w:w="10" w:type="dxa"/>
              <w:bottom w:w="0" w:type="dxa"/>
              <w:right w:w="10" w:type="dxa"/>
            </w:tcMar>
          </w:tcPr>
          <w:p w14:paraId="3BA8A3DE" w14:textId="77777777" w:rsidR="007B3598" w:rsidRDefault="007B3598">
            <w:pPr>
              <w:pStyle w:val="Standard"/>
              <w:snapToGrid w:val="0"/>
              <w:jc w:val="both"/>
              <w:rPr>
                <w:b/>
                <w:bCs/>
                <w:sz w:val="22"/>
                <w:szCs w:val="22"/>
              </w:rPr>
            </w:pPr>
          </w:p>
        </w:tc>
        <w:tc>
          <w:tcPr>
            <w:tcW w:w="1939" w:type="dxa"/>
            <w:tcBorders>
              <w:top w:val="single" w:sz="4" w:space="0" w:color="000000"/>
              <w:left w:val="single" w:sz="4" w:space="0" w:color="000000"/>
              <w:bottom w:val="single" w:sz="4" w:space="0" w:color="000000"/>
            </w:tcBorders>
            <w:tcMar>
              <w:top w:w="0" w:type="dxa"/>
              <w:left w:w="10" w:type="dxa"/>
              <w:bottom w:w="0" w:type="dxa"/>
              <w:right w:w="10" w:type="dxa"/>
            </w:tcMar>
          </w:tcPr>
          <w:p w14:paraId="4FA341B5" w14:textId="77777777" w:rsidR="007B3598" w:rsidRDefault="007B3598">
            <w:pPr>
              <w:pStyle w:val="Standard"/>
              <w:snapToGrid w:val="0"/>
              <w:jc w:val="both"/>
              <w:rPr>
                <w:b/>
                <w:bCs/>
                <w:sz w:val="22"/>
                <w:szCs w:val="22"/>
              </w:rPr>
            </w:pPr>
          </w:p>
        </w:tc>
        <w:tc>
          <w:tcPr>
            <w:tcW w:w="15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51C9039" w14:textId="77777777" w:rsidR="007B3598" w:rsidRDefault="007B3598">
            <w:pPr>
              <w:pStyle w:val="Standard"/>
              <w:snapToGrid w:val="0"/>
              <w:jc w:val="both"/>
              <w:rPr>
                <w:b/>
                <w:bCs/>
                <w:sz w:val="22"/>
                <w:szCs w:val="22"/>
              </w:rPr>
            </w:pPr>
          </w:p>
        </w:tc>
      </w:tr>
      <w:tr w:rsidR="007B3598" w14:paraId="0F8D056A" w14:textId="77777777">
        <w:tc>
          <w:tcPr>
            <w:tcW w:w="1735" w:type="dxa"/>
            <w:tcBorders>
              <w:top w:val="single" w:sz="4" w:space="0" w:color="000000"/>
              <w:left w:val="single" w:sz="4" w:space="0" w:color="000000"/>
              <w:bottom w:val="single" w:sz="4" w:space="0" w:color="000000"/>
            </w:tcBorders>
            <w:tcMar>
              <w:top w:w="0" w:type="dxa"/>
              <w:left w:w="10" w:type="dxa"/>
              <w:bottom w:w="0" w:type="dxa"/>
              <w:right w:w="10" w:type="dxa"/>
            </w:tcMar>
          </w:tcPr>
          <w:p w14:paraId="6A7BD982" w14:textId="77777777" w:rsidR="007B3598" w:rsidRDefault="007B3598">
            <w:pPr>
              <w:pStyle w:val="Standard"/>
              <w:snapToGrid w:val="0"/>
              <w:jc w:val="both"/>
              <w:rPr>
                <w:b/>
                <w:bCs/>
                <w:sz w:val="22"/>
                <w:szCs w:val="22"/>
              </w:rPr>
            </w:pPr>
          </w:p>
        </w:tc>
        <w:tc>
          <w:tcPr>
            <w:tcW w:w="1808" w:type="dxa"/>
            <w:tcBorders>
              <w:top w:val="single" w:sz="4" w:space="0" w:color="000000"/>
              <w:left w:val="single" w:sz="4" w:space="0" w:color="000000"/>
              <w:bottom w:val="single" w:sz="4" w:space="0" w:color="000000"/>
            </w:tcBorders>
            <w:tcMar>
              <w:top w:w="0" w:type="dxa"/>
              <w:left w:w="10" w:type="dxa"/>
              <w:bottom w:w="0" w:type="dxa"/>
              <w:right w:w="10" w:type="dxa"/>
            </w:tcMar>
          </w:tcPr>
          <w:p w14:paraId="2C544B56" w14:textId="77777777" w:rsidR="007B3598" w:rsidRDefault="007B3598">
            <w:pPr>
              <w:pStyle w:val="Standard"/>
              <w:snapToGrid w:val="0"/>
              <w:jc w:val="both"/>
              <w:rPr>
                <w:b/>
                <w:bCs/>
                <w:sz w:val="22"/>
                <w:szCs w:val="22"/>
              </w:rPr>
            </w:pPr>
          </w:p>
        </w:tc>
        <w:tc>
          <w:tcPr>
            <w:tcW w:w="2163" w:type="dxa"/>
            <w:tcBorders>
              <w:top w:val="single" w:sz="4" w:space="0" w:color="000000"/>
              <w:left w:val="single" w:sz="4" w:space="0" w:color="000000"/>
              <w:bottom w:val="single" w:sz="4" w:space="0" w:color="000000"/>
            </w:tcBorders>
            <w:tcMar>
              <w:top w:w="0" w:type="dxa"/>
              <w:left w:w="10" w:type="dxa"/>
              <w:bottom w:w="0" w:type="dxa"/>
              <w:right w:w="10" w:type="dxa"/>
            </w:tcMar>
          </w:tcPr>
          <w:p w14:paraId="38DAE66D" w14:textId="77777777" w:rsidR="007B3598" w:rsidRDefault="007B3598">
            <w:pPr>
              <w:pStyle w:val="Standard"/>
              <w:snapToGrid w:val="0"/>
              <w:jc w:val="both"/>
              <w:rPr>
                <w:b/>
                <w:bCs/>
                <w:sz w:val="22"/>
                <w:szCs w:val="22"/>
              </w:rPr>
            </w:pPr>
          </w:p>
        </w:tc>
        <w:tc>
          <w:tcPr>
            <w:tcW w:w="1939" w:type="dxa"/>
            <w:tcBorders>
              <w:top w:val="single" w:sz="4" w:space="0" w:color="000000"/>
              <w:left w:val="single" w:sz="4" w:space="0" w:color="000000"/>
              <w:bottom w:val="single" w:sz="4" w:space="0" w:color="000000"/>
            </w:tcBorders>
            <w:tcMar>
              <w:top w:w="0" w:type="dxa"/>
              <w:left w:w="10" w:type="dxa"/>
              <w:bottom w:w="0" w:type="dxa"/>
              <w:right w:w="10" w:type="dxa"/>
            </w:tcMar>
          </w:tcPr>
          <w:p w14:paraId="40C6C8AD" w14:textId="77777777" w:rsidR="007B3598" w:rsidRDefault="007B3598">
            <w:pPr>
              <w:pStyle w:val="Standard"/>
              <w:snapToGrid w:val="0"/>
              <w:jc w:val="both"/>
              <w:rPr>
                <w:b/>
                <w:bCs/>
                <w:sz w:val="22"/>
                <w:szCs w:val="22"/>
              </w:rPr>
            </w:pPr>
          </w:p>
        </w:tc>
        <w:tc>
          <w:tcPr>
            <w:tcW w:w="15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50D6FF6" w14:textId="77777777" w:rsidR="007B3598" w:rsidRDefault="007B3598">
            <w:pPr>
              <w:pStyle w:val="Standard"/>
              <w:snapToGrid w:val="0"/>
              <w:jc w:val="both"/>
              <w:rPr>
                <w:b/>
                <w:bCs/>
                <w:sz w:val="22"/>
                <w:szCs w:val="22"/>
              </w:rPr>
            </w:pPr>
          </w:p>
        </w:tc>
      </w:tr>
      <w:tr w:rsidR="007B3598" w14:paraId="0D3D0D8A" w14:textId="77777777">
        <w:tc>
          <w:tcPr>
            <w:tcW w:w="1735" w:type="dxa"/>
            <w:tcBorders>
              <w:top w:val="single" w:sz="4" w:space="0" w:color="000000"/>
              <w:left w:val="single" w:sz="4" w:space="0" w:color="000000"/>
              <w:bottom w:val="single" w:sz="4" w:space="0" w:color="000000"/>
            </w:tcBorders>
            <w:tcMar>
              <w:top w:w="0" w:type="dxa"/>
              <w:left w:w="10" w:type="dxa"/>
              <w:bottom w:w="0" w:type="dxa"/>
              <w:right w:w="10" w:type="dxa"/>
            </w:tcMar>
          </w:tcPr>
          <w:p w14:paraId="30156D34" w14:textId="77777777" w:rsidR="007B3598" w:rsidRDefault="007B3598">
            <w:pPr>
              <w:pStyle w:val="Standard"/>
              <w:snapToGrid w:val="0"/>
              <w:jc w:val="both"/>
              <w:rPr>
                <w:b/>
                <w:bCs/>
                <w:sz w:val="22"/>
                <w:szCs w:val="22"/>
              </w:rPr>
            </w:pPr>
          </w:p>
        </w:tc>
        <w:tc>
          <w:tcPr>
            <w:tcW w:w="1808" w:type="dxa"/>
            <w:tcBorders>
              <w:top w:val="single" w:sz="4" w:space="0" w:color="000000"/>
              <w:left w:val="single" w:sz="4" w:space="0" w:color="000000"/>
              <w:bottom w:val="single" w:sz="4" w:space="0" w:color="000000"/>
            </w:tcBorders>
            <w:tcMar>
              <w:top w:w="0" w:type="dxa"/>
              <w:left w:w="10" w:type="dxa"/>
              <w:bottom w:w="0" w:type="dxa"/>
              <w:right w:w="10" w:type="dxa"/>
            </w:tcMar>
          </w:tcPr>
          <w:p w14:paraId="410B387C" w14:textId="77777777" w:rsidR="007B3598" w:rsidRDefault="007B3598">
            <w:pPr>
              <w:pStyle w:val="Standard"/>
              <w:snapToGrid w:val="0"/>
              <w:jc w:val="both"/>
              <w:rPr>
                <w:b/>
                <w:bCs/>
                <w:sz w:val="22"/>
                <w:szCs w:val="22"/>
              </w:rPr>
            </w:pPr>
          </w:p>
        </w:tc>
        <w:tc>
          <w:tcPr>
            <w:tcW w:w="2163" w:type="dxa"/>
            <w:tcBorders>
              <w:top w:val="single" w:sz="4" w:space="0" w:color="000000"/>
              <w:left w:val="single" w:sz="4" w:space="0" w:color="000000"/>
              <w:bottom w:val="single" w:sz="4" w:space="0" w:color="000000"/>
            </w:tcBorders>
            <w:tcMar>
              <w:top w:w="0" w:type="dxa"/>
              <w:left w:w="10" w:type="dxa"/>
              <w:bottom w:w="0" w:type="dxa"/>
              <w:right w:w="10" w:type="dxa"/>
            </w:tcMar>
          </w:tcPr>
          <w:p w14:paraId="6682C9A8" w14:textId="77777777" w:rsidR="007B3598" w:rsidRDefault="007B3598">
            <w:pPr>
              <w:pStyle w:val="Standard"/>
              <w:snapToGrid w:val="0"/>
              <w:jc w:val="both"/>
              <w:rPr>
                <w:b/>
                <w:bCs/>
                <w:sz w:val="22"/>
                <w:szCs w:val="22"/>
              </w:rPr>
            </w:pPr>
          </w:p>
        </w:tc>
        <w:tc>
          <w:tcPr>
            <w:tcW w:w="1939" w:type="dxa"/>
            <w:tcBorders>
              <w:top w:val="single" w:sz="4" w:space="0" w:color="000000"/>
              <w:left w:val="single" w:sz="4" w:space="0" w:color="000000"/>
              <w:bottom w:val="single" w:sz="4" w:space="0" w:color="000000"/>
            </w:tcBorders>
            <w:tcMar>
              <w:top w:w="0" w:type="dxa"/>
              <w:left w:w="10" w:type="dxa"/>
              <w:bottom w:w="0" w:type="dxa"/>
              <w:right w:w="10" w:type="dxa"/>
            </w:tcMar>
          </w:tcPr>
          <w:p w14:paraId="427F1F5A" w14:textId="77777777" w:rsidR="007B3598" w:rsidRDefault="007B3598">
            <w:pPr>
              <w:pStyle w:val="Standard"/>
              <w:snapToGrid w:val="0"/>
              <w:jc w:val="both"/>
              <w:rPr>
                <w:b/>
                <w:bCs/>
                <w:sz w:val="22"/>
                <w:szCs w:val="22"/>
              </w:rPr>
            </w:pPr>
          </w:p>
        </w:tc>
        <w:tc>
          <w:tcPr>
            <w:tcW w:w="15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1E29A10" w14:textId="77777777" w:rsidR="007B3598" w:rsidRDefault="007B3598">
            <w:pPr>
              <w:pStyle w:val="Standard"/>
              <w:snapToGrid w:val="0"/>
              <w:jc w:val="both"/>
              <w:rPr>
                <w:b/>
                <w:bCs/>
                <w:sz w:val="22"/>
                <w:szCs w:val="22"/>
              </w:rPr>
            </w:pPr>
          </w:p>
        </w:tc>
      </w:tr>
    </w:tbl>
    <w:p w14:paraId="7A3D23AC" w14:textId="77777777" w:rsidR="007B3598" w:rsidRDefault="007B3598">
      <w:pPr>
        <w:pStyle w:val="Standard"/>
        <w:jc w:val="both"/>
        <w:rPr>
          <w:b/>
          <w:bCs/>
          <w:sz w:val="22"/>
          <w:szCs w:val="22"/>
        </w:rPr>
      </w:pPr>
    </w:p>
    <w:p w14:paraId="168E74B3" w14:textId="77777777" w:rsidR="007B3598" w:rsidRDefault="007B3598">
      <w:pPr>
        <w:pStyle w:val="Standard"/>
        <w:jc w:val="both"/>
        <w:rPr>
          <w:b/>
          <w:bCs/>
          <w:sz w:val="22"/>
          <w:szCs w:val="22"/>
        </w:rPr>
      </w:pPr>
    </w:p>
    <w:p w14:paraId="721FAA33" w14:textId="77777777" w:rsidR="007B3598" w:rsidRDefault="00285535">
      <w:pPr>
        <w:pStyle w:val="Standard"/>
        <w:shd w:val="clear" w:color="auto" w:fill="FABF8F"/>
        <w:jc w:val="center"/>
        <w:rPr>
          <w:b/>
          <w:bCs/>
          <w:sz w:val="24"/>
          <w:szCs w:val="24"/>
        </w:rPr>
      </w:pPr>
      <w:r>
        <w:rPr>
          <w:b/>
          <w:bCs/>
          <w:sz w:val="24"/>
          <w:szCs w:val="24"/>
        </w:rPr>
        <w:t>Moyens en relogement</w:t>
      </w:r>
    </w:p>
    <w:p w14:paraId="43D1690D" w14:textId="77777777" w:rsidR="007B3598" w:rsidRDefault="007B3598">
      <w:pPr>
        <w:pStyle w:val="Standard"/>
        <w:jc w:val="both"/>
        <w:rPr>
          <w:b/>
          <w:bCs/>
          <w:sz w:val="22"/>
          <w:szCs w:val="22"/>
        </w:rPr>
      </w:pPr>
    </w:p>
    <w:tbl>
      <w:tblPr>
        <w:tblW w:w="9280" w:type="dxa"/>
        <w:tblInd w:w="-158" w:type="dxa"/>
        <w:tblLayout w:type="fixed"/>
        <w:tblCellMar>
          <w:left w:w="10" w:type="dxa"/>
          <w:right w:w="10" w:type="dxa"/>
        </w:tblCellMar>
        <w:tblLook w:val="0000" w:firstRow="0" w:lastRow="0" w:firstColumn="0" w:lastColumn="0" w:noHBand="0" w:noVBand="0"/>
      </w:tblPr>
      <w:tblGrid>
        <w:gridCol w:w="1859"/>
        <w:gridCol w:w="1970"/>
        <w:gridCol w:w="1824"/>
        <w:gridCol w:w="1548"/>
        <w:gridCol w:w="2079"/>
      </w:tblGrid>
      <w:tr w:rsidR="007B3598" w14:paraId="4A34CB1C" w14:textId="77777777">
        <w:tc>
          <w:tcPr>
            <w:tcW w:w="1859" w:type="dxa"/>
            <w:tcBorders>
              <w:top w:val="single" w:sz="4" w:space="0" w:color="000000"/>
              <w:left w:val="single" w:sz="4" w:space="0" w:color="000000"/>
              <w:bottom w:val="single" w:sz="4" w:space="0" w:color="000000"/>
            </w:tcBorders>
            <w:tcMar>
              <w:top w:w="0" w:type="dxa"/>
              <w:left w:w="10" w:type="dxa"/>
              <w:bottom w:w="0" w:type="dxa"/>
              <w:right w:w="10" w:type="dxa"/>
            </w:tcMar>
          </w:tcPr>
          <w:p w14:paraId="53B801BF" w14:textId="77777777" w:rsidR="007B3598" w:rsidRDefault="00285535">
            <w:pPr>
              <w:pStyle w:val="Standard"/>
              <w:jc w:val="both"/>
              <w:rPr>
                <w:bCs/>
                <w:sz w:val="22"/>
                <w:szCs w:val="22"/>
              </w:rPr>
            </w:pPr>
            <w:r>
              <w:rPr>
                <w:bCs/>
                <w:sz w:val="22"/>
                <w:szCs w:val="22"/>
              </w:rPr>
              <w:t>Type de logement</w:t>
            </w:r>
          </w:p>
        </w:tc>
        <w:tc>
          <w:tcPr>
            <w:tcW w:w="1970" w:type="dxa"/>
            <w:tcBorders>
              <w:top w:val="single" w:sz="4" w:space="0" w:color="000000"/>
              <w:left w:val="single" w:sz="4" w:space="0" w:color="000000"/>
              <w:bottom w:val="single" w:sz="4" w:space="0" w:color="000000"/>
            </w:tcBorders>
            <w:tcMar>
              <w:top w:w="0" w:type="dxa"/>
              <w:left w:w="10" w:type="dxa"/>
              <w:bottom w:w="0" w:type="dxa"/>
              <w:right w:w="10" w:type="dxa"/>
            </w:tcMar>
          </w:tcPr>
          <w:p w14:paraId="5527D70D" w14:textId="77777777" w:rsidR="007B3598" w:rsidRDefault="00285535">
            <w:pPr>
              <w:pStyle w:val="Standard"/>
              <w:jc w:val="both"/>
              <w:rPr>
                <w:bCs/>
                <w:sz w:val="22"/>
                <w:szCs w:val="22"/>
              </w:rPr>
            </w:pPr>
            <w:r>
              <w:rPr>
                <w:bCs/>
                <w:sz w:val="22"/>
                <w:szCs w:val="22"/>
              </w:rPr>
              <w:t>Localisation</w:t>
            </w:r>
          </w:p>
        </w:tc>
        <w:tc>
          <w:tcPr>
            <w:tcW w:w="1824" w:type="dxa"/>
            <w:tcBorders>
              <w:top w:val="single" w:sz="4" w:space="0" w:color="000000"/>
              <w:left w:val="single" w:sz="4" w:space="0" w:color="000000"/>
              <w:bottom w:val="single" w:sz="4" w:space="0" w:color="000000"/>
            </w:tcBorders>
            <w:tcMar>
              <w:top w:w="0" w:type="dxa"/>
              <w:left w:w="10" w:type="dxa"/>
              <w:bottom w:w="0" w:type="dxa"/>
              <w:right w:w="10" w:type="dxa"/>
            </w:tcMar>
          </w:tcPr>
          <w:p w14:paraId="7471DF51" w14:textId="77777777" w:rsidR="007B3598" w:rsidRDefault="00285535">
            <w:pPr>
              <w:pStyle w:val="Standard"/>
              <w:jc w:val="both"/>
              <w:rPr>
                <w:bCs/>
                <w:sz w:val="22"/>
                <w:szCs w:val="22"/>
              </w:rPr>
            </w:pPr>
            <w:r>
              <w:rPr>
                <w:bCs/>
                <w:sz w:val="22"/>
                <w:szCs w:val="22"/>
              </w:rPr>
              <w:t>Capacité (en nbre places)</w:t>
            </w:r>
          </w:p>
        </w:tc>
        <w:tc>
          <w:tcPr>
            <w:tcW w:w="1548" w:type="dxa"/>
            <w:tcBorders>
              <w:top w:val="single" w:sz="4" w:space="0" w:color="000000"/>
              <w:left w:val="single" w:sz="4" w:space="0" w:color="000000"/>
              <w:bottom w:val="single" w:sz="4" w:space="0" w:color="000000"/>
            </w:tcBorders>
            <w:tcMar>
              <w:top w:w="0" w:type="dxa"/>
              <w:left w:w="10" w:type="dxa"/>
              <w:bottom w:w="0" w:type="dxa"/>
              <w:right w:w="10" w:type="dxa"/>
            </w:tcMar>
          </w:tcPr>
          <w:p w14:paraId="4F911F36" w14:textId="77777777" w:rsidR="007B3598" w:rsidRDefault="00285535">
            <w:pPr>
              <w:pStyle w:val="Standard"/>
              <w:jc w:val="both"/>
              <w:rPr>
                <w:bCs/>
                <w:sz w:val="22"/>
                <w:szCs w:val="22"/>
              </w:rPr>
            </w:pPr>
            <w:r>
              <w:rPr>
                <w:bCs/>
                <w:sz w:val="22"/>
                <w:szCs w:val="22"/>
              </w:rPr>
              <w:t>Localisation des clés</w:t>
            </w:r>
          </w:p>
        </w:tc>
        <w:tc>
          <w:tcPr>
            <w:tcW w:w="207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D672CF7" w14:textId="77777777" w:rsidR="007B3598" w:rsidRDefault="00285535">
            <w:pPr>
              <w:pStyle w:val="Standard"/>
              <w:jc w:val="both"/>
              <w:rPr>
                <w:bCs/>
                <w:sz w:val="22"/>
                <w:szCs w:val="22"/>
              </w:rPr>
            </w:pPr>
            <w:r>
              <w:rPr>
                <w:bCs/>
                <w:sz w:val="22"/>
                <w:szCs w:val="22"/>
              </w:rPr>
              <w:t>Personne à contacter</w:t>
            </w:r>
          </w:p>
        </w:tc>
      </w:tr>
      <w:tr w:rsidR="007B3598" w14:paraId="71F809B1" w14:textId="77777777">
        <w:tc>
          <w:tcPr>
            <w:tcW w:w="1859" w:type="dxa"/>
            <w:tcBorders>
              <w:top w:val="single" w:sz="4" w:space="0" w:color="000000"/>
              <w:left w:val="single" w:sz="4" w:space="0" w:color="000000"/>
              <w:bottom w:val="single" w:sz="4" w:space="0" w:color="000000"/>
            </w:tcBorders>
            <w:tcMar>
              <w:top w:w="0" w:type="dxa"/>
              <w:left w:w="10" w:type="dxa"/>
              <w:bottom w:w="0" w:type="dxa"/>
              <w:right w:w="10" w:type="dxa"/>
            </w:tcMar>
          </w:tcPr>
          <w:p w14:paraId="6660C0AB" w14:textId="77777777" w:rsidR="007B3598" w:rsidRDefault="007B3598">
            <w:pPr>
              <w:pStyle w:val="Standard"/>
              <w:snapToGrid w:val="0"/>
              <w:jc w:val="both"/>
              <w:rPr>
                <w:b/>
                <w:bCs/>
                <w:sz w:val="22"/>
                <w:szCs w:val="22"/>
              </w:rPr>
            </w:pPr>
          </w:p>
        </w:tc>
        <w:tc>
          <w:tcPr>
            <w:tcW w:w="1970" w:type="dxa"/>
            <w:tcBorders>
              <w:top w:val="single" w:sz="4" w:space="0" w:color="000000"/>
              <w:left w:val="single" w:sz="4" w:space="0" w:color="000000"/>
              <w:bottom w:val="single" w:sz="4" w:space="0" w:color="000000"/>
            </w:tcBorders>
            <w:tcMar>
              <w:top w:w="0" w:type="dxa"/>
              <w:left w:w="10" w:type="dxa"/>
              <w:bottom w:w="0" w:type="dxa"/>
              <w:right w:w="10" w:type="dxa"/>
            </w:tcMar>
          </w:tcPr>
          <w:p w14:paraId="28CC559C" w14:textId="77777777" w:rsidR="007B3598" w:rsidRDefault="007B3598">
            <w:pPr>
              <w:pStyle w:val="Standard"/>
              <w:snapToGrid w:val="0"/>
              <w:jc w:val="both"/>
              <w:rPr>
                <w:b/>
                <w:bCs/>
                <w:sz w:val="22"/>
                <w:szCs w:val="22"/>
              </w:rPr>
            </w:pPr>
          </w:p>
        </w:tc>
        <w:tc>
          <w:tcPr>
            <w:tcW w:w="1824" w:type="dxa"/>
            <w:tcBorders>
              <w:top w:val="single" w:sz="4" w:space="0" w:color="000000"/>
              <w:left w:val="single" w:sz="4" w:space="0" w:color="000000"/>
              <w:bottom w:val="single" w:sz="4" w:space="0" w:color="000000"/>
            </w:tcBorders>
            <w:tcMar>
              <w:top w:w="0" w:type="dxa"/>
              <w:left w:w="10" w:type="dxa"/>
              <w:bottom w:w="0" w:type="dxa"/>
              <w:right w:w="10" w:type="dxa"/>
            </w:tcMar>
          </w:tcPr>
          <w:p w14:paraId="41FD1451" w14:textId="77777777" w:rsidR="007B3598" w:rsidRDefault="007B3598">
            <w:pPr>
              <w:pStyle w:val="Standard"/>
              <w:snapToGrid w:val="0"/>
              <w:jc w:val="both"/>
              <w:rPr>
                <w:b/>
                <w:bCs/>
                <w:sz w:val="22"/>
                <w:szCs w:val="22"/>
              </w:rPr>
            </w:pPr>
          </w:p>
        </w:tc>
        <w:tc>
          <w:tcPr>
            <w:tcW w:w="1548" w:type="dxa"/>
            <w:tcBorders>
              <w:top w:val="single" w:sz="4" w:space="0" w:color="000000"/>
              <w:left w:val="single" w:sz="4" w:space="0" w:color="000000"/>
              <w:bottom w:val="single" w:sz="4" w:space="0" w:color="000000"/>
            </w:tcBorders>
            <w:tcMar>
              <w:top w:w="0" w:type="dxa"/>
              <w:left w:w="10" w:type="dxa"/>
              <w:bottom w:w="0" w:type="dxa"/>
              <w:right w:w="10" w:type="dxa"/>
            </w:tcMar>
          </w:tcPr>
          <w:p w14:paraId="25014EAE" w14:textId="77777777" w:rsidR="007B3598" w:rsidRDefault="007B3598">
            <w:pPr>
              <w:pStyle w:val="Standard"/>
              <w:snapToGrid w:val="0"/>
              <w:jc w:val="both"/>
              <w:rPr>
                <w:b/>
                <w:bCs/>
                <w:sz w:val="22"/>
                <w:szCs w:val="22"/>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E34283A" w14:textId="77777777" w:rsidR="007B3598" w:rsidRDefault="007B3598">
            <w:pPr>
              <w:pStyle w:val="Standard"/>
              <w:snapToGrid w:val="0"/>
              <w:jc w:val="both"/>
              <w:rPr>
                <w:b/>
                <w:bCs/>
                <w:sz w:val="22"/>
                <w:szCs w:val="22"/>
              </w:rPr>
            </w:pPr>
          </w:p>
        </w:tc>
      </w:tr>
      <w:tr w:rsidR="007B3598" w14:paraId="3F1FB55F" w14:textId="77777777">
        <w:tc>
          <w:tcPr>
            <w:tcW w:w="1859" w:type="dxa"/>
            <w:tcBorders>
              <w:top w:val="single" w:sz="4" w:space="0" w:color="000000"/>
              <w:left w:val="single" w:sz="4" w:space="0" w:color="000000"/>
              <w:bottom w:val="single" w:sz="4" w:space="0" w:color="000000"/>
            </w:tcBorders>
            <w:tcMar>
              <w:top w:w="0" w:type="dxa"/>
              <w:left w:w="10" w:type="dxa"/>
              <w:bottom w:w="0" w:type="dxa"/>
              <w:right w:w="10" w:type="dxa"/>
            </w:tcMar>
          </w:tcPr>
          <w:p w14:paraId="5398B639" w14:textId="77777777" w:rsidR="007B3598" w:rsidRDefault="007B3598">
            <w:pPr>
              <w:pStyle w:val="Standard"/>
              <w:snapToGrid w:val="0"/>
              <w:jc w:val="both"/>
              <w:rPr>
                <w:b/>
                <w:bCs/>
                <w:sz w:val="22"/>
                <w:szCs w:val="22"/>
              </w:rPr>
            </w:pPr>
          </w:p>
        </w:tc>
        <w:tc>
          <w:tcPr>
            <w:tcW w:w="1970" w:type="dxa"/>
            <w:tcBorders>
              <w:top w:val="single" w:sz="4" w:space="0" w:color="000000"/>
              <w:left w:val="single" w:sz="4" w:space="0" w:color="000000"/>
              <w:bottom w:val="single" w:sz="4" w:space="0" w:color="000000"/>
            </w:tcBorders>
            <w:tcMar>
              <w:top w:w="0" w:type="dxa"/>
              <w:left w:w="10" w:type="dxa"/>
              <w:bottom w:w="0" w:type="dxa"/>
              <w:right w:w="10" w:type="dxa"/>
            </w:tcMar>
          </w:tcPr>
          <w:p w14:paraId="24938A57" w14:textId="77777777" w:rsidR="007B3598" w:rsidRDefault="007B3598">
            <w:pPr>
              <w:pStyle w:val="Standard"/>
              <w:snapToGrid w:val="0"/>
              <w:jc w:val="both"/>
              <w:rPr>
                <w:b/>
                <w:bCs/>
                <w:sz w:val="22"/>
                <w:szCs w:val="22"/>
              </w:rPr>
            </w:pPr>
          </w:p>
        </w:tc>
        <w:tc>
          <w:tcPr>
            <w:tcW w:w="1824" w:type="dxa"/>
            <w:tcBorders>
              <w:top w:val="single" w:sz="4" w:space="0" w:color="000000"/>
              <w:left w:val="single" w:sz="4" w:space="0" w:color="000000"/>
              <w:bottom w:val="single" w:sz="4" w:space="0" w:color="000000"/>
            </w:tcBorders>
            <w:tcMar>
              <w:top w:w="0" w:type="dxa"/>
              <w:left w:w="10" w:type="dxa"/>
              <w:bottom w:w="0" w:type="dxa"/>
              <w:right w:w="10" w:type="dxa"/>
            </w:tcMar>
          </w:tcPr>
          <w:p w14:paraId="4B2EF915" w14:textId="77777777" w:rsidR="007B3598" w:rsidRDefault="007B3598">
            <w:pPr>
              <w:pStyle w:val="Standard"/>
              <w:snapToGrid w:val="0"/>
              <w:jc w:val="both"/>
              <w:rPr>
                <w:b/>
                <w:bCs/>
                <w:sz w:val="22"/>
                <w:szCs w:val="22"/>
              </w:rPr>
            </w:pPr>
          </w:p>
        </w:tc>
        <w:tc>
          <w:tcPr>
            <w:tcW w:w="1548" w:type="dxa"/>
            <w:tcBorders>
              <w:top w:val="single" w:sz="4" w:space="0" w:color="000000"/>
              <w:left w:val="single" w:sz="4" w:space="0" w:color="000000"/>
              <w:bottom w:val="single" w:sz="4" w:space="0" w:color="000000"/>
            </w:tcBorders>
            <w:tcMar>
              <w:top w:w="0" w:type="dxa"/>
              <w:left w:w="10" w:type="dxa"/>
              <w:bottom w:w="0" w:type="dxa"/>
              <w:right w:w="10" w:type="dxa"/>
            </w:tcMar>
          </w:tcPr>
          <w:p w14:paraId="64166D6C" w14:textId="77777777" w:rsidR="007B3598" w:rsidRDefault="007B3598">
            <w:pPr>
              <w:pStyle w:val="Standard"/>
              <w:snapToGrid w:val="0"/>
              <w:jc w:val="both"/>
              <w:rPr>
                <w:b/>
                <w:bCs/>
                <w:sz w:val="22"/>
                <w:szCs w:val="22"/>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70BD6C" w14:textId="77777777" w:rsidR="007B3598" w:rsidRDefault="007B3598">
            <w:pPr>
              <w:pStyle w:val="Standard"/>
              <w:snapToGrid w:val="0"/>
              <w:jc w:val="both"/>
              <w:rPr>
                <w:b/>
                <w:bCs/>
                <w:sz w:val="22"/>
                <w:szCs w:val="22"/>
              </w:rPr>
            </w:pPr>
          </w:p>
        </w:tc>
      </w:tr>
      <w:tr w:rsidR="007B3598" w14:paraId="660AE2E5" w14:textId="77777777">
        <w:tc>
          <w:tcPr>
            <w:tcW w:w="1859" w:type="dxa"/>
            <w:tcBorders>
              <w:top w:val="single" w:sz="4" w:space="0" w:color="000000"/>
              <w:left w:val="single" w:sz="4" w:space="0" w:color="000000"/>
              <w:bottom w:val="single" w:sz="4" w:space="0" w:color="000000"/>
            </w:tcBorders>
            <w:tcMar>
              <w:top w:w="0" w:type="dxa"/>
              <w:left w:w="10" w:type="dxa"/>
              <w:bottom w:w="0" w:type="dxa"/>
              <w:right w:w="10" w:type="dxa"/>
            </w:tcMar>
          </w:tcPr>
          <w:p w14:paraId="3E7DCEE2" w14:textId="77777777" w:rsidR="007B3598" w:rsidRDefault="007B3598">
            <w:pPr>
              <w:pStyle w:val="Standard"/>
              <w:snapToGrid w:val="0"/>
              <w:jc w:val="both"/>
              <w:rPr>
                <w:b/>
                <w:bCs/>
                <w:sz w:val="22"/>
                <w:szCs w:val="22"/>
              </w:rPr>
            </w:pPr>
          </w:p>
        </w:tc>
        <w:tc>
          <w:tcPr>
            <w:tcW w:w="1970" w:type="dxa"/>
            <w:tcBorders>
              <w:top w:val="single" w:sz="4" w:space="0" w:color="000000"/>
              <w:left w:val="single" w:sz="4" w:space="0" w:color="000000"/>
              <w:bottom w:val="single" w:sz="4" w:space="0" w:color="000000"/>
            </w:tcBorders>
            <w:tcMar>
              <w:top w:w="0" w:type="dxa"/>
              <w:left w:w="10" w:type="dxa"/>
              <w:bottom w:w="0" w:type="dxa"/>
              <w:right w:w="10" w:type="dxa"/>
            </w:tcMar>
          </w:tcPr>
          <w:p w14:paraId="7B7697FA" w14:textId="77777777" w:rsidR="007B3598" w:rsidRDefault="007B3598">
            <w:pPr>
              <w:pStyle w:val="Standard"/>
              <w:snapToGrid w:val="0"/>
              <w:jc w:val="both"/>
              <w:rPr>
                <w:b/>
                <w:bCs/>
                <w:sz w:val="22"/>
                <w:szCs w:val="22"/>
              </w:rPr>
            </w:pPr>
          </w:p>
        </w:tc>
        <w:tc>
          <w:tcPr>
            <w:tcW w:w="1824" w:type="dxa"/>
            <w:tcBorders>
              <w:top w:val="single" w:sz="4" w:space="0" w:color="000000"/>
              <w:left w:val="single" w:sz="4" w:space="0" w:color="000000"/>
              <w:bottom w:val="single" w:sz="4" w:space="0" w:color="000000"/>
            </w:tcBorders>
            <w:tcMar>
              <w:top w:w="0" w:type="dxa"/>
              <w:left w:w="10" w:type="dxa"/>
              <w:bottom w:w="0" w:type="dxa"/>
              <w:right w:w="10" w:type="dxa"/>
            </w:tcMar>
          </w:tcPr>
          <w:p w14:paraId="0FB156E5" w14:textId="77777777" w:rsidR="007B3598" w:rsidRDefault="007B3598">
            <w:pPr>
              <w:pStyle w:val="Standard"/>
              <w:snapToGrid w:val="0"/>
              <w:jc w:val="both"/>
              <w:rPr>
                <w:b/>
                <w:bCs/>
                <w:sz w:val="22"/>
                <w:szCs w:val="22"/>
              </w:rPr>
            </w:pPr>
          </w:p>
        </w:tc>
        <w:tc>
          <w:tcPr>
            <w:tcW w:w="1548" w:type="dxa"/>
            <w:tcBorders>
              <w:top w:val="single" w:sz="4" w:space="0" w:color="000000"/>
              <w:left w:val="single" w:sz="4" w:space="0" w:color="000000"/>
              <w:bottom w:val="single" w:sz="4" w:space="0" w:color="000000"/>
            </w:tcBorders>
            <w:tcMar>
              <w:top w:w="0" w:type="dxa"/>
              <w:left w:w="10" w:type="dxa"/>
              <w:bottom w:w="0" w:type="dxa"/>
              <w:right w:w="10" w:type="dxa"/>
            </w:tcMar>
          </w:tcPr>
          <w:p w14:paraId="215F5973" w14:textId="77777777" w:rsidR="007B3598" w:rsidRDefault="007B3598">
            <w:pPr>
              <w:pStyle w:val="Standard"/>
              <w:snapToGrid w:val="0"/>
              <w:jc w:val="both"/>
              <w:rPr>
                <w:b/>
                <w:bCs/>
                <w:sz w:val="22"/>
                <w:szCs w:val="22"/>
              </w:rPr>
            </w:pPr>
          </w:p>
        </w:tc>
        <w:tc>
          <w:tcPr>
            <w:tcW w:w="207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1F7447A" w14:textId="77777777" w:rsidR="007B3598" w:rsidRDefault="007B3598">
            <w:pPr>
              <w:pStyle w:val="Standard"/>
              <w:snapToGrid w:val="0"/>
              <w:jc w:val="both"/>
              <w:rPr>
                <w:b/>
                <w:bCs/>
                <w:sz w:val="22"/>
                <w:szCs w:val="22"/>
              </w:rPr>
            </w:pPr>
          </w:p>
        </w:tc>
      </w:tr>
    </w:tbl>
    <w:p w14:paraId="4AAF5E95" w14:textId="77777777" w:rsidR="007B3598" w:rsidRDefault="007B3598">
      <w:pPr>
        <w:pStyle w:val="Standard"/>
        <w:jc w:val="both"/>
        <w:rPr>
          <w:b/>
          <w:bCs/>
          <w:sz w:val="22"/>
          <w:szCs w:val="22"/>
        </w:rPr>
      </w:pPr>
    </w:p>
    <w:p w14:paraId="44CC497A" w14:textId="77777777" w:rsidR="007B3598" w:rsidRDefault="007B3598">
      <w:pPr>
        <w:pStyle w:val="Standard"/>
        <w:jc w:val="both"/>
        <w:rPr>
          <w:b/>
          <w:bCs/>
          <w:sz w:val="22"/>
          <w:szCs w:val="22"/>
        </w:rPr>
      </w:pPr>
    </w:p>
    <w:p w14:paraId="6C2BB4DE" w14:textId="77777777" w:rsidR="007B3598" w:rsidRDefault="00285535">
      <w:pPr>
        <w:pStyle w:val="Standard"/>
        <w:shd w:val="clear" w:color="auto" w:fill="FABF8F"/>
        <w:jc w:val="center"/>
        <w:rPr>
          <w:b/>
          <w:bCs/>
          <w:sz w:val="24"/>
          <w:szCs w:val="24"/>
        </w:rPr>
      </w:pPr>
      <w:r>
        <w:rPr>
          <w:b/>
          <w:bCs/>
          <w:sz w:val="24"/>
          <w:szCs w:val="24"/>
        </w:rPr>
        <w:t>Moyens de ravitaillement</w:t>
      </w:r>
    </w:p>
    <w:p w14:paraId="63C6A9E6" w14:textId="77777777" w:rsidR="007B3598" w:rsidRDefault="007B3598">
      <w:pPr>
        <w:pStyle w:val="Standard"/>
        <w:jc w:val="both"/>
        <w:rPr>
          <w:b/>
          <w:bCs/>
          <w:sz w:val="22"/>
          <w:szCs w:val="22"/>
        </w:rPr>
      </w:pPr>
    </w:p>
    <w:tbl>
      <w:tblPr>
        <w:tblW w:w="9280" w:type="dxa"/>
        <w:tblInd w:w="-158" w:type="dxa"/>
        <w:tblLayout w:type="fixed"/>
        <w:tblCellMar>
          <w:left w:w="10" w:type="dxa"/>
          <w:right w:w="10" w:type="dxa"/>
        </w:tblCellMar>
        <w:tblLook w:val="0000" w:firstRow="0" w:lastRow="0" w:firstColumn="0" w:lastColumn="0" w:noHBand="0" w:noVBand="0"/>
      </w:tblPr>
      <w:tblGrid>
        <w:gridCol w:w="2265"/>
        <w:gridCol w:w="2265"/>
        <w:gridCol w:w="2266"/>
        <w:gridCol w:w="2484"/>
      </w:tblGrid>
      <w:tr w:rsidR="007B3598" w14:paraId="3AAADF09" w14:textId="77777777">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5770C321" w14:textId="77777777" w:rsidR="007B3598" w:rsidRDefault="00285535">
            <w:pPr>
              <w:pStyle w:val="Standard"/>
              <w:jc w:val="both"/>
              <w:rPr>
                <w:bCs/>
                <w:sz w:val="22"/>
                <w:szCs w:val="22"/>
              </w:rPr>
            </w:pPr>
            <w:r>
              <w:rPr>
                <w:bCs/>
                <w:sz w:val="22"/>
                <w:szCs w:val="22"/>
              </w:rPr>
              <w:t>Dénomination</w:t>
            </w:r>
          </w:p>
        </w:tc>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1BFABC61" w14:textId="77777777" w:rsidR="007B3598" w:rsidRDefault="00285535">
            <w:pPr>
              <w:pStyle w:val="Standard"/>
              <w:jc w:val="both"/>
              <w:rPr>
                <w:bCs/>
                <w:sz w:val="22"/>
                <w:szCs w:val="22"/>
              </w:rPr>
            </w:pPr>
            <w:r>
              <w:rPr>
                <w:bCs/>
                <w:sz w:val="22"/>
                <w:szCs w:val="22"/>
              </w:rPr>
              <w:t>Localisation</w:t>
            </w:r>
          </w:p>
        </w:tc>
        <w:tc>
          <w:tcPr>
            <w:tcW w:w="2266" w:type="dxa"/>
            <w:tcBorders>
              <w:top w:val="single" w:sz="4" w:space="0" w:color="000000"/>
              <w:left w:val="single" w:sz="4" w:space="0" w:color="000000"/>
              <w:bottom w:val="single" w:sz="4" w:space="0" w:color="000000"/>
            </w:tcBorders>
            <w:tcMar>
              <w:top w:w="0" w:type="dxa"/>
              <w:left w:w="10" w:type="dxa"/>
              <w:bottom w:w="0" w:type="dxa"/>
              <w:right w:w="10" w:type="dxa"/>
            </w:tcMar>
          </w:tcPr>
          <w:p w14:paraId="7D19A495" w14:textId="77777777" w:rsidR="007B3598" w:rsidRDefault="00285535">
            <w:pPr>
              <w:pStyle w:val="Standard"/>
              <w:jc w:val="both"/>
              <w:rPr>
                <w:bCs/>
                <w:sz w:val="22"/>
                <w:szCs w:val="22"/>
              </w:rPr>
            </w:pPr>
            <w:r>
              <w:rPr>
                <w:bCs/>
                <w:sz w:val="22"/>
                <w:szCs w:val="22"/>
              </w:rPr>
              <w:t>Moyens</w:t>
            </w:r>
          </w:p>
        </w:tc>
        <w:tc>
          <w:tcPr>
            <w:tcW w:w="24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BCBF60B" w14:textId="77777777" w:rsidR="007B3598" w:rsidRDefault="00285535">
            <w:pPr>
              <w:pStyle w:val="Standard"/>
              <w:jc w:val="both"/>
              <w:rPr>
                <w:bCs/>
                <w:sz w:val="22"/>
                <w:szCs w:val="22"/>
              </w:rPr>
            </w:pPr>
            <w:r>
              <w:rPr>
                <w:bCs/>
                <w:sz w:val="22"/>
                <w:szCs w:val="22"/>
              </w:rPr>
              <w:t>Personne à contacter</w:t>
            </w:r>
          </w:p>
        </w:tc>
      </w:tr>
      <w:tr w:rsidR="007B3598" w14:paraId="4C4CAAA0" w14:textId="77777777">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483B2A58" w14:textId="77777777" w:rsidR="007B3598" w:rsidRDefault="007B3598">
            <w:pPr>
              <w:pStyle w:val="Standard"/>
              <w:snapToGrid w:val="0"/>
              <w:jc w:val="both"/>
              <w:rPr>
                <w:b/>
                <w:bCs/>
                <w:sz w:val="22"/>
                <w:szCs w:val="22"/>
              </w:rPr>
            </w:pPr>
          </w:p>
        </w:tc>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20D45626" w14:textId="77777777" w:rsidR="007B3598" w:rsidRDefault="007B3598">
            <w:pPr>
              <w:pStyle w:val="Standard"/>
              <w:snapToGrid w:val="0"/>
              <w:jc w:val="both"/>
              <w:rPr>
                <w:b/>
                <w:bCs/>
                <w:sz w:val="22"/>
                <w:szCs w:val="22"/>
              </w:rPr>
            </w:pPr>
          </w:p>
        </w:tc>
        <w:tc>
          <w:tcPr>
            <w:tcW w:w="2266" w:type="dxa"/>
            <w:tcBorders>
              <w:top w:val="single" w:sz="4" w:space="0" w:color="000000"/>
              <w:left w:val="single" w:sz="4" w:space="0" w:color="000000"/>
              <w:bottom w:val="single" w:sz="4" w:space="0" w:color="000000"/>
            </w:tcBorders>
            <w:tcMar>
              <w:top w:w="0" w:type="dxa"/>
              <w:left w:w="10" w:type="dxa"/>
              <w:bottom w:w="0" w:type="dxa"/>
              <w:right w:w="10" w:type="dxa"/>
            </w:tcMar>
          </w:tcPr>
          <w:p w14:paraId="0CF9C407" w14:textId="77777777" w:rsidR="007B3598" w:rsidRDefault="007B3598">
            <w:pPr>
              <w:pStyle w:val="Standard"/>
              <w:snapToGrid w:val="0"/>
              <w:jc w:val="both"/>
              <w:rPr>
                <w:b/>
                <w:bCs/>
                <w:sz w:val="22"/>
                <w:szCs w:val="22"/>
              </w:rPr>
            </w:pPr>
          </w:p>
        </w:tc>
        <w:tc>
          <w:tcPr>
            <w:tcW w:w="24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4E1FA50" w14:textId="77777777" w:rsidR="007B3598" w:rsidRDefault="007B3598">
            <w:pPr>
              <w:pStyle w:val="Standard"/>
              <w:snapToGrid w:val="0"/>
              <w:jc w:val="both"/>
              <w:rPr>
                <w:b/>
                <w:bCs/>
                <w:sz w:val="22"/>
                <w:szCs w:val="22"/>
              </w:rPr>
            </w:pPr>
          </w:p>
        </w:tc>
      </w:tr>
      <w:tr w:rsidR="007B3598" w14:paraId="418FF9B5" w14:textId="77777777">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343A949E" w14:textId="77777777" w:rsidR="007B3598" w:rsidRDefault="007B3598">
            <w:pPr>
              <w:pStyle w:val="Standard"/>
              <w:snapToGrid w:val="0"/>
              <w:jc w:val="both"/>
              <w:rPr>
                <w:b/>
                <w:bCs/>
                <w:sz w:val="22"/>
                <w:szCs w:val="22"/>
              </w:rPr>
            </w:pPr>
          </w:p>
        </w:tc>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466438BB" w14:textId="77777777" w:rsidR="007B3598" w:rsidRDefault="007B3598">
            <w:pPr>
              <w:pStyle w:val="Standard"/>
              <w:snapToGrid w:val="0"/>
              <w:jc w:val="both"/>
              <w:rPr>
                <w:b/>
                <w:bCs/>
                <w:sz w:val="22"/>
                <w:szCs w:val="22"/>
              </w:rPr>
            </w:pPr>
          </w:p>
        </w:tc>
        <w:tc>
          <w:tcPr>
            <w:tcW w:w="2266" w:type="dxa"/>
            <w:tcBorders>
              <w:top w:val="single" w:sz="4" w:space="0" w:color="000000"/>
              <w:left w:val="single" w:sz="4" w:space="0" w:color="000000"/>
              <w:bottom w:val="single" w:sz="4" w:space="0" w:color="000000"/>
            </w:tcBorders>
            <w:tcMar>
              <w:top w:w="0" w:type="dxa"/>
              <w:left w:w="10" w:type="dxa"/>
              <w:bottom w:w="0" w:type="dxa"/>
              <w:right w:w="10" w:type="dxa"/>
            </w:tcMar>
          </w:tcPr>
          <w:p w14:paraId="0DE134C7" w14:textId="77777777" w:rsidR="007B3598" w:rsidRDefault="007B3598">
            <w:pPr>
              <w:pStyle w:val="Standard"/>
              <w:snapToGrid w:val="0"/>
              <w:jc w:val="both"/>
              <w:rPr>
                <w:b/>
                <w:bCs/>
                <w:sz w:val="22"/>
                <w:szCs w:val="22"/>
              </w:rPr>
            </w:pPr>
          </w:p>
        </w:tc>
        <w:tc>
          <w:tcPr>
            <w:tcW w:w="24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3B27DC7" w14:textId="77777777" w:rsidR="007B3598" w:rsidRDefault="007B3598">
            <w:pPr>
              <w:pStyle w:val="Standard"/>
              <w:snapToGrid w:val="0"/>
              <w:jc w:val="both"/>
              <w:rPr>
                <w:b/>
                <w:bCs/>
                <w:sz w:val="22"/>
                <w:szCs w:val="22"/>
              </w:rPr>
            </w:pPr>
          </w:p>
        </w:tc>
      </w:tr>
      <w:tr w:rsidR="007B3598" w14:paraId="5C32958A" w14:textId="77777777">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4B6B7A5B" w14:textId="77777777" w:rsidR="007B3598" w:rsidRDefault="007B3598">
            <w:pPr>
              <w:pStyle w:val="Standard"/>
              <w:snapToGrid w:val="0"/>
              <w:jc w:val="both"/>
              <w:rPr>
                <w:b/>
                <w:bCs/>
                <w:sz w:val="22"/>
                <w:szCs w:val="22"/>
              </w:rPr>
            </w:pPr>
          </w:p>
        </w:tc>
        <w:tc>
          <w:tcPr>
            <w:tcW w:w="2265" w:type="dxa"/>
            <w:tcBorders>
              <w:top w:val="single" w:sz="4" w:space="0" w:color="000000"/>
              <w:left w:val="single" w:sz="4" w:space="0" w:color="000000"/>
              <w:bottom w:val="single" w:sz="4" w:space="0" w:color="000000"/>
            </w:tcBorders>
            <w:tcMar>
              <w:top w:w="0" w:type="dxa"/>
              <w:left w:w="10" w:type="dxa"/>
              <w:bottom w:w="0" w:type="dxa"/>
              <w:right w:w="10" w:type="dxa"/>
            </w:tcMar>
          </w:tcPr>
          <w:p w14:paraId="7541DA95" w14:textId="77777777" w:rsidR="007B3598" w:rsidRDefault="007B3598">
            <w:pPr>
              <w:pStyle w:val="Standard"/>
              <w:snapToGrid w:val="0"/>
              <w:jc w:val="both"/>
              <w:rPr>
                <w:b/>
                <w:bCs/>
                <w:sz w:val="22"/>
                <w:szCs w:val="22"/>
              </w:rPr>
            </w:pPr>
          </w:p>
        </w:tc>
        <w:tc>
          <w:tcPr>
            <w:tcW w:w="2266" w:type="dxa"/>
            <w:tcBorders>
              <w:top w:val="single" w:sz="4" w:space="0" w:color="000000"/>
              <w:left w:val="single" w:sz="4" w:space="0" w:color="000000"/>
              <w:bottom w:val="single" w:sz="4" w:space="0" w:color="000000"/>
            </w:tcBorders>
            <w:tcMar>
              <w:top w:w="0" w:type="dxa"/>
              <w:left w:w="10" w:type="dxa"/>
              <w:bottom w:w="0" w:type="dxa"/>
              <w:right w:w="10" w:type="dxa"/>
            </w:tcMar>
          </w:tcPr>
          <w:p w14:paraId="7A6B8B0C" w14:textId="77777777" w:rsidR="007B3598" w:rsidRDefault="007B3598">
            <w:pPr>
              <w:pStyle w:val="Standard"/>
              <w:snapToGrid w:val="0"/>
              <w:jc w:val="both"/>
              <w:rPr>
                <w:b/>
                <w:bCs/>
                <w:sz w:val="22"/>
                <w:szCs w:val="22"/>
              </w:rPr>
            </w:pPr>
          </w:p>
        </w:tc>
        <w:tc>
          <w:tcPr>
            <w:tcW w:w="24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AC2548F" w14:textId="77777777" w:rsidR="007B3598" w:rsidRDefault="007B3598">
            <w:pPr>
              <w:pStyle w:val="Standard"/>
              <w:snapToGrid w:val="0"/>
              <w:jc w:val="both"/>
              <w:rPr>
                <w:b/>
                <w:bCs/>
                <w:sz w:val="22"/>
                <w:szCs w:val="22"/>
              </w:rPr>
            </w:pPr>
          </w:p>
        </w:tc>
      </w:tr>
    </w:tbl>
    <w:p w14:paraId="1B9FB3B0" w14:textId="77777777" w:rsidR="007B3598" w:rsidRDefault="007B3598">
      <w:pPr>
        <w:pStyle w:val="Standard"/>
        <w:jc w:val="both"/>
        <w:rPr>
          <w:b/>
          <w:bCs/>
          <w:sz w:val="22"/>
          <w:szCs w:val="22"/>
        </w:rPr>
      </w:pPr>
    </w:p>
    <w:p w14:paraId="58BD37A2" w14:textId="77777777" w:rsidR="007B3598" w:rsidRDefault="007B3598">
      <w:pPr>
        <w:pStyle w:val="Standard"/>
        <w:jc w:val="both"/>
        <w:rPr>
          <w:b/>
          <w:bCs/>
          <w:sz w:val="22"/>
          <w:szCs w:val="22"/>
        </w:rPr>
      </w:pPr>
    </w:p>
    <w:p w14:paraId="6E0C33BD" w14:textId="77777777" w:rsidR="007B3598" w:rsidRDefault="00285535">
      <w:pPr>
        <w:pStyle w:val="Paragraphedeliste"/>
        <w:overflowPunct/>
        <w:autoSpaceDE/>
        <w:spacing w:after="160"/>
        <w:jc w:val="both"/>
        <w:textAlignment w:val="auto"/>
        <w:rPr>
          <w:b/>
          <w:bCs/>
          <w:sz w:val="22"/>
          <w:szCs w:val="22"/>
        </w:rPr>
      </w:pPr>
      <w:r>
        <w:rPr>
          <w:b/>
          <w:bCs/>
          <w:sz w:val="22"/>
          <w:szCs w:val="22"/>
        </w:rPr>
        <w:t>MOYENS ET RESSOURCES PRIVES</w:t>
      </w:r>
    </w:p>
    <w:p w14:paraId="6529DD75" w14:textId="77777777" w:rsidR="007B3598" w:rsidRDefault="00285535">
      <w:pPr>
        <w:pStyle w:val="Standard"/>
        <w:shd w:val="clear" w:color="auto" w:fill="FABF8F"/>
        <w:jc w:val="center"/>
        <w:rPr>
          <w:b/>
          <w:sz w:val="24"/>
          <w:szCs w:val="24"/>
        </w:rPr>
      </w:pPr>
      <w:r>
        <w:rPr>
          <w:b/>
          <w:sz w:val="24"/>
          <w:szCs w:val="24"/>
        </w:rPr>
        <w:t>Commerçants / Artisans</w:t>
      </w:r>
    </w:p>
    <w:p w14:paraId="1221BED4" w14:textId="77777777" w:rsidR="007B3598" w:rsidRDefault="007B3598">
      <w:pPr>
        <w:pStyle w:val="Standard"/>
        <w:rPr>
          <w:b/>
          <w:sz w:val="22"/>
          <w:szCs w:val="22"/>
        </w:rPr>
      </w:pPr>
    </w:p>
    <w:tbl>
      <w:tblPr>
        <w:tblW w:w="9280" w:type="dxa"/>
        <w:tblInd w:w="-158" w:type="dxa"/>
        <w:tblLayout w:type="fixed"/>
        <w:tblCellMar>
          <w:left w:w="10" w:type="dxa"/>
          <w:right w:w="10" w:type="dxa"/>
        </w:tblCellMar>
        <w:tblLook w:val="0000" w:firstRow="0" w:lastRow="0" w:firstColumn="0" w:lastColumn="0" w:noHBand="0" w:noVBand="0"/>
      </w:tblPr>
      <w:tblGrid>
        <w:gridCol w:w="1842"/>
        <w:gridCol w:w="1842"/>
        <w:gridCol w:w="2661"/>
        <w:gridCol w:w="2935"/>
      </w:tblGrid>
      <w:tr w:rsidR="007B3598" w14:paraId="36082926" w14:textId="77777777">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33A27F04" w14:textId="77777777" w:rsidR="007B3598" w:rsidRDefault="00285535">
            <w:pPr>
              <w:pStyle w:val="Standard"/>
              <w:rPr>
                <w:sz w:val="22"/>
                <w:szCs w:val="22"/>
              </w:rPr>
            </w:pPr>
            <w:r>
              <w:rPr>
                <w:sz w:val="22"/>
                <w:szCs w:val="22"/>
              </w:rPr>
              <w:t>Nom Prénom</w:t>
            </w:r>
          </w:p>
        </w:tc>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7BEF9889" w14:textId="77777777" w:rsidR="007B3598" w:rsidRDefault="00285535">
            <w:pPr>
              <w:pStyle w:val="Standard"/>
              <w:rPr>
                <w:sz w:val="22"/>
                <w:szCs w:val="22"/>
              </w:rPr>
            </w:pPr>
            <w:r>
              <w:rPr>
                <w:sz w:val="22"/>
                <w:szCs w:val="22"/>
              </w:rPr>
              <w:t>Compétences</w:t>
            </w:r>
          </w:p>
        </w:tc>
        <w:tc>
          <w:tcPr>
            <w:tcW w:w="2661" w:type="dxa"/>
            <w:tcBorders>
              <w:top w:val="single" w:sz="4" w:space="0" w:color="000000"/>
              <w:left w:val="single" w:sz="4" w:space="0" w:color="000000"/>
              <w:bottom w:val="single" w:sz="4" w:space="0" w:color="000000"/>
            </w:tcBorders>
            <w:tcMar>
              <w:top w:w="0" w:type="dxa"/>
              <w:left w:w="10" w:type="dxa"/>
              <w:bottom w:w="0" w:type="dxa"/>
              <w:right w:w="10" w:type="dxa"/>
            </w:tcMar>
          </w:tcPr>
          <w:p w14:paraId="31BBC90A" w14:textId="77777777" w:rsidR="007B3598" w:rsidRDefault="00285535">
            <w:pPr>
              <w:pStyle w:val="Standard"/>
              <w:rPr>
                <w:sz w:val="22"/>
                <w:szCs w:val="22"/>
              </w:rPr>
            </w:pPr>
            <w:r>
              <w:rPr>
                <w:sz w:val="22"/>
                <w:szCs w:val="22"/>
              </w:rPr>
              <w:t>Téléphone</w:t>
            </w:r>
          </w:p>
        </w:tc>
        <w:tc>
          <w:tcPr>
            <w:tcW w:w="29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C1C557C" w14:textId="77777777" w:rsidR="007B3598" w:rsidRDefault="00285535">
            <w:pPr>
              <w:pStyle w:val="Standard"/>
              <w:rPr>
                <w:sz w:val="22"/>
                <w:szCs w:val="22"/>
              </w:rPr>
            </w:pPr>
            <w:r>
              <w:rPr>
                <w:sz w:val="22"/>
                <w:szCs w:val="22"/>
              </w:rPr>
              <w:t>Adresse</w:t>
            </w:r>
          </w:p>
        </w:tc>
      </w:tr>
      <w:tr w:rsidR="007B3598" w14:paraId="367D7F87" w14:textId="77777777">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721F6BFF" w14:textId="77777777" w:rsidR="007B3598" w:rsidRDefault="007B3598">
            <w:pPr>
              <w:pStyle w:val="Standard"/>
              <w:snapToGrid w:val="0"/>
              <w:rPr>
                <w:sz w:val="22"/>
                <w:szCs w:val="22"/>
              </w:rPr>
            </w:pPr>
          </w:p>
        </w:tc>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3A7F03A2" w14:textId="77777777" w:rsidR="007B3598" w:rsidRDefault="007B3598">
            <w:pPr>
              <w:pStyle w:val="Standard"/>
              <w:snapToGrid w:val="0"/>
              <w:rPr>
                <w:sz w:val="22"/>
                <w:szCs w:val="22"/>
              </w:rPr>
            </w:pPr>
          </w:p>
        </w:tc>
        <w:tc>
          <w:tcPr>
            <w:tcW w:w="2661" w:type="dxa"/>
            <w:tcBorders>
              <w:top w:val="single" w:sz="4" w:space="0" w:color="000000"/>
              <w:left w:val="single" w:sz="4" w:space="0" w:color="000000"/>
              <w:bottom w:val="single" w:sz="4" w:space="0" w:color="000000"/>
            </w:tcBorders>
            <w:tcMar>
              <w:top w:w="0" w:type="dxa"/>
              <w:left w:w="10" w:type="dxa"/>
              <w:bottom w:w="0" w:type="dxa"/>
              <w:right w:w="10" w:type="dxa"/>
            </w:tcMar>
          </w:tcPr>
          <w:p w14:paraId="35BB2A34" w14:textId="77777777" w:rsidR="007B3598" w:rsidRDefault="007B3598">
            <w:pPr>
              <w:pStyle w:val="Standard"/>
              <w:snapToGrid w:val="0"/>
              <w:rPr>
                <w:sz w:val="22"/>
                <w:szCs w:val="22"/>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4EEA40" w14:textId="77777777" w:rsidR="007B3598" w:rsidRDefault="007B3598">
            <w:pPr>
              <w:pStyle w:val="Standard"/>
              <w:snapToGrid w:val="0"/>
              <w:rPr>
                <w:sz w:val="22"/>
                <w:szCs w:val="22"/>
              </w:rPr>
            </w:pPr>
          </w:p>
        </w:tc>
      </w:tr>
      <w:tr w:rsidR="007B3598" w14:paraId="72F5C7D7" w14:textId="77777777">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07923590" w14:textId="77777777" w:rsidR="007B3598" w:rsidRDefault="007B3598">
            <w:pPr>
              <w:pStyle w:val="Standard"/>
              <w:snapToGrid w:val="0"/>
              <w:rPr>
                <w:sz w:val="22"/>
                <w:szCs w:val="22"/>
              </w:rPr>
            </w:pPr>
          </w:p>
        </w:tc>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0F1D8EC9" w14:textId="77777777" w:rsidR="007B3598" w:rsidRDefault="007B3598">
            <w:pPr>
              <w:pStyle w:val="Standard"/>
              <w:snapToGrid w:val="0"/>
              <w:rPr>
                <w:sz w:val="22"/>
                <w:szCs w:val="22"/>
              </w:rPr>
            </w:pPr>
          </w:p>
        </w:tc>
        <w:tc>
          <w:tcPr>
            <w:tcW w:w="2661" w:type="dxa"/>
            <w:tcBorders>
              <w:top w:val="single" w:sz="4" w:space="0" w:color="000000"/>
              <w:left w:val="single" w:sz="4" w:space="0" w:color="000000"/>
              <w:bottom w:val="single" w:sz="4" w:space="0" w:color="000000"/>
            </w:tcBorders>
            <w:tcMar>
              <w:top w:w="0" w:type="dxa"/>
              <w:left w:w="10" w:type="dxa"/>
              <w:bottom w:w="0" w:type="dxa"/>
              <w:right w:w="10" w:type="dxa"/>
            </w:tcMar>
          </w:tcPr>
          <w:p w14:paraId="7BFB74B5" w14:textId="77777777" w:rsidR="007B3598" w:rsidRDefault="007B3598">
            <w:pPr>
              <w:pStyle w:val="Standard"/>
              <w:snapToGrid w:val="0"/>
              <w:rPr>
                <w:sz w:val="22"/>
                <w:szCs w:val="22"/>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8B92CBA" w14:textId="77777777" w:rsidR="007B3598" w:rsidRDefault="007B3598">
            <w:pPr>
              <w:pStyle w:val="Standard"/>
              <w:snapToGrid w:val="0"/>
              <w:rPr>
                <w:sz w:val="22"/>
                <w:szCs w:val="22"/>
              </w:rPr>
            </w:pPr>
          </w:p>
        </w:tc>
      </w:tr>
    </w:tbl>
    <w:p w14:paraId="5A006F13" w14:textId="77777777" w:rsidR="007B3598" w:rsidRDefault="007B3598">
      <w:pPr>
        <w:pStyle w:val="Standard"/>
        <w:rPr>
          <w:sz w:val="22"/>
          <w:szCs w:val="22"/>
        </w:rPr>
      </w:pPr>
    </w:p>
    <w:p w14:paraId="5DB2225D" w14:textId="77777777" w:rsidR="007B3598" w:rsidRDefault="00285535">
      <w:pPr>
        <w:pStyle w:val="Standard"/>
        <w:shd w:val="clear" w:color="auto" w:fill="FABF8F"/>
        <w:jc w:val="center"/>
        <w:rPr>
          <w:b/>
          <w:sz w:val="24"/>
          <w:szCs w:val="24"/>
        </w:rPr>
      </w:pPr>
      <w:r>
        <w:rPr>
          <w:b/>
          <w:sz w:val="24"/>
          <w:szCs w:val="24"/>
        </w:rPr>
        <w:t>Entreprises</w:t>
      </w:r>
    </w:p>
    <w:p w14:paraId="15DD2A4C" w14:textId="77777777" w:rsidR="007B3598" w:rsidRDefault="007B3598">
      <w:pPr>
        <w:pStyle w:val="Standard"/>
        <w:rPr>
          <w:b/>
          <w:sz w:val="22"/>
          <w:szCs w:val="22"/>
        </w:rPr>
      </w:pPr>
    </w:p>
    <w:tbl>
      <w:tblPr>
        <w:tblW w:w="9280" w:type="dxa"/>
        <w:tblInd w:w="-158" w:type="dxa"/>
        <w:tblLayout w:type="fixed"/>
        <w:tblCellMar>
          <w:left w:w="10" w:type="dxa"/>
          <w:right w:w="10" w:type="dxa"/>
        </w:tblCellMar>
        <w:tblLook w:val="0000" w:firstRow="0" w:lastRow="0" w:firstColumn="0" w:lastColumn="0" w:noHBand="0" w:noVBand="0"/>
      </w:tblPr>
      <w:tblGrid>
        <w:gridCol w:w="1842"/>
        <w:gridCol w:w="1842"/>
        <w:gridCol w:w="2661"/>
        <w:gridCol w:w="2935"/>
      </w:tblGrid>
      <w:tr w:rsidR="007B3598" w14:paraId="038CB2CF" w14:textId="77777777">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60AC5749" w14:textId="77777777" w:rsidR="007B3598" w:rsidRDefault="00285535">
            <w:pPr>
              <w:pStyle w:val="Standard"/>
              <w:rPr>
                <w:sz w:val="22"/>
                <w:szCs w:val="22"/>
              </w:rPr>
            </w:pPr>
            <w:r>
              <w:rPr>
                <w:sz w:val="22"/>
                <w:szCs w:val="22"/>
              </w:rPr>
              <w:t>Nom Prénom</w:t>
            </w:r>
          </w:p>
        </w:tc>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4E9D75C4" w14:textId="77777777" w:rsidR="007B3598" w:rsidRDefault="00285535">
            <w:pPr>
              <w:pStyle w:val="Standard"/>
              <w:rPr>
                <w:sz w:val="22"/>
                <w:szCs w:val="22"/>
              </w:rPr>
            </w:pPr>
            <w:r>
              <w:rPr>
                <w:sz w:val="22"/>
                <w:szCs w:val="22"/>
              </w:rPr>
              <w:t>Compétences</w:t>
            </w:r>
          </w:p>
        </w:tc>
        <w:tc>
          <w:tcPr>
            <w:tcW w:w="2661" w:type="dxa"/>
            <w:tcBorders>
              <w:top w:val="single" w:sz="4" w:space="0" w:color="000000"/>
              <w:left w:val="single" w:sz="4" w:space="0" w:color="000000"/>
              <w:bottom w:val="single" w:sz="4" w:space="0" w:color="000000"/>
            </w:tcBorders>
            <w:tcMar>
              <w:top w:w="0" w:type="dxa"/>
              <w:left w:w="10" w:type="dxa"/>
              <w:bottom w:w="0" w:type="dxa"/>
              <w:right w:w="10" w:type="dxa"/>
            </w:tcMar>
          </w:tcPr>
          <w:p w14:paraId="09BBCFC6" w14:textId="77777777" w:rsidR="007B3598" w:rsidRDefault="00285535">
            <w:pPr>
              <w:pStyle w:val="Standard"/>
              <w:rPr>
                <w:sz w:val="22"/>
                <w:szCs w:val="22"/>
              </w:rPr>
            </w:pPr>
            <w:r>
              <w:rPr>
                <w:sz w:val="22"/>
                <w:szCs w:val="22"/>
              </w:rPr>
              <w:t>Téléphone</w:t>
            </w:r>
          </w:p>
        </w:tc>
        <w:tc>
          <w:tcPr>
            <w:tcW w:w="29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51EA42B" w14:textId="77777777" w:rsidR="007B3598" w:rsidRDefault="00285535">
            <w:pPr>
              <w:pStyle w:val="Standard"/>
              <w:rPr>
                <w:sz w:val="22"/>
                <w:szCs w:val="22"/>
              </w:rPr>
            </w:pPr>
            <w:r>
              <w:rPr>
                <w:sz w:val="22"/>
                <w:szCs w:val="22"/>
              </w:rPr>
              <w:t>Adresse</w:t>
            </w:r>
          </w:p>
        </w:tc>
      </w:tr>
      <w:tr w:rsidR="007B3598" w14:paraId="6501B915" w14:textId="77777777">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47B4509E" w14:textId="77777777" w:rsidR="007B3598" w:rsidRDefault="007B3598">
            <w:pPr>
              <w:pStyle w:val="Standard"/>
              <w:snapToGrid w:val="0"/>
              <w:rPr>
                <w:sz w:val="22"/>
                <w:szCs w:val="22"/>
              </w:rPr>
            </w:pPr>
          </w:p>
        </w:tc>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6B8597AF" w14:textId="77777777" w:rsidR="007B3598" w:rsidRDefault="007B3598">
            <w:pPr>
              <w:pStyle w:val="Standard"/>
              <w:snapToGrid w:val="0"/>
              <w:rPr>
                <w:sz w:val="22"/>
                <w:szCs w:val="22"/>
              </w:rPr>
            </w:pPr>
          </w:p>
        </w:tc>
        <w:tc>
          <w:tcPr>
            <w:tcW w:w="2661" w:type="dxa"/>
            <w:tcBorders>
              <w:top w:val="single" w:sz="4" w:space="0" w:color="000000"/>
              <w:left w:val="single" w:sz="4" w:space="0" w:color="000000"/>
              <w:bottom w:val="single" w:sz="4" w:space="0" w:color="000000"/>
            </w:tcBorders>
            <w:tcMar>
              <w:top w:w="0" w:type="dxa"/>
              <w:left w:w="10" w:type="dxa"/>
              <w:bottom w:w="0" w:type="dxa"/>
              <w:right w:w="10" w:type="dxa"/>
            </w:tcMar>
          </w:tcPr>
          <w:p w14:paraId="7F19100D" w14:textId="77777777" w:rsidR="007B3598" w:rsidRDefault="007B3598">
            <w:pPr>
              <w:pStyle w:val="Standard"/>
              <w:snapToGrid w:val="0"/>
              <w:rPr>
                <w:sz w:val="22"/>
                <w:szCs w:val="22"/>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F89D01C" w14:textId="77777777" w:rsidR="007B3598" w:rsidRDefault="007B3598">
            <w:pPr>
              <w:pStyle w:val="Standard"/>
              <w:snapToGrid w:val="0"/>
              <w:rPr>
                <w:sz w:val="22"/>
                <w:szCs w:val="22"/>
              </w:rPr>
            </w:pPr>
          </w:p>
        </w:tc>
      </w:tr>
      <w:tr w:rsidR="007B3598" w14:paraId="1D16B6B9" w14:textId="77777777">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0E263EA9" w14:textId="77777777" w:rsidR="007B3598" w:rsidRDefault="007B3598">
            <w:pPr>
              <w:pStyle w:val="Standard"/>
              <w:snapToGrid w:val="0"/>
              <w:rPr>
                <w:sz w:val="22"/>
                <w:szCs w:val="22"/>
              </w:rPr>
            </w:pPr>
          </w:p>
        </w:tc>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6C3E9FAD" w14:textId="77777777" w:rsidR="007B3598" w:rsidRDefault="007B3598">
            <w:pPr>
              <w:pStyle w:val="Standard"/>
              <w:snapToGrid w:val="0"/>
              <w:rPr>
                <w:sz w:val="22"/>
                <w:szCs w:val="22"/>
              </w:rPr>
            </w:pPr>
          </w:p>
        </w:tc>
        <w:tc>
          <w:tcPr>
            <w:tcW w:w="2661" w:type="dxa"/>
            <w:tcBorders>
              <w:top w:val="single" w:sz="4" w:space="0" w:color="000000"/>
              <w:left w:val="single" w:sz="4" w:space="0" w:color="000000"/>
              <w:bottom w:val="single" w:sz="4" w:space="0" w:color="000000"/>
            </w:tcBorders>
            <w:tcMar>
              <w:top w:w="0" w:type="dxa"/>
              <w:left w:w="10" w:type="dxa"/>
              <w:bottom w:w="0" w:type="dxa"/>
              <w:right w:w="10" w:type="dxa"/>
            </w:tcMar>
          </w:tcPr>
          <w:p w14:paraId="39809839" w14:textId="77777777" w:rsidR="007B3598" w:rsidRDefault="007B3598">
            <w:pPr>
              <w:pStyle w:val="Standard"/>
              <w:snapToGrid w:val="0"/>
              <w:rPr>
                <w:sz w:val="22"/>
                <w:szCs w:val="22"/>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55C9D99" w14:textId="77777777" w:rsidR="007B3598" w:rsidRDefault="007B3598">
            <w:pPr>
              <w:pStyle w:val="Standard"/>
              <w:snapToGrid w:val="0"/>
              <w:rPr>
                <w:sz w:val="22"/>
                <w:szCs w:val="22"/>
              </w:rPr>
            </w:pPr>
          </w:p>
        </w:tc>
      </w:tr>
    </w:tbl>
    <w:p w14:paraId="0B6C9D45" w14:textId="77777777" w:rsidR="007B3598" w:rsidRDefault="007B3598">
      <w:pPr>
        <w:pStyle w:val="Standard"/>
        <w:rPr>
          <w:sz w:val="22"/>
          <w:szCs w:val="22"/>
        </w:rPr>
      </w:pPr>
    </w:p>
    <w:p w14:paraId="60DA0D2C" w14:textId="77777777" w:rsidR="007B3598" w:rsidRDefault="00285535">
      <w:pPr>
        <w:pStyle w:val="Standard"/>
        <w:shd w:val="clear" w:color="auto" w:fill="FABF8F"/>
        <w:jc w:val="center"/>
        <w:rPr>
          <w:b/>
          <w:sz w:val="24"/>
          <w:szCs w:val="24"/>
        </w:rPr>
      </w:pPr>
      <w:r>
        <w:rPr>
          <w:b/>
          <w:sz w:val="24"/>
          <w:szCs w:val="24"/>
        </w:rPr>
        <w:t>Exploitants agricoles</w:t>
      </w:r>
    </w:p>
    <w:p w14:paraId="2838382A" w14:textId="77777777" w:rsidR="007B3598" w:rsidRDefault="007B3598">
      <w:pPr>
        <w:pStyle w:val="Standard"/>
        <w:rPr>
          <w:b/>
          <w:sz w:val="22"/>
          <w:szCs w:val="22"/>
        </w:rPr>
      </w:pPr>
    </w:p>
    <w:tbl>
      <w:tblPr>
        <w:tblW w:w="9280" w:type="dxa"/>
        <w:tblInd w:w="-158" w:type="dxa"/>
        <w:tblLayout w:type="fixed"/>
        <w:tblCellMar>
          <w:left w:w="10" w:type="dxa"/>
          <w:right w:w="10" w:type="dxa"/>
        </w:tblCellMar>
        <w:tblLook w:val="0000" w:firstRow="0" w:lastRow="0" w:firstColumn="0" w:lastColumn="0" w:noHBand="0" w:noVBand="0"/>
      </w:tblPr>
      <w:tblGrid>
        <w:gridCol w:w="1842"/>
        <w:gridCol w:w="1842"/>
        <w:gridCol w:w="2661"/>
        <w:gridCol w:w="2935"/>
      </w:tblGrid>
      <w:tr w:rsidR="007B3598" w14:paraId="5E5313C4" w14:textId="77777777">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0FCF5B4F" w14:textId="77777777" w:rsidR="007B3598" w:rsidRDefault="00285535">
            <w:pPr>
              <w:pStyle w:val="Standard"/>
              <w:rPr>
                <w:sz w:val="22"/>
                <w:szCs w:val="22"/>
              </w:rPr>
            </w:pPr>
            <w:r>
              <w:rPr>
                <w:sz w:val="22"/>
                <w:szCs w:val="22"/>
              </w:rPr>
              <w:t>Nom Prénom</w:t>
            </w:r>
          </w:p>
        </w:tc>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20EE9415" w14:textId="77777777" w:rsidR="007B3598" w:rsidRDefault="00285535">
            <w:pPr>
              <w:pStyle w:val="Standard"/>
              <w:rPr>
                <w:sz w:val="22"/>
                <w:szCs w:val="22"/>
              </w:rPr>
            </w:pPr>
            <w:r>
              <w:rPr>
                <w:sz w:val="22"/>
                <w:szCs w:val="22"/>
              </w:rPr>
              <w:t>Compétences</w:t>
            </w:r>
          </w:p>
        </w:tc>
        <w:tc>
          <w:tcPr>
            <w:tcW w:w="2661" w:type="dxa"/>
            <w:tcBorders>
              <w:top w:val="single" w:sz="4" w:space="0" w:color="000000"/>
              <w:left w:val="single" w:sz="4" w:space="0" w:color="000000"/>
              <w:bottom w:val="single" w:sz="4" w:space="0" w:color="000000"/>
            </w:tcBorders>
            <w:tcMar>
              <w:top w:w="0" w:type="dxa"/>
              <w:left w:w="10" w:type="dxa"/>
              <w:bottom w:w="0" w:type="dxa"/>
              <w:right w:w="10" w:type="dxa"/>
            </w:tcMar>
          </w:tcPr>
          <w:p w14:paraId="7BB3ADCF" w14:textId="77777777" w:rsidR="007B3598" w:rsidRDefault="00285535">
            <w:pPr>
              <w:pStyle w:val="Standard"/>
              <w:rPr>
                <w:sz w:val="22"/>
                <w:szCs w:val="22"/>
              </w:rPr>
            </w:pPr>
            <w:r>
              <w:rPr>
                <w:sz w:val="22"/>
                <w:szCs w:val="22"/>
              </w:rPr>
              <w:t>Téléphone</w:t>
            </w:r>
          </w:p>
        </w:tc>
        <w:tc>
          <w:tcPr>
            <w:tcW w:w="29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71FE9A4" w14:textId="77777777" w:rsidR="007B3598" w:rsidRDefault="00285535">
            <w:pPr>
              <w:pStyle w:val="Standard"/>
              <w:rPr>
                <w:sz w:val="22"/>
                <w:szCs w:val="22"/>
              </w:rPr>
            </w:pPr>
            <w:r>
              <w:rPr>
                <w:sz w:val="22"/>
                <w:szCs w:val="22"/>
              </w:rPr>
              <w:t>Adresse</w:t>
            </w:r>
          </w:p>
        </w:tc>
      </w:tr>
      <w:tr w:rsidR="007B3598" w14:paraId="78B54A61" w14:textId="77777777">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342A2237" w14:textId="77777777" w:rsidR="007B3598" w:rsidRDefault="007B3598">
            <w:pPr>
              <w:pStyle w:val="Standard"/>
              <w:snapToGrid w:val="0"/>
              <w:rPr>
                <w:sz w:val="22"/>
                <w:szCs w:val="22"/>
              </w:rPr>
            </w:pPr>
          </w:p>
        </w:tc>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4F6F73EB" w14:textId="77777777" w:rsidR="007B3598" w:rsidRDefault="007B3598">
            <w:pPr>
              <w:pStyle w:val="Standard"/>
              <w:snapToGrid w:val="0"/>
              <w:rPr>
                <w:sz w:val="22"/>
                <w:szCs w:val="22"/>
              </w:rPr>
            </w:pPr>
          </w:p>
        </w:tc>
        <w:tc>
          <w:tcPr>
            <w:tcW w:w="2661" w:type="dxa"/>
            <w:tcBorders>
              <w:top w:val="single" w:sz="4" w:space="0" w:color="000000"/>
              <w:left w:val="single" w:sz="4" w:space="0" w:color="000000"/>
              <w:bottom w:val="single" w:sz="4" w:space="0" w:color="000000"/>
            </w:tcBorders>
            <w:tcMar>
              <w:top w:w="0" w:type="dxa"/>
              <w:left w:w="10" w:type="dxa"/>
              <w:bottom w:w="0" w:type="dxa"/>
              <w:right w:w="10" w:type="dxa"/>
            </w:tcMar>
          </w:tcPr>
          <w:p w14:paraId="01BED358" w14:textId="77777777" w:rsidR="007B3598" w:rsidRDefault="007B3598">
            <w:pPr>
              <w:pStyle w:val="Standard"/>
              <w:snapToGrid w:val="0"/>
              <w:rPr>
                <w:sz w:val="22"/>
                <w:szCs w:val="22"/>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0BE89B3" w14:textId="77777777" w:rsidR="007B3598" w:rsidRDefault="007B3598">
            <w:pPr>
              <w:pStyle w:val="Standard"/>
              <w:snapToGrid w:val="0"/>
              <w:rPr>
                <w:sz w:val="22"/>
                <w:szCs w:val="22"/>
              </w:rPr>
            </w:pPr>
          </w:p>
        </w:tc>
      </w:tr>
      <w:tr w:rsidR="007B3598" w14:paraId="0ED09286" w14:textId="77777777">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5DF35E7A" w14:textId="77777777" w:rsidR="007B3598" w:rsidRDefault="007B3598">
            <w:pPr>
              <w:pStyle w:val="Standard"/>
              <w:snapToGrid w:val="0"/>
              <w:rPr>
                <w:sz w:val="22"/>
                <w:szCs w:val="22"/>
              </w:rPr>
            </w:pPr>
          </w:p>
        </w:tc>
        <w:tc>
          <w:tcPr>
            <w:tcW w:w="1842" w:type="dxa"/>
            <w:tcBorders>
              <w:top w:val="single" w:sz="4" w:space="0" w:color="000000"/>
              <w:left w:val="single" w:sz="4" w:space="0" w:color="000000"/>
              <w:bottom w:val="single" w:sz="4" w:space="0" w:color="000000"/>
            </w:tcBorders>
            <w:tcMar>
              <w:top w:w="0" w:type="dxa"/>
              <w:left w:w="10" w:type="dxa"/>
              <w:bottom w:w="0" w:type="dxa"/>
              <w:right w:w="10" w:type="dxa"/>
            </w:tcMar>
          </w:tcPr>
          <w:p w14:paraId="5C7C563F" w14:textId="77777777" w:rsidR="007B3598" w:rsidRDefault="007B3598">
            <w:pPr>
              <w:pStyle w:val="Standard"/>
              <w:snapToGrid w:val="0"/>
              <w:rPr>
                <w:sz w:val="22"/>
                <w:szCs w:val="22"/>
              </w:rPr>
            </w:pPr>
          </w:p>
        </w:tc>
        <w:tc>
          <w:tcPr>
            <w:tcW w:w="2661" w:type="dxa"/>
            <w:tcBorders>
              <w:top w:val="single" w:sz="4" w:space="0" w:color="000000"/>
              <w:left w:val="single" w:sz="4" w:space="0" w:color="000000"/>
              <w:bottom w:val="single" w:sz="4" w:space="0" w:color="000000"/>
            </w:tcBorders>
            <w:tcMar>
              <w:top w:w="0" w:type="dxa"/>
              <w:left w:w="10" w:type="dxa"/>
              <w:bottom w:w="0" w:type="dxa"/>
              <w:right w:w="10" w:type="dxa"/>
            </w:tcMar>
          </w:tcPr>
          <w:p w14:paraId="29058641" w14:textId="77777777" w:rsidR="007B3598" w:rsidRDefault="007B3598">
            <w:pPr>
              <w:pStyle w:val="Standard"/>
              <w:snapToGrid w:val="0"/>
              <w:rPr>
                <w:sz w:val="22"/>
                <w:szCs w:val="22"/>
              </w:rPr>
            </w:pPr>
          </w:p>
        </w:tc>
        <w:tc>
          <w:tcPr>
            <w:tcW w:w="29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3FC3D82" w14:textId="77777777" w:rsidR="007B3598" w:rsidRDefault="007B3598">
            <w:pPr>
              <w:pStyle w:val="Standard"/>
              <w:snapToGrid w:val="0"/>
              <w:rPr>
                <w:sz w:val="22"/>
                <w:szCs w:val="22"/>
              </w:rPr>
            </w:pPr>
          </w:p>
        </w:tc>
      </w:tr>
    </w:tbl>
    <w:p w14:paraId="7291E08A" w14:textId="77777777" w:rsidR="007B3598" w:rsidRDefault="007B3598">
      <w:pPr>
        <w:pStyle w:val="Standard"/>
        <w:rPr>
          <w:sz w:val="22"/>
          <w:szCs w:val="22"/>
        </w:rPr>
      </w:pPr>
    </w:p>
    <w:p w14:paraId="6160015F" w14:textId="77777777" w:rsidR="007B3598" w:rsidRDefault="00285535">
      <w:pPr>
        <w:pStyle w:val="Standard"/>
        <w:shd w:val="clear" w:color="auto" w:fill="FABF8F"/>
        <w:jc w:val="center"/>
      </w:pPr>
      <w:r>
        <w:rPr>
          <w:b/>
          <w:bCs/>
          <w:sz w:val="24"/>
          <w:szCs w:val="24"/>
        </w:rPr>
        <w:t xml:space="preserve">Professions médicales </w:t>
      </w:r>
      <w:r>
        <w:rPr>
          <w:bCs/>
          <w:sz w:val="24"/>
          <w:szCs w:val="24"/>
        </w:rPr>
        <w:t xml:space="preserve">(médecins, infirmiers, pharmaciens, </w:t>
      </w:r>
      <w:proofErr w:type="gramStart"/>
      <w:r>
        <w:rPr>
          <w:bCs/>
          <w:sz w:val="24"/>
          <w:szCs w:val="24"/>
        </w:rPr>
        <w:t>vétérinaires,…</w:t>
      </w:r>
      <w:proofErr w:type="gramEnd"/>
      <w:r>
        <w:rPr>
          <w:bCs/>
          <w:sz w:val="24"/>
          <w:szCs w:val="24"/>
        </w:rPr>
        <w:t>)</w:t>
      </w:r>
    </w:p>
    <w:p w14:paraId="3B218170" w14:textId="77777777" w:rsidR="007B3598" w:rsidRDefault="007B3598">
      <w:pPr>
        <w:pStyle w:val="Standard"/>
        <w:jc w:val="both"/>
        <w:rPr>
          <w:bCs/>
          <w:sz w:val="22"/>
          <w:szCs w:val="22"/>
        </w:rPr>
      </w:pPr>
    </w:p>
    <w:tbl>
      <w:tblPr>
        <w:tblW w:w="9388" w:type="dxa"/>
        <w:tblInd w:w="-158" w:type="dxa"/>
        <w:tblLayout w:type="fixed"/>
        <w:tblCellMar>
          <w:left w:w="10" w:type="dxa"/>
          <w:right w:w="10" w:type="dxa"/>
        </w:tblCellMar>
        <w:tblLook w:val="0000" w:firstRow="0" w:lastRow="0" w:firstColumn="0" w:lastColumn="0" w:noHBand="0" w:noVBand="0"/>
      </w:tblPr>
      <w:tblGrid>
        <w:gridCol w:w="1751"/>
        <w:gridCol w:w="1886"/>
        <w:gridCol w:w="1553"/>
        <w:gridCol w:w="1993"/>
        <w:gridCol w:w="2205"/>
      </w:tblGrid>
      <w:tr w:rsidR="007B3598" w14:paraId="28CF8913" w14:textId="77777777">
        <w:tc>
          <w:tcPr>
            <w:tcW w:w="1751" w:type="dxa"/>
            <w:tcBorders>
              <w:top w:val="single" w:sz="4" w:space="0" w:color="000000"/>
              <w:left w:val="single" w:sz="4" w:space="0" w:color="000000"/>
              <w:bottom w:val="single" w:sz="4" w:space="0" w:color="000000"/>
            </w:tcBorders>
            <w:tcMar>
              <w:top w:w="0" w:type="dxa"/>
              <w:left w:w="10" w:type="dxa"/>
              <w:bottom w:w="0" w:type="dxa"/>
              <w:right w:w="10" w:type="dxa"/>
            </w:tcMar>
          </w:tcPr>
          <w:p w14:paraId="0F6F7D0F" w14:textId="77777777" w:rsidR="007B3598" w:rsidRDefault="00285535">
            <w:pPr>
              <w:pStyle w:val="Standard"/>
              <w:rPr>
                <w:sz w:val="22"/>
                <w:szCs w:val="22"/>
              </w:rPr>
            </w:pPr>
            <w:r>
              <w:rPr>
                <w:sz w:val="22"/>
                <w:szCs w:val="22"/>
              </w:rPr>
              <w:t>Nom Prénom</w:t>
            </w: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431D53FC" w14:textId="77777777" w:rsidR="007B3598" w:rsidRDefault="00285535">
            <w:pPr>
              <w:pStyle w:val="Standard"/>
              <w:rPr>
                <w:sz w:val="22"/>
                <w:szCs w:val="22"/>
              </w:rPr>
            </w:pPr>
            <w:r>
              <w:rPr>
                <w:sz w:val="22"/>
                <w:szCs w:val="22"/>
              </w:rPr>
              <w:t>Compétences</w:t>
            </w:r>
          </w:p>
        </w:tc>
        <w:tc>
          <w:tcPr>
            <w:tcW w:w="1553" w:type="dxa"/>
            <w:tcBorders>
              <w:top w:val="single" w:sz="4" w:space="0" w:color="000000"/>
              <w:left w:val="single" w:sz="4" w:space="0" w:color="000000"/>
              <w:bottom w:val="single" w:sz="4" w:space="0" w:color="000000"/>
            </w:tcBorders>
            <w:tcMar>
              <w:top w:w="0" w:type="dxa"/>
              <w:left w:w="10" w:type="dxa"/>
              <w:bottom w:w="0" w:type="dxa"/>
              <w:right w:w="10" w:type="dxa"/>
            </w:tcMar>
          </w:tcPr>
          <w:p w14:paraId="572BB27A" w14:textId="77777777" w:rsidR="007B3598" w:rsidRDefault="00285535">
            <w:pPr>
              <w:pStyle w:val="Standard"/>
              <w:rPr>
                <w:sz w:val="22"/>
                <w:szCs w:val="22"/>
              </w:rPr>
            </w:pPr>
            <w:r>
              <w:rPr>
                <w:sz w:val="22"/>
                <w:szCs w:val="22"/>
              </w:rPr>
              <w:t>Téléphone</w:t>
            </w:r>
          </w:p>
        </w:tc>
        <w:tc>
          <w:tcPr>
            <w:tcW w:w="1993" w:type="dxa"/>
            <w:tcBorders>
              <w:top w:val="single" w:sz="4" w:space="0" w:color="000000"/>
              <w:left w:val="single" w:sz="4" w:space="0" w:color="000000"/>
              <w:bottom w:val="single" w:sz="4" w:space="0" w:color="000000"/>
            </w:tcBorders>
            <w:tcMar>
              <w:top w:w="0" w:type="dxa"/>
              <w:left w:w="10" w:type="dxa"/>
              <w:bottom w:w="0" w:type="dxa"/>
              <w:right w:w="10" w:type="dxa"/>
            </w:tcMar>
          </w:tcPr>
          <w:p w14:paraId="426ADA8C" w14:textId="77777777" w:rsidR="007B3598" w:rsidRDefault="00285535">
            <w:pPr>
              <w:pStyle w:val="Standard"/>
              <w:rPr>
                <w:sz w:val="22"/>
                <w:szCs w:val="22"/>
              </w:rPr>
            </w:pPr>
            <w:r>
              <w:rPr>
                <w:sz w:val="22"/>
                <w:szCs w:val="22"/>
              </w:rPr>
              <w:t>Adresse</w:t>
            </w:r>
          </w:p>
        </w:tc>
        <w:tc>
          <w:tcPr>
            <w:tcW w:w="22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84EF9BD" w14:textId="77777777" w:rsidR="007B3598" w:rsidRDefault="00285535">
            <w:pPr>
              <w:pStyle w:val="Standard"/>
              <w:jc w:val="both"/>
              <w:rPr>
                <w:bCs/>
                <w:sz w:val="22"/>
                <w:szCs w:val="22"/>
              </w:rPr>
            </w:pPr>
            <w:r>
              <w:rPr>
                <w:bCs/>
                <w:sz w:val="22"/>
                <w:szCs w:val="22"/>
              </w:rPr>
              <w:t>Moyens spécifiques (défibrillateurs...)</w:t>
            </w:r>
          </w:p>
        </w:tc>
      </w:tr>
      <w:tr w:rsidR="007B3598" w14:paraId="06651B65" w14:textId="77777777">
        <w:tc>
          <w:tcPr>
            <w:tcW w:w="1751" w:type="dxa"/>
            <w:tcBorders>
              <w:top w:val="single" w:sz="4" w:space="0" w:color="000000"/>
              <w:left w:val="single" w:sz="4" w:space="0" w:color="000000"/>
              <w:bottom w:val="single" w:sz="4" w:space="0" w:color="000000"/>
            </w:tcBorders>
            <w:tcMar>
              <w:top w:w="0" w:type="dxa"/>
              <w:left w:w="10" w:type="dxa"/>
              <w:bottom w:w="0" w:type="dxa"/>
              <w:right w:w="10" w:type="dxa"/>
            </w:tcMar>
          </w:tcPr>
          <w:p w14:paraId="3CCA6755" w14:textId="77777777" w:rsidR="007B3598" w:rsidRDefault="007B3598">
            <w:pPr>
              <w:pStyle w:val="Standard"/>
              <w:snapToGrid w:val="0"/>
              <w:jc w:val="both"/>
              <w:rPr>
                <w:b/>
                <w:bCs/>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3BEB0205" w14:textId="77777777" w:rsidR="007B3598" w:rsidRDefault="007B3598">
            <w:pPr>
              <w:pStyle w:val="Standard"/>
              <w:snapToGrid w:val="0"/>
              <w:jc w:val="both"/>
              <w:rPr>
                <w:b/>
                <w:bCs/>
                <w:sz w:val="22"/>
                <w:szCs w:val="22"/>
              </w:rPr>
            </w:pPr>
          </w:p>
        </w:tc>
        <w:tc>
          <w:tcPr>
            <w:tcW w:w="1553" w:type="dxa"/>
            <w:tcBorders>
              <w:top w:val="single" w:sz="4" w:space="0" w:color="000000"/>
              <w:left w:val="single" w:sz="4" w:space="0" w:color="000000"/>
              <w:bottom w:val="single" w:sz="4" w:space="0" w:color="000000"/>
            </w:tcBorders>
            <w:tcMar>
              <w:top w:w="0" w:type="dxa"/>
              <w:left w:w="10" w:type="dxa"/>
              <w:bottom w:w="0" w:type="dxa"/>
              <w:right w:w="10" w:type="dxa"/>
            </w:tcMar>
          </w:tcPr>
          <w:p w14:paraId="41B94100" w14:textId="77777777" w:rsidR="007B3598" w:rsidRDefault="007B3598">
            <w:pPr>
              <w:pStyle w:val="Standard"/>
              <w:snapToGrid w:val="0"/>
              <w:jc w:val="both"/>
              <w:rPr>
                <w:b/>
                <w:bCs/>
                <w:sz w:val="22"/>
                <w:szCs w:val="22"/>
              </w:rPr>
            </w:pPr>
          </w:p>
        </w:tc>
        <w:tc>
          <w:tcPr>
            <w:tcW w:w="1993" w:type="dxa"/>
            <w:tcBorders>
              <w:top w:val="single" w:sz="4" w:space="0" w:color="000000"/>
              <w:left w:val="single" w:sz="4" w:space="0" w:color="000000"/>
              <w:bottom w:val="single" w:sz="4" w:space="0" w:color="000000"/>
            </w:tcBorders>
            <w:tcMar>
              <w:top w:w="0" w:type="dxa"/>
              <w:left w:w="10" w:type="dxa"/>
              <w:bottom w:w="0" w:type="dxa"/>
              <w:right w:w="10" w:type="dxa"/>
            </w:tcMar>
          </w:tcPr>
          <w:p w14:paraId="7AFF65E7" w14:textId="77777777" w:rsidR="007B3598" w:rsidRDefault="007B3598">
            <w:pPr>
              <w:pStyle w:val="Standard"/>
              <w:snapToGrid w:val="0"/>
              <w:jc w:val="both"/>
              <w:rPr>
                <w:b/>
                <w:bCs/>
                <w:sz w:val="22"/>
                <w:szCs w:val="22"/>
              </w:rPr>
            </w:pPr>
          </w:p>
        </w:tc>
        <w:tc>
          <w:tcPr>
            <w:tcW w:w="22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F54502" w14:textId="77777777" w:rsidR="007B3598" w:rsidRDefault="007B3598">
            <w:pPr>
              <w:pStyle w:val="Standard"/>
              <w:snapToGrid w:val="0"/>
              <w:jc w:val="both"/>
              <w:rPr>
                <w:b/>
                <w:bCs/>
                <w:sz w:val="22"/>
                <w:szCs w:val="22"/>
              </w:rPr>
            </w:pPr>
          </w:p>
        </w:tc>
      </w:tr>
      <w:tr w:rsidR="007B3598" w14:paraId="30025B89" w14:textId="77777777">
        <w:tc>
          <w:tcPr>
            <w:tcW w:w="1751" w:type="dxa"/>
            <w:tcBorders>
              <w:top w:val="single" w:sz="4" w:space="0" w:color="000000"/>
              <w:left w:val="single" w:sz="4" w:space="0" w:color="000000"/>
              <w:bottom w:val="single" w:sz="4" w:space="0" w:color="000000"/>
            </w:tcBorders>
            <w:tcMar>
              <w:top w:w="0" w:type="dxa"/>
              <w:left w:w="10" w:type="dxa"/>
              <w:bottom w:w="0" w:type="dxa"/>
              <w:right w:w="10" w:type="dxa"/>
            </w:tcMar>
          </w:tcPr>
          <w:p w14:paraId="6FD8B7F9" w14:textId="77777777" w:rsidR="007B3598" w:rsidRDefault="007B3598">
            <w:pPr>
              <w:pStyle w:val="Standard"/>
              <w:snapToGrid w:val="0"/>
              <w:jc w:val="both"/>
              <w:rPr>
                <w:b/>
                <w:bCs/>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6816B3D4" w14:textId="77777777" w:rsidR="007B3598" w:rsidRDefault="007B3598">
            <w:pPr>
              <w:pStyle w:val="Standard"/>
              <w:snapToGrid w:val="0"/>
              <w:jc w:val="both"/>
              <w:rPr>
                <w:b/>
                <w:bCs/>
                <w:sz w:val="22"/>
                <w:szCs w:val="22"/>
              </w:rPr>
            </w:pPr>
          </w:p>
        </w:tc>
        <w:tc>
          <w:tcPr>
            <w:tcW w:w="1553" w:type="dxa"/>
            <w:tcBorders>
              <w:top w:val="single" w:sz="4" w:space="0" w:color="000000"/>
              <w:left w:val="single" w:sz="4" w:space="0" w:color="000000"/>
              <w:bottom w:val="single" w:sz="4" w:space="0" w:color="000000"/>
            </w:tcBorders>
            <w:tcMar>
              <w:top w:w="0" w:type="dxa"/>
              <w:left w:w="10" w:type="dxa"/>
              <w:bottom w:w="0" w:type="dxa"/>
              <w:right w:w="10" w:type="dxa"/>
            </w:tcMar>
          </w:tcPr>
          <w:p w14:paraId="49FDCD44" w14:textId="77777777" w:rsidR="007B3598" w:rsidRDefault="007B3598">
            <w:pPr>
              <w:pStyle w:val="Standard"/>
              <w:snapToGrid w:val="0"/>
              <w:jc w:val="both"/>
              <w:rPr>
                <w:b/>
                <w:bCs/>
                <w:sz w:val="22"/>
                <w:szCs w:val="22"/>
              </w:rPr>
            </w:pPr>
          </w:p>
        </w:tc>
        <w:tc>
          <w:tcPr>
            <w:tcW w:w="1993" w:type="dxa"/>
            <w:tcBorders>
              <w:top w:val="single" w:sz="4" w:space="0" w:color="000000"/>
              <w:left w:val="single" w:sz="4" w:space="0" w:color="000000"/>
              <w:bottom w:val="single" w:sz="4" w:space="0" w:color="000000"/>
            </w:tcBorders>
            <w:tcMar>
              <w:top w:w="0" w:type="dxa"/>
              <w:left w:w="10" w:type="dxa"/>
              <w:bottom w:w="0" w:type="dxa"/>
              <w:right w:w="10" w:type="dxa"/>
            </w:tcMar>
          </w:tcPr>
          <w:p w14:paraId="28B89035" w14:textId="77777777" w:rsidR="007B3598" w:rsidRDefault="007B3598">
            <w:pPr>
              <w:pStyle w:val="Standard"/>
              <w:snapToGrid w:val="0"/>
              <w:jc w:val="both"/>
              <w:rPr>
                <w:b/>
                <w:bCs/>
                <w:sz w:val="22"/>
                <w:szCs w:val="22"/>
              </w:rPr>
            </w:pPr>
          </w:p>
        </w:tc>
        <w:tc>
          <w:tcPr>
            <w:tcW w:w="22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810750" w14:textId="77777777" w:rsidR="007B3598" w:rsidRDefault="007B3598">
            <w:pPr>
              <w:pStyle w:val="Standard"/>
              <w:snapToGrid w:val="0"/>
              <w:jc w:val="both"/>
              <w:rPr>
                <w:b/>
                <w:bCs/>
                <w:sz w:val="22"/>
                <w:szCs w:val="22"/>
              </w:rPr>
            </w:pPr>
          </w:p>
        </w:tc>
      </w:tr>
      <w:tr w:rsidR="007B3598" w14:paraId="5EB97AC0" w14:textId="77777777">
        <w:tc>
          <w:tcPr>
            <w:tcW w:w="1751" w:type="dxa"/>
            <w:tcBorders>
              <w:top w:val="single" w:sz="4" w:space="0" w:color="000000"/>
              <w:left w:val="single" w:sz="4" w:space="0" w:color="000000"/>
              <w:bottom w:val="single" w:sz="4" w:space="0" w:color="000000"/>
            </w:tcBorders>
            <w:tcMar>
              <w:top w:w="0" w:type="dxa"/>
              <w:left w:w="10" w:type="dxa"/>
              <w:bottom w:w="0" w:type="dxa"/>
              <w:right w:w="10" w:type="dxa"/>
            </w:tcMar>
          </w:tcPr>
          <w:p w14:paraId="657E5795" w14:textId="77777777" w:rsidR="007B3598" w:rsidRDefault="007B3598">
            <w:pPr>
              <w:pStyle w:val="Standard"/>
              <w:snapToGrid w:val="0"/>
              <w:jc w:val="both"/>
              <w:rPr>
                <w:b/>
                <w:bCs/>
                <w:sz w:val="22"/>
                <w:szCs w:val="22"/>
              </w:rPr>
            </w:pPr>
          </w:p>
        </w:tc>
        <w:tc>
          <w:tcPr>
            <w:tcW w:w="1886" w:type="dxa"/>
            <w:tcBorders>
              <w:top w:val="single" w:sz="4" w:space="0" w:color="000000"/>
              <w:left w:val="single" w:sz="4" w:space="0" w:color="000000"/>
              <w:bottom w:val="single" w:sz="4" w:space="0" w:color="000000"/>
            </w:tcBorders>
            <w:tcMar>
              <w:top w:w="0" w:type="dxa"/>
              <w:left w:w="10" w:type="dxa"/>
              <w:bottom w:w="0" w:type="dxa"/>
              <w:right w:w="10" w:type="dxa"/>
            </w:tcMar>
          </w:tcPr>
          <w:p w14:paraId="3AF2CD8A" w14:textId="77777777" w:rsidR="007B3598" w:rsidRDefault="007B3598">
            <w:pPr>
              <w:pStyle w:val="Standard"/>
              <w:snapToGrid w:val="0"/>
              <w:jc w:val="both"/>
              <w:rPr>
                <w:b/>
                <w:bCs/>
                <w:sz w:val="22"/>
                <w:szCs w:val="22"/>
              </w:rPr>
            </w:pPr>
          </w:p>
        </w:tc>
        <w:tc>
          <w:tcPr>
            <w:tcW w:w="1553" w:type="dxa"/>
            <w:tcBorders>
              <w:top w:val="single" w:sz="4" w:space="0" w:color="000000"/>
              <w:left w:val="single" w:sz="4" w:space="0" w:color="000000"/>
              <w:bottom w:val="single" w:sz="4" w:space="0" w:color="000000"/>
            </w:tcBorders>
            <w:tcMar>
              <w:top w:w="0" w:type="dxa"/>
              <w:left w:w="10" w:type="dxa"/>
              <w:bottom w:w="0" w:type="dxa"/>
              <w:right w:w="10" w:type="dxa"/>
            </w:tcMar>
          </w:tcPr>
          <w:p w14:paraId="0FC3FBE1" w14:textId="77777777" w:rsidR="007B3598" w:rsidRDefault="007B3598">
            <w:pPr>
              <w:pStyle w:val="Standard"/>
              <w:snapToGrid w:val="0"/>
              <w:jc w:val="both"/>
              <w:rPr>
                <w:b/>
                <w:bCs/>
                <w:sz w:val="22"/>
                <w:szCs w:val="22"/>
              </w:rPr>
            </w:pPr>
          </w:p>
        </w:tc>
        <w:tc>
          <w:tcPr>
            <w:tcW w:w="1993" w:type="dxa"/>
            <w:tcBorders>
              <w:top w:val="single" w:sz="4" w:space="0" w:color="000000"/>
              <w:left w:val="single" w:sz="4" w:space="0" w:color="000000"/>
              <w:bottom w:val="single" w:sz="4" w:space="0" w:color="000000"/>
            </w:tcBorders>
            <w:tcMar>
              <w:top w:w="0" w:type="dxa"/>
              <w:left w:w="10" w:type="dxa"/>
              <w:bottom w:w="0" w:type="dxa"/>
              <w:right w:w="10" w:type="dxa"/>
            </w:tcMar>
          </w:tcPr>
          <w:p w14:paraId="6CA2AAEC" w14:textId="77777777" w:rsidR="007B3598" w:rsidRDefault="007B3598">
            <w:pPr>
              <w:pStyle w:val="Standard"/>
              <w:snapToGrid w:val="0"/>
              <w:jc w:val="both"/>
              <w:rPr>
                <w:b/>
                <w:bCs/>
                <w:sz w:val="22"/>
                <w:szCs w:val="22"/>
              </w:rPr>
            </w:pPr>
          </w:p>
        </w:tc>
        <w:tc>
          <w:tcPr>
            <w:tcW w:w="22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78404D0" w14:textId="77777777" w:rsidR="007B3598" w:rsidRDefault="007B3598">
            <w:pPr>
              <w:pStyle w:val="Standard"/>
              <w:snapToGrid w:val="0"/>
              <w:jc w:val="both"/>
              <w:rPr>
                <w:b/>
                <w:bCs/>
                <w:sz w:val="22"/>
                <w:szCs w:val="22"/>
              </w:rPr>
            </w:pPr>
          </w:p>
        </w:tc>
      </w:tr>
    </w:tbl>
    <w:p w14:paraId="0CA6F3C4" w14:textId="77777777" w:rsidR="007B3598" w:rsidRDefault="00285535">
      <w:pPr>
        <w:pStyle w:val="Standard"/>
        <w:shd w:val="clear" w:color="auto" w:fill="FABF8F"/>
        <w:jc w:val="center"/>
      </w:pPr>
      <w:r>
        <w:rPr>
          <w:b/>
          <w:sz w:val="24"/>
          <w:szCs w:val="24"/>
        </w:rPr>
        <w:lastRenderedPageBreak/>
        <w:t>Moyens logistiques</w:t>
      </w:r>
      <w:r>
        <w:rPr>
          <w:sz w:val="24"/>
          <w:szCs w:val="24"/>
        </w:rPr>
        <w:t xml:space="preserve"> (restauration, ravitaillement, transport, relogement…)</w:t>
      </w:r>
    </w:p>
    <w:p w14:paraId="7BE25BC6" w14:textId="77777777" w:rsidR="007B3598" w:rsidRDefault="007B3598">
      <w:pPr>
        <w:pStyle w:val="Standard"/>
        <w:rPr>
          <w:sz w:val="22"/>
          <w:szCs w:val="22"/>
        </w:rPr>
      </w:pPr>
    </w:p>
    <w:p w14:paraId="35E7B643" w14:textId="77777777" w:rsidR="007B3598" w:rsidRDefault="007B3598">
      <w:pPr>
        <w:pStyle w:val="Standard"/>
        <w:rPr>
          <w:sz w:val="22"/>
          <w:szCs w:val="22"/>
        </w:rPr>
      </w:pPr>
    </w:p>
    <w:tbl>
      <w:tblPr>
        <w:tblW w:w="9601" w:type="dxa"/>
        <w:tblInd w:w="-158" w:type="dxa"/>
        <w:tblLayout w:type="fixed"/>
        <w:tblCellMar>
          <w:left w:w="10" w:type="dxa"/>
          <w:right w:w="10" w:type="dxa"/>
        </w:tblCellMar>
        <w:tblLook w:val="0000" w:firstRow="0" w:lastRow="0" w:firstColumn="0" w:lastColumn="0" w:noHBand="0" w:noVBand="0"/>
      </w:tblPr>
      <w:tblGrid>
        <w:gridCol w:w="1741"/>
        <w:gridCol w:w="1492"/>
        <w:gridCol w:w="1696"/>
        <w:gridCol w:w="1648"/>
        <w:gridCol w:w="1462"/>
        <w:gridCol w:w="1562"/>
      </w:tblGrid>
      <w:tr w:rsidR="007B3598" w14:paraId="32E09DA7" w14:textId="77777777">
        <w:trPr>
          <w:trHeight w:val="968"/>
        </w:trPr>
        <w:tc>
          <w:tcPr>
            <w:tcW w:w="1741" w:type="dxa"/>
            <w:tcBorders>
              <w:top w:val="single" w:sz="4" w:space="0" w:color="000000"/>
              <w:left w:val="single" w:sz="4" w:space="0" w:color="000000"/>
              <w:bottom w:val="single" w:sz="4" w:space="0" w:color="000000"/>
            </w:tcBorders>
            <w:tcMar>
              <w:top w:w="0" w:type="dxa"/>
              <w:left w:w="10" w:type="dxa"/>
              <w:bottom w:w="0" w:type="dxa"/>
              <w:right w:w="10" w:type="dxa"/>
            </w:tcMar>
          </w:tcPr>
          <w:p w14:paraId="15480195" w14:textId="77777777" w:rsidR="007B3598" w:rsidRDefault="00285535">
            <w:pPr>
              <w:pStyle w:val="Standard"/>
              <w:jc w:val="both"/>
              <w:rPr>
                <w:bCs/>
                <w:sz w:val="22"/>
                <w:szCs w:val="22"/>
              </w:rPr>
            </w:pPr>
            <w:r>
              <w:rPr>
                <w:bCs/>
                <w:sz w:val="22"/>
                <w:szCs w:val="22"/>
              </w:rPr>
              <w:t>Type de moyen</w:t>
            </w:r>
          </w:p>
        </w:tc>
        <w:tc>
          <w:tcPr>
            <w:tcW w:w="1492" w:type="dxa"/>
            <w:tcBorders>
              <w:top w:val="single" w:sz="4" w:space="0" w:color="000000"/>
              <w:left w:val="single" w:sz="4" w:space="0" w:color="000000"/>
              <w:bottom w:val="single" w:sz="4" w:space="0" w:color="000000"/>
            </w:tcBorders>
            <w:tcMar>
              <w:top w:w="0" w:type="dxa"/>
              <w:left w:w="10" w:type="dxa"/>
              <w:bottom w:w="0" w:type="dxa"/>
              <w:right w:w="10" w:type="dxa"/>
            </w:tcMar>
          </w:tcPr>
          <w:p w14:paraId="0671716C" w14:textId="77777777" w:rsidR="007B3598" w:rsidRDefault="00285535">
            <w:pPr>
              <w:pStyle w:val="Standard"/>
              <w:jc w:val="both"/>
              <w:rPr>
                <w:bCs/>
                <w:sz w:val="22"/>
                <w:szCs w:val="22"/>
              </w:rPr>
            </w:pPr>
            <w:r>
              <w:rPr>
                <w:bCs/>
                <w:sz w:val="22"/>
                <w:szCs w:val="22"/>
              </w:rPr>
              <w:t>Nom</w:t>
            </w:r>
          </w:p>
        </w:tc>
        <w:tc>
          <w:tcPr>
            <w:tcW w:w="1696" w:type="dxa"/>
            <w:tcBorders>
              <w:top w:val="single" w:sz="4" w:space="0" w:color="000000"/>
              <w:left w:val="single" w:sz="4" w:space="0" w:color="000000"/>
              <w:bottom w:val="single" w:sz="4" w:space="0" w:color="000000"/>
            </w:tcBorders>
            <w:tcMar>
              <w:top w:w="0" w:type="dxa"/>
              <w:left w:w="10" w:type="dxa"/>
              <w:bottom w:w="0" w:type="dxa"/>
              <w:right w:w="10" w:type="dxa"/>
            </w:tcMar>
          </w:tcPr>
          <w:p w14:paraId="4918E9DE" w14:textId="77777777" w:rsidR="007B3598" w:rsidRDefault="00285535">
            <w:pPr>
              <w:pStyle w:val="Standard"/>
              <w:jc w:val="both"/>
              <w:rPr>
                <w:bCs/>
                <w:sz w:val="22"/>
                <w:szCs w:val="22"/>
              </w:rPr>
            </w:pPr>
            <w:r>
              <w:rPr>
                <w:bCs/>
                <w:sz w:val="22"/>
                <w:szCs w:val="22"/>
              </w:rPr>
              <w:t>Responsable</w:t>
            </w:r>
          </w:p>
        </w:tc>
        <w:tc>
          <w:tcPr>
            <w:tcW w:w="1648" w:type="dxa"/>
            <w:tcBorders>
              <w:top w:val="single" w:sz="4" w:space="0" w:color="000000"/>
              <w:left w:val="single" w:sz="4" w:space="0" w:color="000000"/>
              <w:bottom w:val="single" w:sz="4" w:space="0" w:color="000000"/>
            </w:tcBorders>
            <w:tcMar>
              <w:top w:w="0" w:type="dxa"/>
              <w:left w:w="10" w:type="dxa"/>
              <w:bottom w:w="0" w:type="dxa"/>
              <w:right w:w="10" w:type="dxa"/>
            </w:tcMar>
          </w:tcPr>
          <w:p w14:paraId="5BD0B4E0" w14:textId="77777777" w:rsidR="007B3598" w:rsidRDefault="00285535">
            <w:pPr>
              <w:pStyle w:val="Standard"/>
              <w:jc w:val="both"/>
              <w:rPr>
                <w:bCs/>
                <w:sz w:val="22"/>
                <w:szCs w:val="22"/>
              </w:rPr>
            </w:pPr>
            <w:r>
              <w:rPr>
                <w:bCs/>
                <w:sz w:val="22"/>
                <w:szCs w:val="22"/>
              </w:rPr>
              <w:t>Téléphone</w:t>
            </w:r>
          </w:p>
        </w:tc>
        <w:tc>
          <w:tcPr>
            <w:tcW w:w="1462" w:type="dxa"/>
            <w:tcBorders>
              <w:top w:val="single" w:sz="4" w:space="0" w:color="000000"/>
              <w:left w:val="single" w:sz="4" w:space="0" w:color="000000"/>
              <w:bottom w:val="single" w:sz="4" w:space="0" w:color="000000"/>
            </w:tcBorders>
            <w:tcMar>
              <w:top w:w="0" w:type="dxa"/>
              <w:left w:w="10" w:type="dxa"/>
              <w:bottom w:w="0" w:type="dxa"/>
              <w:right w:w="10" w:type="dxa"/>
            </w:tcMar>
          </w:tcPr>
          <w:p w14:paraId="70B7DD4C" w14:textId="77777777" w:rsidR="007B3598" w:rsidRDefault="00285535">
            <w:pPr>
              <w:pStyle w:val="Standard"/>
              <w:jc w:val="both"/>
              <w:rPr>
                <w:bCs/>
                <w:sz w:val="22"/>
                <w:szCs w:val="22"/>
              </w:rPr>
            </w:pPr>
            <w:r>
              <w:rPr>
                <w:bCs/>
                <w:sz w:val="22"/>
                <w:szCs w:val="22"/>
              </w:rPr>
              <w:t>Adresse</w:t>
            </w:r>
          </w:p>
        </w:tc>
        <w:tc>
          <w:tcPr>
            <w:tcW w:w="1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8B1AA56" w14:textId="77777777" w:rsidR="007B3598" w:rsidRDefault="00285535">
            <w:pPr>
              <w:pStyle w:val="Standard"/>
              <w:jc w:val="both"/>
              <w:rPr>
                <w:bCs/>
                <w:sz w:val="22"/>
                <w:szCs w:val="22"/>
              </w:rPr>
            </w:pPr>
            <w:r>
              <w:rPr>
                <w:bCs/>
                <w:sz w:val="22"/>
                <w:szCs w:val="22"/>
              </w:rPr>
              <w:t xml:space="preserve">Observations (capacité, type de </w:t>
            </w:r>
            <w:proofErr w:type="gramStart"/>
            <w:r>
              <w:rPr>
                <w:bCs/>
                <w:sz w:val="22"/>
                <w:szCs w:val="22"/>
              </w:rPr>
              <w:t>service,…</w:t>
            </w:r>
            <w:proofErr w:type="gramEnd"/>
            <w:r>
              <w:rPr>
                <w:bCs/>
                <w:sz w:val="22"/>
                <w:szCs w:val="22"/>
              </w:rPr>
              <w:t>)</w:t>
            </w:r>
          </w:p>
        </w:tc>
      </w:tr>
      <w:tr w:rsidR="007B3598" w14:paraId="5FFAD553" w14:textId="77777777">
        <w:trPr>
          <w:trHeight w:val="692"/>
        </w:trPr>
        <w:tc>
          <w:tcPr>
            <w:tcW w:w="1741" w:type="dxa"/>
            <w:tcBorders>
              <w:top w:val="single" w:sz="4" w:space="0" w:color="000000"/>
              <w:left w:val="single" w:sz="4" w:space="0" w:color="000000"/>
              <w:bottom w:val="single" w:sz="4" w:space="0" w:color="000000"/>
            </w:tcBorders>
            <w:tcMar>
              <w:top w:w="0" w:type="dxa"/>
              <w:left w:w="10" w:type="dxa"/>
              <w:bottom w:w="0" w:type="dxa"/>
              <w:right w:w="10" w:type="dxa"/>
            </w:tcMar>
          </w:tcPr>
          <w:p w14:paraId="6E0CE589" w14:textId="77777777" w:rsidR="007B3598" w:rsidRDefault="007B3598">
            <w:pPr>
              <w:pStyle w:val="Standard"/>
              <w:snapToGrid w:val="0"/>
              <w:jc w:val="both"/>
              <w:rPr>
                <w:b/>
                <w:bCs/>
                <w:sz w:val="22"/>
                <w:szCs w:val="22"/>
              </w:rPr>
            </w:pPr>
          </w:p>
        </w:tc>
        <w:tc>
          <w:tcPr>
            <w:tcW w:w="1492" w:type="dxa"/>
            <w:tcBorders>
              <w:top w:val="single" w:sz="4" w:space="0" w:color="000000"/>
              <w:left w:val="single" w:sz="4" w:space="0" w:color="000000"/>
              <w:bottom w:val="single" w:sz="4" w:space="0" w:color="000000"/>
            </w:tcBorders>
            <w:tcMar>
              <w:top w:w="0" w:type="dxa"/>
              <w:left w:w="10" w:type="dxa"/>
              <w:bottom w:w="0" w:type="dxa"/>
              <w:right w:w="10" w:type="dxa"/>
            </w:tcMar>
          </w:tcPr>
          <w:p w14:paraId="7FCE98C0" w14:textId="77777777" w:rsidR="007B3598" w:rsidRDefault="007B3598">
            <w:pPr>
              <w:pStyle w:val="Standard"/>
              <w:snapToGrid w:val="0"/>
              <w:jc w:val="both"/>
              <w:rPr>
                <w:b/>
                <w:bCs/>
                <w:sz w:val="22"/>
                <w:szCs w:val="22"/>
              </w:rPr>
            </w:pPr>
          </w:p>
        </w:tc>
        <w:tc>
          <w:tcPr>
            <w:tcW w:w="1696" w:type="dxa"/>
            <w:tcBorders>
              <w:top w:val="single" w:sz="4" w:space="0" w:color="000000"/>
              <w:left w:val="single" w:sz="4" w:space="0" w:color="000000"/>
              <w:bottom w:val="single" w:sz="4" w:space="0" w:color="000000"/>
            </w:tcBorders>
            <w:tcMar>
              <w:top w:w="0" w:type="dxa"/>
              <w:left w:w="10" w:type="dxa"/>
              <w:bottom w:w="0" w:type="dxa"/>
              <w:right w:w="10" w:type="dxa"/>
            </w:tcMar>
          </w:tcPr>
          <w:p w14:paraId="33C6F1D1" w14:textId="77777777" w:rsidR="007B3598" w:rsidRDefault="007B3598">
            <w:pPr>
              <w:pStyle w:val="Standard"/>
              <w:snapToGrid w:val="0"/>
              <w:jc w:val="both"/>
              <w:rPr>
                <w:b/>
                <w:bCs/>
                <w:sz w:val="22"/>
                <w:szCs w:val="22"/>
              </w:rPr>
            </w:pPr>
          </w:p>
        </w:tc>
        <w:tc>
          <w:tcPr>
            <w:tcW w:w="1648" w:type="dxa"/>
            <w:tcBorders>
              <w:top w:val="single" w:sz="4" w:space="0" w:color="000000"/>
              <w:left w:val="single" w:sz="4" w:space="0" w:color="000000"/>
              <w:bottom w:val="single" w:sz="4" w:space="0" w:color="000000"/>
            </w:tcBorders>
            <w:tcMar>
              <w:top w:w="0" w:type="dxa"/>
              <w:left w:w="10" w:type="dxa"/>
              <w:bottom w:w="0" w:type="dxa"/>
              <w:right w:w="10" w:type="dxa"/>
            </w:tcMar>
          </w:tcPr>
          <w:p w14:paraId="7237A056" w14:textId="77777777" w:rsidR="007B3598" w:rsidRDefault="007B3598">
            <w:pPr>
              <w:pStyle w:val="Standard"/>
              <w:snapToGrid w:val="0"/>
              <w:jc w:val="both"/>
              <w:rPr>
                <w:b/>
                <w:bCs/>
                <w:sz w:val="22"/>
                <w:szCs w:val="22"/>
              </w:rPr>
            </w:pPr>
          </w:p>
        </w:tc>
        <w:tc>
          <w:tcPr>
            <w:tcW w:w="1462" w:type="dxa"/>
            <w:tcBorders>
              <w:top w:val="single" w:sz="4" w:space="0" w:color="000000"/>
              <w:left w:val="single" w:sz="4" w:space="0" w:color="000000"/>
              <w:bottom w:val="single" w:sz="4" w:space="0" w:color="000000"/>
            </w:tcBorders>
            <w:tcMar>
              <w:top w:w="0" w:type="dxa"/>
              <w:left w:w="10" w:type="dxa"/>
              <w:bottom w:w="0" w:type="dxa"/>
              <w:right w:w="10" w:type="dxa"/>
            </w:tcMar>
          </w:tcPr>
          <w:p w14:paraId="5B0EF309" w14:textId="77777777" w:rsidR="007B3598" w:rsidRDefault="007B3598">
            <w:pPr>
              <w:pStyle w:val="Standard"/>
              <w:snapToGrid w:val="0"/>
              <w:jc w:val="both"/>
              <w:rPr>
                <w:b/>
                <w:bCs/>
                <w:sz w:val="22"/>
                <w:szCs w:val="22"/>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78E7A68" w14:textId="77777777" w:rsidR="007B3598" w:rsidRDefault="007B3598">
            <w:pPr>
              <w:pStyle w:val="Standard"/>
              <w:snapToGrid w:val="0"/>
              <w:jc w:val="both"/>
              <w:rPr>
                <w:b/>
                <w:bCs/>
                <w:sz w:val="22"/>
                <w:szCs w:val="22"/>
              </w:rPr>
            </w:pPr>
          </w:p>
        </w:tc>
      </w:tr>
      <w:tr w:rsidR="007B3598" w14:paraId="7EDCC739" w14:textId="77777777">
        <w:trPr>
          <w:trHeight w:val="692"/>
        </w:trPr>
        <w:tc>
          <w:tcPr>
            <w:tcW w:w="1741" w:type="dxa"/>
            <w:tcBorders>
              <w:top w:val="single" w:sz="4" w:space="0" w:color="000000"/>
              <w:left w:val="single" w:sz="4" w:space="0" w:color="000000"/>
              <w:bottom w:val="single" w:sz="4" w:space="0" w:color="000000"/>
            </w:tcBorders>
            <w:tcMar>
              <w:top w:w="0" w:type="dxa"/>
              <w:left w:w="10" w:type="dxa"/>
              <w:bottom w:w="0" w:type="dxa"/>
              <w:right w:w="10" w:type="dxa"/>
            </w:tcMar>
          </w:tcPr>
          <w:p w14:paraId="34D6C06C" w14:textId="77777777" w:rsidR="007B3598" w:rsidRDefault="007B3598">
            <w:pPr>
              <w:pStyle w:val="Standard"/>
              <w:snapToGrid w:val="0"/>
              <w:jc w:val="both"/>
              <w:rPr>
                <w:b/>
                <w:bCs/>
                <w:sz w:val="22"/>
                <w:szCs w:val="22"/>
              </w:rPr>
            </w:pPr>
          </w:p>
        </w:tc>
        <w:tc>
          <w:tcPr>
            <w:tcW w:w="1492" w:type="dxa"/>
            <w:tcBorders>
              <w:top w:val="single" w:sz="4" w:space="0" w:color="000000"/>
              <w:left w:val="single" w:sz="4" w:space="0" w:color="000000"/>
              <w:bottom w:val="single" w:sz="4" w:space="0" w:color="000000"/>
            </w:tcBorders>
            <w:tcMar>
              <w:top w:w="0" w:type="dxa"/>
              <w:left w:w="10" w:type="dxa"/>
              <w:bottom w:w="0" w:type="dxa"/>
              <w:right w:w="10" w:type="dxa"/>
            </w:tcMar>
          </w:tcPr>
          <w:p w14:paraId="2DA0BEF6" w14:textId="77777777" w:rsidR="007B3598" w:rsidRDefault="007B3598">
            <w:pPr>
              <w:pStyle w:val="Standard"/>
              <w:snapToGrid w:val="0"/>
              <w:jc w:val="both"/>
              <w:rPr>
                <w:b/>
                <w:bCs/>
                <w:sz w:val="22"/>
                <w:szCs w:val="22"/>
              </w:rPr>
            </w:pPr>
          </w:p>
        </w:tc>
        <w:tc>
          <w:tcPr>
            <w:tcW w:w="1696" w:type="dxa"/>
            <w:tcBorders>
              <w:top w:val="single" w:sz="4" w:space="0" w:color="000000"/>
              <w:left w:val="single" w:sz="4" w:space="0" w:color="000000"/>
              <w:bottom w:val="single" w:sz="4" w:space="0" w:color="000000"/>
            </w:tcBorders>
            <w:tcMar>
              <w:top w:w="0" w:type="dxa"/>
              <w:left w:w="10" w:type="dxa"/>
              <w:bottom w:w="0" w:type="dxa"/>
              <w:right w:w="10" w:type="dxa"/>
            </w:tcMar>
          </w:tcPr>
          <w:p w14:paraId="0ACAA109" w14:textId="77777777" w:rsidR="007B3598" w:rsidRDefault="007B3598">
            <w:pPr>
              <w:pStyle w:val="Standard"/>
              <w:snapToGrid w:val="0"/>
              <w:jc w:val="both"/>
              <w:rPr>
                <w:b/>
                <w:bCs/>
                <w:sz w:val="22"/>
                <w:szCs w:val="22"/>
              </w:rPr>
            </w:pPr>
          </w:p>
        </w:tc>
        <w:tc>
          <w:tcPr>
            <w:tcW w:w="1648" w:type="dxa"/>
            <w:tcBorders>
              <w:top w:val="single" w:sz="4" w:space="0" w:color="000000"/>
              <w:left w:val="single" w:sz="4" w:space="0" w:color="000000"/>
              <w:bottom w:val="single" w:sz="4" w:space="0" w:color="000000"/>
            </w:tcBorders>
            <w:tcMar>
              <w:top w:w="0" w:type="dxa"/>
              <w:left w:w="10" w:type="dxa"/>
              <w:bottom w:w="0" w:type="dxa"/>
              <w:right w:w="10" w:type="dxa"/>
            </w:tcMar>
          </w:tcPr>
          <w:p w14:paraId="1A909C8E" w14:textId="77777777" w:rsidR="007B3598" w:rsidRDefault="007B3598">
            <w:pPr>
              <w:pStyle w:val="Standard"/>
              <w:snapToGrid w:val="0"/>
              <w:jc w:val="both"/>
              <w:rPr>
                <w:b/>
                <w:bCs/>
                <w:sz w:val="22"/>
                <w:szCs w:val="22"/>
              </w:rPr>
            </w:pPr>
          </w:p>
        </w:tc>
        <w:tc>
          <w:tcPr>
            <w:tcW w:w="1462" w:type="dxa"/>
            <w:tcBorders>
              <w:top w:val="single" w:sz="4" w:space="0" w:color="000000"/>
              <w:left w:val="single" w:sz="4" w:space="0" w:color="000000"/>
              <w:bottom w:val="single" w:sz="4" w:space="0" w:color="000000"/>
            </w:tcBorders>
            <w:tcMar>
              <w:top w:w="0" w:type="dxa"/>
              <w:left w:w="10" w:type="dxa"/>
              <w:bottom w:w="0" w:type="dxa"/>
              <w:right w:w="10" w:type="dxa"/>
            </w:tcMar>
          </w:tcPr>
          <w:p w14:paraId="38D2B599" w14:textId="77777777" w:rsidR="007B3598" w:rsidRDefault="007B3598">
            <w:pPr>
              <w:pStyle w:val="Standard"/>
              <w:snapToGrid w:val="0"/>
              <w:jc w:val="both"/>
              <w:rPr>
                <w:b/>
                <w:bCs/>
                <w:sz w:val="22"/>
                <w:szCs w:val="22"/>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8D8966" w14:textId="77777777" w:rsidR="007B3598" w:rsidRDefault="007B3598">
            <w:pPr>
              <w:pStyle w:val="Standard"/>
              <w:snapToGrid w:val="0"/>
              <w:jc w:val="both"/>
              <w:rPr>
                <w:b/>
                <w:bCs/>
                <w:sz w:val="22"/>
                <w:szCs w:val="22"/>
              </w:rPr>
            </w:pPr>
          </w:p>
        </w:tc>
      </w:tr>
      <w:tr w:rsidR="007B3598" w14:paraId="4DD9B8E6" w14:textId="77777777">
        <w:trPr>
          <w:trHeight w:val="745"/>
        </w:trPr>
        <w:tc>
          <w:tcPr>
            <w:tcW w:w="1741" w:type="dxa"/>
            <w:tcBorders>
              <w:top w:val="single" w:sz="4" w:space="0" w:color="000000"/>
              <w:left w:val="single" w:sz="4" w:space="0" w:color="000000"/>
              <w:bottom w:val="single" w:sz="4" w:space="0" w:color="000000"/>
            </w:tcBorders>
            <w:tcMar>
              <w:top w:w="0" w:type="dxa"/>
              <w:left w:w="10" w:type="dxa"/>
              <w:bottom w:w="0" w:type="dxa"/>
              <w:right w:w="10" w:type="dxa"/>
            </w:tcMar>
          </w:tcPr>
          <w:p w14:paraId="76D3C63F" w14:textId="77777777" w:rsidR="007B3598" w:rsidRDefault="007B3598">
            <w:pPr>
              <w:pStyle w:val="Standard"/>
              <w:snapToGrid w:val="0"/>
              <w:jc w:val="both"/>
              <w:rPr>
                <w:b/>
                <w:bCs/>
                <w:sz w:val="22"/>
                <w:szCs w:val="22"/>
              </w:rPr>
            </w:pPr>
          </w:p>
        </w:tc>
        <w:tc>
          <w:tcPr>
            <w:tcW w:w="1492" w:type="dxa"/>
            <w:tcBorders>
              <w:top w:val="single" w:sz="4" w:space="0" w:color="000000"/>
              <w:left w:val="single" w:sz="4" w:space="0" w:color="000000"/>
              <w:bottom w:val="single" w:sz="4" w:space="0" w:color="000000"/>
            </w:tcBorders>
            <w:tcMar>
              <w:top w:w="0" w:type="dxa"/>
              <w:left w:w="10" w:type="dxa"/>
              <w:bottom w:w="0" w:type="dxa"/>
              <w:right w:w="10" w:type="dxa"/>
            </w:tcMar>
          </w:tcPr>
          <w:p w14:paraId="3569587F" w14:textId="77777777" w:rsidR="007B3598" w:rsidRDefault="007B3598">
            <w:pPr>
              <w:pStyle w:val="Standard"/>
              <w:snapToGrid w:val="0"/>
              <w:jc w:val="both"/>
              <w:rPr>
                <w:b/>
                <w:bCs/>
                <w:sz w:val="22"/>
                <w:szCs w:val="22"/>
              </w:rPr>
            </w:pPr>
          </w:p>
        </w:tc>
        <w:tc>
          <w:tcPr>
            <w:tcW w:w="1696" w:type="dxa"/>
            <w:tcBorders>
              <w:top w:val="single" w:sz="4" w:space="0" w:color="000000"/>
              <w:left w:val="single" w:sz="4" w:space="0" w:color="000000"/>
              <w:bottom w:val="single" w:sz="4" w:space="0" w:color="000000"/>
            </w:tcBorders>
            <w:tcMar>
              <w:top w:w="0" w:type="dxa"/>
              <w:left w:w="10" w:type="dxa"/>
              <w:bottom w:w="0" w:type="dxa"/>
              <w:right w:w="10" w:type="dxa"/>
            </w:tcMar>
          </w:tcPr>
          <w:p w14:paraId="2574D27C" w14:textId="77777777" w:rsidR="007B3598" w:rsidRDefault="007B3598">
            <w:pPr>
              <w:pStyle w:val="Standard"/>
              <w:snapToGrid w:val="0"/>
              <w:jc w:val="both"/>
              <w:rPr>
                <w:b/>
                <w:bCs/>
                <w:sz w:val="22"/>
                <w:szCs w:val="22"/>
              </w:rPr>
            </w:pPr>
          </w:p>
        </w:tc>
        <w:tc>
          <w:tcPr>
            <w:tcW w:w="1648" w:type="dxa"/>
            <w:tcBorders>
              <w:top w:val="single" w:sz="4" w:space="0" w:color="000000"/>
              <w:left w:val="single" w:sz="4" w:space="0" w:color="000000"/>
              <w:bottom w:val="single" w:sz="4" w:space="0" w:color="000000"/>
            </w:tcBorders>
            <w:tcMar>
              <w:top w:w="0" w:type="dxa"/>
              <w:left w:w="10" w:type="dxa"/>
              <w:bottom w:w="0" w:type="dxa"/>
              <w:right w:w="10" w:type="dxa"/>
            </w:tcMar>
          </w:tcPr>
          <w:p w14:paraId="0DBBAA6E" w14:textId="77777777" w:rsidR="007B3598" w:rsidRDefault="007B3598">
            <w:pPr>
              <w:pStyle w:val="Standard"/>
              <w:snapToGrid w:val="0"/>
              <w:jc w:val="both"/>
              <w:rPr>
                <w:b/>
                <w:bCs/>
                <w:sz w:val="22"/>
                <w:szCs w:val="22"/>
              </w:rPr>
            </w:pPr>
          </w:p>
        </w:tc>
        <w:tc>
          <w:tcPr>
            <w:tcW w:w="1462" w:type="dxa"/>
            <w:tcBorders>
              <w:top w:val="single" w:sz="4" w:space="0" w:color="000000"/>
              <w:left w:val="single" w:sz="4" w:space="0" w:color="000000"/>
              <w:bottom w:val="single" w:sz="4" w:space="0" w:color="000000"/>
            </w:tcBorders>
            <w:tcMar>
              <w:top w:w="0" w:type="dxa"/>
              <w:left w:w="10" w:type="dxa"/>
              <w:bottom w:w="0" w:type="dxa"/>
              <w:right w:w="10" w:type="dxa"/>
            </w:tcMar>
          </w:tcPr>
          <w:p w14:paraId="7385E718" w14:textId="77777777" w:rsidR="007B3598" w:rsidRDefault="007B3598">
            <w:pPr>
              <w:pStyle w:val="Standard"/>
              <w:snapToGrid w:val="0"/>
              <w:jc w:val="both"/>
              <w:rPr>
                <w:b/>
                <w:bCs/>
                <w:sz w:val="22"/>
                <w:szCs w:val="22"/>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FF7934" w14:textId="77777777" w:rsidR="007B3598" w:rsidRDefault="007B3598">
            <w:pPr>
              <w:pStyle w:val="Standard"/>
              <w:snapToGrid w:val="0"/>
              <w:jc w:val="both"/>
              <w:rPr>
                <w:b/>
                <w:bCs/>
                <w:sz w:val="22"/>
                <w:szCs w:val="22"/>
              </w:rPr>
            </w:pPr>
          </w:p>
        </w:tc>
      </w:tr>
      <w:tr w:rsidR="007B3598" w14:paraId="28483EEA" w14:textId="77777777">
        <w:trPr>
          <w:trHeight w:val="745"/>
        </w:trPr>
        <w:tc>
          <w:tcPr>
            <w:tcW w:w="1741" w:type="dxa"/>
            <w:tcBorders>
              <w:top w:val="single" w:sz="4" w:space="0" w:color="000000"/>
              <w:left w:val="single" w:sz="4" w:space="0" w:color="000000"/>
              <w:bottom w:val="single" w:sz="4" w:space="0" w:color="000000"/>
            </w:tcBorders>
            <w:tcMar>
              <w:top w:w="0" w:type="dxa"/>
              <w:left w:w="10" w:type="dxa"/>
              <w:bottom w:w="0" w:type="dxa"/>
              <w:right w:w="10" w:type="dxa"/>
            </w:tcMar>
          </w:tcPr>
          <w:p w14:paraId="349736E2" w14:textId="77777777" w:rsidR="007B3598" w:rsidRDefault="007B3598">
            <w:pPr>
              <w:pStyle w:val="Standard"/>
              <w:snapToGrid w:val="0"/>
              <w:jc w:val="both"/>
              <w:rPr>
                <w:b/>
                <w:bCs/>
                <w:sz w:val="22"/>
                <w:szCs w:val="22"/>
              </w:rPr>
            </w:pPr>
          </w:p>
        </w:tc>
        <w:tc>
          <w:tcPr>
            <w:tcW w:w="1492" w:type="dxa"/>
            <w:tcBorders>
              <w:top w:val="single" w:sz="4" w:space="0" w:color="000000"/>
              <w:left w:val="single" w:sz="4" w:space="0" w:color="000000"/>
              <w:bottom w:val="single" w:sz="4" w:space="0" w:color="000000"/>
            </w:tcBorders>
            <w:tcMar>
              <w:top w:w="0" w:type="dxa"/>
              <w:left w:w="10" w:type="dxa"/>
              <w:bottom w:w="0" w:type="dxa"/>
              <w:right w:w="10" w:type="dxa"/>
            </w:tcMar>
          </w:tcPr>
          <w:p w14:paraId="28214216" w14:textId="77777777" w:rsidR="007B3598" w:rsidRDefault="007B3598">
            <w:pPr>
              <w:pStyle w:val="Standard"/>
              <w:snapToGrid w:val="0"/>
              <w:jc w:val="both"/>
              <w:rPr>
                <w:b/>
                <w:bCs/>
                <w:sz w:val="22"/>
                <w:szCs w:val="22"/>
              </w:rPr>
            </w:pPr>
          </w:p>
        </w:tc>
        <w:tc>
          <w:tcPr>
            <w:tcW w:w="1696" w:type="dxa"/>
            <w:tcBorders>
              <w:top w:val="single" w:sz="4" w:space="0" w:color="000000"/>
              <w:left w:val="single" w:sz="4" w:space="0" w:color="000000"/>
              <w:bottom w:val="single" w:sz="4" w:space="0" w:color="000000"/>
            </w:tcBorders>
            <w:tcMar>
              <w:top w:w="0" w:type="dxa"/>
              <w:left w:w="10" w:type="dxa"/>
              <w:bottom w:w="0" w:type="dxa"/>
              <w:right w:w="10" w:type="dxa"/>
            </w:tcMar>
          </w:tcPr>
          <w:p w14:paraId="1EF1127F" w14:textId="77777777" w:rsidR="007B3598" w:rsidRDefault="007B3598">
            <w:pPr>
              <w:pStyle w:val="Standard"/>
              <w:snapToGrid w:val="0"/>
              <w:jc w:val="both"/>
              <w:rPr>
                <w:b/>
                <w:bCs/>
                <w:sz w:val="22"/>
                <w:szCs w:val="22"/>
              </w:rPr>
            </w:pPr>
          </w:p>
        </w:tc>
        <w:tc>
          <w:tcPr>
            <w:tcW w:w="1648" w:type="dxa"/>
            <w:tcBorders>
              <w:top w:val="single" w:sz="4" w:space="0" w:color="000000"/>
              <w:left w:val="single" w:sz="4" w:space="0" w:color="000000"/>
              <w:bottom w:val="single" w:sz="4" w:space="0" w:color="000000"/>
            </w:tcBorders>
            <w:tcMar>
              <w:top w:w="0" w:type="dxa"/>
              <w:left w:w="10" w:type="dxa"/>
              <w:bottom w:w="0" w:type="dxa"/>
              <w:right w:w="10" w:type="dxa"/>
            </w:tcMar>
          </w:tcPr>
          <w:p w14:paraId="215F5713" w14:textId="77777777" w:rsidR="007B3598" w:rsidRDefault="007B3598">
            <w:pPr>
              <w:pStyle w:val="Standard"/>
              <w:snapToGrid w:val="0"/>
              <w:jc w:val="both"/>
              <w:rPr>
                <w:b/>
                <w:bCs/>
                <w:sz w:val="22"/>
                <w:szCs w:val="22"/>
              </w:rPr>
            </w:pPr>
          </w:p>
        </w:tc>
        <w:tc>
          <w:tcPr>
            <w:tcW w:w="1462" w:type="dxa"/>
            <w:tcBorders>
              <w:top w:val="single" w:sz="4" w:space="0" w:color="000000"/>
              <w:left w:val="single" w:sz="4" w:space="0" w:color="000000"/>
              <w:bottom w:val="single" w:sz="4" w:space="0" w:color="000000"/>
            </w:tcBorders>
            <w:tcMar>
              <w:top w:w="0" w:type="dxa"/>
              <w:left w:w="10" w:type="dxa"/>
              <w:bottom w:w="0" w:type="dxa"/>
              <w:right w:w="10" w:type="dxa"/>
            </w:tcMar>
          </w:tcPr>
          <w:p w14:paraId="619C2B93" w14:textId="77777777" w:rsidR="007B3598" w:rsidRDefault="007B3598">
            <w:pPr>
              <w:pStyle w:val="Standard"/>
              <w:snapToGrid w:val="0"/>
              <w:jc w:val="both"/>
              <w:rPr>
                <w:b/>
                <w:bCs/>
                <w:sz w:val="22"/>
                <w:szCs w:val="22"/>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F407EAB" w14:textId="77777777" w:rsidR="007B3598" w:rsidRDefault="007B3598">
            <w:pPr>
              <w:pStyle w:val="Standard"/>
              <w:snapToGrid w:val="0"/>
              <w:jc w:val="both"/>
              <w:rPr>
                <w:b/>
                <w:bCs/>
                <w:sz w:val="22"/>
                <w:szCs w:val="22"/>
              </w:rPr>
            </w:pPr>
          </w:p>
        </w:tc>
      </w:tr>
      <w:tr w:rsidR="007B3598" w14:paraId="405FB908" w14:textId="77777777">
        <w:trPr>
          <w:trHeight w:val="745"/>
        </w:trPr>
        <w:tc>
          <w:tcPr>
            <w:tcW w:w="1741" w:type="dxa"/>
            <w:tcBorders>
              <w:top w:val="single" w:sz="4" w:space="0" w:color="000000"/>
              <w:left w:val="single" w:sz="4" w:space="0" w:color="000000"/>
              <w:bottom w:val="single" w:sz="4" w:space="0" w:color="000000"/>
            </w:tcBorders>
            <w:tcMar>
              <w:top w:w="0" w:type="dxa"/>
              <w:left w:w="10" w:type="dxa"/>
              <w:bottom w:w="0" w:type="dxa"/>
              <w:right w:w="10" w:type="dxa"/>
            </w:tcMar>
          </w:tcPr>
          <w:p w14:paraId="76A253D9" w14:textId="77777777" w:rsidR="007B3598" w:rsidRDefault="007B3598">
            <w:pPr>
              <w:pStyle w:val="Standard"/>
              <w:snapToGrid w:val="0"/>
              <w:jc w:val="both"/>
              <w:rPr>
                <w:b/>
                <w:bCs/>
                <w:sz w:val="22"/>
                <w:szCs w:val="22"/>
              </w:rPr>
            </w:pPr>
          </w:p>
        </w:tc>
        <w:tc>
          <w:tcPr>
            <w:tcW w:w="1492" w:type="dxa"/>
            <w:tcBorders>
              <w:top w:val="single" w:sz="4" w:space="0" w:color="000000"/>
              <w:left w:val="single" w:sz="4" w:space="0" w:color="000000"/>
              <w:bottom w:val="single" w:sz="4" w:space="0" w:color="000000"/>
            </w:tcBorders>
            <w:tcMar>
              <w:top w:w="0" w:type="dxa"/>
              <w:left w:w="10" w:type="dxa"/>
              <w:bottom w:w="0" w:type="dxa"/>
              <w:right w:w="10" w:type="dxa"/>
            </w:tcMar>
          </w:tcPr>
          <w:p w14:paraId="4C77988D" w14:textId="77777777" w:rsidR="007B3598" w:rsidRDefault="007B3598">
            <w:pPr>
              <w:pStyle w:val="Standard"/>
              <w:snapToGrid w:val="0"/>
              <w:jc w:val="both"/>
              <w:rPr>
                <w:b/>
                <w:bCs/>
                <w:sz w:val="22"/>
                <w:szCs w:val="22"/>
              </w:rPr>
            </w:pPr>
          </w:p>
        </w:tc>
        <w:tc>
          <w:tcPr>
            <w:tcW w:w="1696" w:type="dxa"/>
            <w:tcBorders>
              <w:top w:val="single" w:sz="4" w:space="0" w:color="000000"/>
              <w:left w:val="single" w:sz="4" w:space="0" w:color="000000"/>
              <w:bottom w:val="single" w:sz="4" w:space="0" w:color="000000"/>
            </w:tcBorders>
            <w:tcMar>
              <w:top w:w="0" w:type="dxa"/>
              <w:left w:w="10" w:type="dxa"/>
              <w:bottom w:w="0" w:type="dxa"/>
              <w:right w:w="10" w:type="dxa"/>
            </w:tcMar>
          </w:tcPr>
          <w:p w14:paraId="232448A5" w14:textId="77777777" w:rsidR="007B3598" w:rsidRDefault="007B3598">
            <w:pPr>
              <w:pStyle w:val="Standard"/>
              <w:snapToGrid w:val="0"/>
              <w:jc w:val="both"/>
              <w:rPr>
                <w:b/>
                <w:bCs/>
                <w:sz w:val="22"/>
                <w:szCs w:val="22"/>
              </w:rPr>
            </w:pPr>
          </w:p>
        </w:tc>
        <w:tc>
          <w:tcPr>
            <w:tcW w:w="1648" w:type="dxa"/>
            <w:tcBorders>
              <w:top w:val="single" w:sz="4" w:space="0" w:color="000000"/>
              <w:left w:val="single" w:sz="4" w:space="0" w:color="000000"/>
              <w:bottom w:val="single" w:sz="4" w:space="0" w:color="000000"/>
            </w:tcBorders>
            <w:tcMar>
              <w:top w:w="0" w:type="dxa"/>
              <w:left w:w="10" w:type="dxa"/>
              <w:bottom w:w="0" w:type="dxa"/>
              <w:right w:w="10" w:type="dxa"/>
            </w:tcMar>
          </w:tcPr>
          <w:p w14:paraId="4203993D" w14:textId="77777777" w:rsidR="007B3598" w:rsidRDefault="007B3598">
            <w:pPr>
              <w:pStyle w:val="Standard"/>
              <w:snapToGrid w:val="0"/>
              <w:jc w:val="both"/>
              <w:rPr>
                <w:b/>
                <w:bCs/>
                <w:sz w:val="22"/>
                <w:szCs w:val="22"/>
              </w:rPr>
            </w:pPr>
          </w:p>
        </w:tc>
        <w:tc>
          <w:tcPr>
            <w:tcW w:w="1462" w:type="dxa"/>
            <w:tcBorders>
              <w:top w:val="single" w:sz="4" w:space="0" w:color="000000"/>
              <w:left w:val="single" w:sz="4" w:space="0" w:color="000000"/>
              <w:bottom w:val="single" w:sz="4" w:space="0" w:color="000000"/>
            </w:tcBorders>
            <w:tcMar>
              <w:top w:w="0" w:type="dxa"/>
              <w:left w:w="10" w:type="dxa"/>
              <w:bottom w:w="0" w:type="dxa"/>
              <w:right w:w="10" w:type="dxa"/>
            </w:tcMar>
          </w:tcPr>
          <w:p w14:paraId="1F1A94F3" w14:textId="77777777" w:rsidR="007B3598" w:rsidRDefault="007B3598">
            <w:pPr>
              <w:pStyle w:val="Standard"/>
              <w:snapToGrid w:val="0"/>
              <w:jc w:val="both"/>
              <w:rPr>
                <w:b/>
                <w:bCs/>
                <w:sz w:val="22"/>
                <w:szCs w:val="22"/>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9D0F54F" w14:textId="77777777" w:rsidR="007B3598" w:rsidRDefault="007B3598">
            <w:pPr>
              <w:pStyle w:val="Standard"/>
              <w:snapToGrid w:val="0"/>
              <w:jc w:val="both"/>
              <w:rPr>
                <w:b/>
                <w:bCs/>
                <w:sz w:val="22"/>
                <w:szCs w:val="22"/>
              </w:rPr>
            </w:pPr>
          </w:p>
        </w:tc>
      </w:tr>
    </w:tbl>
    <w:p w14:paraId="334A3FE0" w14:textId="77777777" w:rsidR="007B3598" w:rsidRDefault="007B3598">
      <w:pPr>
        <w:pStyle w:val="Standard"/>
      </w:pPr>
    </w:p>
    <w:p w14:paraId="4281314B" w14:textId="77777777" w:rsidR="007B3598" w:rsidRDefault="007B3598">
      <w:pPr>
        <w:pStyle w:val="Standard"/>
        <w:tabs>
          <w:tab w:val="left" w:pos="1380"/>
        </w:tabs>
        <w:rPr>
          <w:rFonts w:ascii="Tahoma" w:hAnsi="Tahoma" w:cs="Tahoma"/>
        </w:rPr>
      </w:pPr>
    </w:p>
    <w:p w14:paraId="714CD792" w14:textId="77777777" w:rsidR="007B3598" w:rsidRDefault="007B3598">
      <w:pPr>
        <w:pStyle w:val="Standard"/>
        <w:tabs>
          <w:tab w:val="left" w:pos="1380"/>
        </w:tabs>
        <w:rPr>
          <w:rFonts w:ascii="Tahoma" w:hAnsi="Tahoma" w:cs="Tahoma"/>
        </w:rPr>
      </w:pPr>
    </w:p>
    <w:p w14:paraId="2BF6E743" w14:textId="77777777" w:rsidR="007B3598" w:rsidRDefault="007B3598">
      <w:pPr>
        <w:pStyle w:val="Standard"/>
        <w:tabs>
          <w:tab w:val="left" w:pos="1380"/>
        </w:tabs>
        <w:rPr>
          <w:rFonts w:ascii="Tahoma" w:hAnsi="Tahoma" w:cs="Tahoma"/>
        </w:rPr>
      </w:pPr>
    </w:p>
    <w:p w14:paraId="3A12CC7B" w14:textId="77777777" w:rsidR="007B3598" w:rsidRDefault="007B3598">
      <w:pPr>
        <w:pStyle w:val="Standard"/>
        <w:tabs>
          <w:tab w:val="left" w:pos="1380"/>
        </w:tabs>
        <w:rPr>
          <w:rFonts w:ascii="Tahoma" w:hAnsi="Tahoma" w:cs="Tahoma"/>
        </w:rPr>
      </w:pPr>
    </w:p>
    <w:p w14:paraId="7E3B6E09" w14:textId="77777777" w:rsidR="007B3598" w:rsidRDefault="007B3598">
      <w:pPr>
        <w:pStyle w:val="Standard"/>
        <w:tabs>
          <w:tab w:val="left" w:pos="1380"/>
        </w:tabs>
        <w:rPr>
          <w:rFonts w:ascii="Tahoma" w:hAnsi="Tahoma" w:cs="Tahoma"/>
        </w:rPr>
      </w:pPr>
    </w:p>
    <w:p w14:paraId="48F949ED" w14:textId="77777777" w:rsidR="007B3598" w:rsidRDefault="007B3598">
      <w:pPr>
        <w:pStyle w:val="Standard"/>
        <w:tabs>
          <w:tab w:val="left" w:pos="1380"/>
        </w:tabs>
        <w:rPr>
          <w:rFonts w:ascii="Tahoma" w:hAnsi="Tahoma" w:cs="Tahoma"/>
        </w:rPr>
      </w:pPr>
    </w:p>
    <w:p w14:paraId="1E95F047" w14:textId="77777777" w:rsidR="007B3598" w:rsidRDefault="007B3598">
      <w:pPr>
        <w:pStyle w:val="Standard"/>
        <w:tabs>
          <w:tab w:val="left" w:pos="1380"/>
        </w:tabs>
        <w:rPr>
          <w:rFonts w:ascii="Tahoma" w:hAnsi="Tahoma" w:cs="Tahoma"/>
        </w:rPr>
      </w:pPr>
    </w:p>
    <w:p w14:paraId="792F8BD6" w14:textId="77777777" w:rsidR="007B3598" w:rsidRDefault="007B3598">
      <w:pPr>
        <w:pStyle w:val="Standard"/>
        <w:tabs>
          <w:tab w:val="left" w:pos="1380"/>
        </w:tabs>
        <w:rPr>
          <w:rFonts w:ascii="Tahoma" w:hAnsi="Tahoma" w:cs="Tahoma"/>
        </w:rPr>
      </w:pPr>
    </w:p>
    <w:p w14:paraId="30148BDA" w14:textId="77777777" w:rsidR="007B3598" w:rsidRDefault="007B3598">
      <w:pPr>
        <w:pStyle w:val="Standard"/>
        <w:tabs>
          <w:tab w:val="left" w:pos="1380"/>
        </w:tabs>
        <w:rPr>
          <w:rFonts w:ascii="Tahoma" w:hAnsi="Tahoma" w:cs="Tahoma"/>
        </w:rPr>
      </w:pPr>
    </w:p>
    <w:p w14:paraId="1F45EE75" w14:textId="77777777" w:rsidR="007B3598" w:rsidRDefault="007B3598">
      <w:pPr>
        <w:pStyle w:val="Standard"/>
        <w:tabs>
          <w:tab w:val="left" w:pos="1380"/>
        </w:tabs>
        <w:rPr>
          <w:rFonts w:ascii="Tahoma" w:hAnsi="Tahoma" w:cs="Tahoma"/>
        </w:rPr>
      </w:pPr>
    </w:p>
    <w:p w14:paraId="58D9C430" w14:textId="77777777" w:rsidR="007B3598" w:rsidRDefault="007B3598">
      <w:pPr>
        <w:pStyle w:val="Standard"/>
        <w:tabs>
          <w:tab w:val="left" w:pos="1380"/>
        </w:tabs>
        <w:rPr>
          <w:rFonts w:ascii="Tahoma" w:hAnsi="Tahoma" w:cs="Tahoma"/>
        </w:rPr>
      </w:pPr>
    </w:p>
    <w:p w14:paraId="35483C6E" w14:textId="77777777" w:rsidR="007B3598" w:rsidRDefault="007B3598">
      <w:pPr>
        <w:pStyle w:val="Standard"/>
        <w:tabs>
          <w:tab w:val="left" w:pos="1380"/>
        </w:tabs>
        <w:rPr>
          <w:rFonts w:ascii="Tahoma" w:hAnsi="Tahoma" w:cs="Tahoma"/>
        </w:rPr>
      </w:pPr>
    </w:p>
    <w:p w14:paraId="2F431D61" w14:textId="77777777" w:rsidR="007B3598" w:rsidRDefault="007B3598">
      <w:pPr>
        <w:pStyle w:val="Standard"/>
        <w:tabs>
          <w:tab w:val="left" w:pos="1380"/>
        </w:tabs>
        <w:rPr>
          <w:rFonts w:ascii="Tahoma" w:hAnsi="Tahoma" w:cs="Tahoma"/>
        </w:rPr>
      </w:pPr>
    </w:p>
    <w:p w14:paraId="3CCAEEC6" w14:textId="77777777" w:rsidR="007B3598" w:rsidRDefault="007B3598">
      <w:pPr>
        <w:pStyle w:val="Standard"/>
        <w:tabs>
          <w:tab w:val="left" w:pos="1380"/>
        </w:tabs>
        <w:rPr>
          <w:rFonts w:ascii="Tahoma" w:hAnsi="Tahoma" w:cs="Tahoma"/>
        </w:rPr>
      </w:pPr>
    </w:p>
    <w:p w14:paraId="50370848" w14:textId="77777777" w:rsidR="007B3598" w:rsidRDefault="007B3598">
      <w:pPr>
        <w:pStyle w:val="Standard"/>
        <w:tabs>
          <w:tab w:val="left" w:pos="1380"/>
        </w:tabs>
        <w:rPr>
          <w:rFonts w:ascii="Tahoma" w:hAnsi="Tahoma" w:cs="Tahoma"/>
        </w:rPr>
      </w:pPr>
    </w:p>
    <w:p w14:paraId="6A4590A3" w14:textId="77777777" w:rsidR="007B3598" w:rsidRDefault="007B3598">
      <w:pPr>
        <w:pStyle w:val="Standard"/>
        <w:tabs>
          <w:tab w:val="left" w:pos="1380"/>
        </w:tabs>
        <w:rPr>
          <w:rFonts w:ascii="Tahoma" w:hAnsi="Tahoma" w:cs="Tahoma"/>
        </w:rPr>
      </w:pPr>
    </w:p>
    <w:p w14:paraId="09CABF4B" w14:textId="77777777" w:rsidR="007B3598" w:rsidRDefault="007B3598">
      <w:pPr>
        <w:pStyle w:val="Standard"/>
        <w:tabs>
          <w:tab w:val="left" w:pos="1380"/>
        </w:tabs>
        <w:rPr>
          <w:rFonts w:ascii="Tahoma" w:hAnsi="Tahoma" w:cs="Tahoma"/>
        </w:rPr>
      </w:pPr>
    </w:p>
    <w:p w14:paraId="4219604F" w14:textId="77777777" w:rsidR="007B3598" w:rsidRDefault="007B3598">
      <w:pPr>
        <w:pStyle w:val="Standard"/>
        <w:tabs>
          <w:tab w:val="left" w:pos="1380"/>
        </w:tabs>
        <w:rPr>
          <w:rFonts w:ascii="Tahoma" w:hAnsi="Tahoma" w:cs="Tahoma"/>
        </w:rPr>
      </w:pPr>
    </w:p>
    <w:p w14:paraId="62909C26" w14:textId="77777777" w:rsidR="007B3598" w:rsidRDefault="007B3598">
      <w:pPr>
        <w:pStyle w:val="Standard"/>
        <w:tabs>
          <w:tab w:val="left" w:pos="1380"/>
        </w:tabs>
        <w:rPr>
          <w:rFonts w:ascii="Tahoma" w:hAnsi="Tahoma" w:cs="Tahoma"/>
        </w:rPr>
      </w:pPr>
    </w:p>
    <w:p w14:paraId="60C35BC2" w14:textId="77777777" w:rsidR="007B3598" w:rsidRDefault="007B3598">
      <w:pPr>
        <w:pStyle w:val="Standard"/>
        <w:tabs>
          <w:tab w:val="left" w:pos="1380"/>
        </w:tabs>
        <w:rPr>
          <w:rFonts w:ascii="Tahoma" w:hAnsi="Tahoma" w:cs="Tahoma"/>
        </w:rPr>
      </w:pPr>
    </w:p>
    <w:p w14:paraId="41A40847" w14:textId="77777777" w:rsidR="007B3598" w:rsidRDefault="007B3598">
      <w:pPr>
        <w:pStyle w:val="Standard"/>
        <w:tabs>
          <w:tab w:val="left" w:pos="1380"/>
        </w:tabs>
        <w:rPr>
          <w:rFonts w:ascii="Tahoma" w:hAnsi="Tahoma" w:cs="Tahoma"/>
        </w:rPr>
      </w:pPr>
    </w:p>
    <w:p w14:paraId="4CDE6DB9" w14:textId="77777777" w:rsidR="007B3598" w:rsidRDefault="007B3598">
      <w:pPr>
        <w:pStyle w:val="Standard"/>
        <w:tabs>
          <w:tab w:val="left" w:pos="1380"/>
        </w:tabs>
        <w:rPr>
          <w:rFonts w:ascii="Tahoma" w:hAnsi="Tahoma" w:cs="Tahoma"/>
        </w:rPr>
      </w:pPr>
    </w:p>
    <w:p w14:paraId="0C243B8F" w14:textId="77777777" w:rsidR="007B3598" w:rsidRDefault="007B3598">
      <w:pPr>
        <w:pStyle w:val="Standard"/>
        <w:tabs>
          <w:tab w:val="left" w:pos="1380"/>
        </w:tabs>
        <w:rPr>
          <w:rFonts w:ascii="Tahoma" w:hAnsi="Tahoma" w:cs="Tahoma"/>
        </w:rPr>
      </w:pPr>
    </w:p>
    <w:p w14:paraId="650D9F42" w14:textId="77777777" w:rsidR="007B3598" w:rsidRDefault="007B3598">
      <w:pPr>
        <w:pStyle w:val="Standard"/>
        <w:tabs>
          <w:tab w:val="left" w:pos="1380"/>
        </w:tabs>
        <w:rPr>
          <w:rFonts w:ascii="Tahoma" w:hAnsi="Tahoma" w:cs="Tahoma"/>
        </w:rPr>
      </w:pPr>
    </w:p>
    <w:p w14:paraId="56A39DA9" w14:textId="77777777" w:rsidR="007B3598" w:rsidRDefault="007B3598">
      <w:pPr>
        <w:pStyle w:val="Standard"/>
        <w:tabs>
          <w:tab w:val="left" w:pos="1380"/>
        </w:tabs>
        <w:rPr>
          <w:rFonts w:ascii="Tahoma" w:hAnsi="Tahoma" w:cs="Tahoma"/>
        </w:rPr>
      </w:pPr>
    </w:p>
    <w:p w14:paraId="5DE451CE" w14:textId="77777777" w:rsidR="007B3598" w:rsidRDefault="007B3598">
      <w:pPr>
        <w:pStyle w:val="Standard"/>
        <w:tabs>
          <w:tab w:val="left" w:pos="1380"/>
        </w:tabs>
        <w:rPr>
          <w:rFonts w:ascii="Tahoma" w:hAnsi="Tahoma" w:cs="Tahoma"/>
        </w:rPr>
      </w:pPr>
    </w:p>
    <w:p w14:paraId="1B233DE1" w14:textId="77777777" w:rsidR="007B3598" w:rsidRDefault="007B3598">
      <w:pPr>
        <w:pStyle w:val="Standard"/>
        <w:tabs>
          <w:tab w:val="left" w:pos="1380"/>
        </w:tabs>
        <w:rPr>
          <w:rFonts w:ascii="Tahoma" w:hAnsi="Tahoma" w:cs="Tahoma"/>
        </w:rPr>
      </w:pPr>
    </w:p>
    <w:p w14:paraId="3209A5C0" w14:textId="77777777" w:rsidR="007B3598" w:rsidRDefault="007B3598">
      <w:pPr>
        <w:pStyle w:val="Standard"/>
        <w:tabs>
          <w:tab w:val="left" w:pos="1380"/>
        </w:tabs>
        <w:rPr>
          <w:rFonts w:ascii="Tahoma" w:hAnsi="Tahoma" w:cs="Tahoma"/>
        </w:rPr>
      </w:pPr>
    </w:p>
    <w:p w14:paraId="37287564" w14:textId="77777777" w:rsidR="007B3598" w:rsidRDefault="007B3598">
      <w:pPr>
        <w:pStyle w:val="Standard"/>
        <w:tabs>
          <w:tab w:val="left" w:pos="1380"/>
        </w:tabs>
        <w:rPr>
          <w:rFonts w:ascii="Tahoma" w:hAnsi="Tahoma" w:cs="Tahoma"/>
        </w:rPr>
      </w:pPr>
    </w:p>
    <w:p w14:paraId="262C5179" w14:textId="77777777" w:rsidR="007B3598" w:rsidRDefault="007B3598">
      <w:pPr>
        <w:pStyle w:val="Standard"/>
        <w:tabs>
          <w:tab w:val="left" w:pos="1380"/>
        </w:tabs>
        <w:rPr>
          <w:rFonts w:ascii="Tahoma" w:hAnsi="Tahoma" w:cs="Tahoma"/>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55CF5B41"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D3E6820"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E2D4CF2" w14:textId="77777777" w:rsidR="007B3598" w:rsidRDefault="00285535">
            <w:pPr>
              <w:pStyle w:val="Standard"/>
              <w:jc w:val="center"/>
            </w:pPr>
            <w:r>
              <w:t>ANNUAIRE OPÉRATIONNEL</w:t>
            </w:r>
          </w:p>
          <w:p w14:paraId="1AEDB808" w14:textId="77777777" w:rsidR="007B3598" w:rsidRDefault="007B3598">
            <w:pPr>
              <w:pStyle w:val="Standard"/>
              <w:jc w:val="center"/>
              <w:rPr>
                <w:b/>
              </w:rPr>
            </w:pPr>
          </w:p>
          <w:p w14:paraId="2CB9D5C3" w14:textId="77777777" w:rsidR="007B3598" w:rsidRDefault="007B3598">
            <w:pPr>
              <w:pStyle w:val="Standard"/>
              <w:jc w:val="center"/>
              <w:rPr>
                <w:b/>
              </w:rPr>
            </w:pPr>
          </w:p>
          <w:p w14:paraId="704A5EEC" w14:textId="77777777" w:rsidR="007B3598" w:rsidRDefault="00285535">
            <w:pPr>
              <w:pStyle w:val="Standard"/>
              <w:jc w:val="center"/>
              <w:rPr>
                <w:b/>
                <w:sz w:val="24"/>
                <w:szCs w:val="24"/>
              </w:rPr>
            </w:pPr>
            <w:r>
              <w:rPr>
                <w:b/>
                <w:sz w:val="24"/>
                <w:szCs w:val="24"/>
              </w:rPr>
              <w:t>ANNUAIRE DES ENJEUX</w:t>
            </w:r>
          </w:p>
          <w:p w14:paraId="70286FB4" w14:textId="77777777" w:rsidR="007B3598" w:rsidRDefault="007B3598">
            <w:pPr>
              <w:pStyle w:val="Standard"/>
              <w:rPr>
                <w:b/>
                <w:sz w:val="24"/>
                <w:szCs w:val="24"/>
              </w:rPr>
            </w:pPr>
          </w:p>
          <w:p w14:paraId="5A5242DA" w14:textId="77777777" w:rsidR="007B3598" w:rsidRDefault="007B3598">
            <w:pPr>
              <w:pStyle w:val="Standard"/>
              <w:rPr>
                <w:b/>
                <w:sz w:val="24"/>
                <w:szCs w:val="24"/>
              </w:rPr>
            </w:pPr>
          </w:p>
          <w:p w14:paraId="20DB85C8" w14:textId="77777777" w:rsidR="007B3598" w:rsidRDefault="007B3598">
            <w:pPr>
              <w:pStyle w:val="Standard"/>
              <w:rPr>
                <w:b/>
                <w:sz w:val="24"/>
                <w:szCs w:val="24"/>
              </w:rPr>
            </w:pPr>
          </w:p>
          <w:p w14:paraId="20A8024E" w14:textId="77777777" w:rsidR="007B3598" w:rsidRDefault="007B3598">
            <w:pPr>
              <w:pStyle w:val="Standard"/>
              <w:jc w:val="center"/>
              <w:rPr>
                <w:rFonts w:ascii="Tahoma" w:hAnsi="Tahoma" w:cs="Tahoma"/>
                <w:b/>
                <w:bCs/>
                <w:smallCaps/>
                <w:color w:val="FF0000"/>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686D2A19" w14:textId="77777777" w:rsidR="007B3598" w:rsidRDefault="00285535">
            <w:pPr>
              <w:pStyle w:val="Standard"/>
              <w:jc w:val="center"/>
              <w:rPr>
                <w:b/>
                <w:i/>
                <w:sz w:val="24"/>
                <w:szCs w:val="24"/>
              </w:rPr>
            </w:pPr>
            <w:r>
              <w:rPr>
                <w:b/>
                <w:i/>
                <w:sz w:val="24"/>
                <w:szCs w:val="24"/>
              </w:rPr>
              <w:t>CHAP. IV</w:t>
            </w:r>
          </w:p>
          <w:p w14:paraId="3EF4F106" w14:textId="77777777" w:rsidR="007B3598" w:rsidRDefault="00285535">
            <w:pPr>
              <w:pStyle w:val="Standard"/>
              <w:jc w:val="center"/>
              <w:rPr>
                <w:rFonts w:ascii="Tahoma" w:hAnsi="Tahoma" w:cs="Tahoma"/>
                <w:b/>
                <w:bCs/>
                <w:sz w:val="22"/>
                <w:szCs w:val="22"/>
              </w:rPr>
            </w:pPr>
            <w:r>
              <w:rPr>
                <w:rFonts w:ascii="Tahoma" w:hAnsi="Tahoma" w:cs="Tahoma"/>
                <w:b/>
                <w:bCs/>
                <w:sz w:val="22"/>
                <w:szCs w:val="22"/>
              </w:rPr>
              <w:t>2</w:t>
            </w:r>
          </w:p>
        </w:tc>
      </w:tr>
    </w:tbl>
    <w:p w14:paraId="0EECB1EB" w14:textId="77777777" w:rsidR="007B3598" w:rsidRDefault="007B3598">
      <w:pPr>
        <w:pStyle w:val="Standard"/>
        <w:tabs>
          <w:tab w:val="left" w:pos="1380"/>
        </w:tabs>
        <w:rPr>
          <w:rFonts w:ascii="Tahoma" w:hAnsi="Tahoma" w:cs="Tahoma"/>
        </w:rPr>
      </w:pPr>
    </w:p>
    <w:p w14:paraId="29724E07" w14:textId="77777777" w:rsidR="007B3598" w:rsidRDefault="007B3598">
      <w:pPr>
        <w:pStyle w:val="Standard"/>
        <w:tabs>
          <w:tab w:val="left" w:pos="1380"/>
        </w:tabs>
        <w:rPr>
          <w:rFonts w:ascii="Tahoma" w:hAnsi="Tahoma" w:cs="Tahoma"/>
        </w:rPr>
      </w:pPr>
    </w:p>
    <w:p w14:paraId="21282B3A" w14:textId="77777777" w:rsidR="007B3598" w:rsidRDefault="007B3598">
      <w:pPr>
        <w:pStyle w:val="Standard"/>
        <w:rPr>
          <w:rFonts w:ascii="Tahoma" w:hAnsi="Tahoma" w:cs="Tahoma"/>
        </w:rPr>
      </w:pPr>
    </w:p>
    <w:p w14:paraId="1D0F0AE4" w14:textId="77777777" w:rsidR="007B3598" w:rsidRDefault="00285535">
      <w:pPr>
        <w:pStyle w:val="Standard"/>
        <w:shd w:val="clear" w:color="auto" w:fill="8DB3E2"/>
        <w:jc w:val="center"/>
        <w:rPr>
          <w:b/>
          <w:sz w:val="24"/>
          <w:szCs w:val="24"/>
        </w:rPr>
      </w:pPr>
      <w:r>
        <w:rPr>
          <w:b/>
          <w:sz w:val="24"/>
          <w:szCs w:val="24"/>
        </w:rPr>
        <w:t>LA POPULATION « A RISQUES »</w:t>
      </w:r>
    </w:p>
    <w:p w14:paraId="652196DB" w14:textId="77777777" w:rsidR="007B3598" w:rsidRDefault="007B3598">
      <w:pPr>
        <w:pStyle w:val="Standard"/>
        <w:rPr>
          <w:b/>
          <w:sz w:val="24"/>
          <w:szCs w:val="24"/>
        </w:rPr>
      </w:pPr>
    </w:p>
    <w:tbl>
      <w:tblPr>
        <w:tblW w:w="9591" w:type="dxa"/>
        <w:tblInd w:w="-469" w:type="dxa"/>
        <w:tblLayout w:type="fixed"/>
        <w:tblCellMar>
          <w:left w:w="10" w:type="dxa"/>
          <w:right w:w="10" w:type="dxa"/>
        </w:tblCellMar>
        <w:tblLook w:val="0000" w:firstRow="0" w:lastRow="0" w:firstColumn="0" w:lastColumn="0" w:noHBand="0" w:noVBand="0"/>
      </w:tblPr>
      <w:tblGrid>
        <w:gridCol w:w="2624"/>
        <w:gridCol w:w="1097"/>
        <w:gridCol w:w="2239"/>
        <w:gridCol w:w="3631"/>
      </w:tblGrid>
      <w:tr w:rsidR="007B3598" w14:paraId="4515FA28" w14:textId="77777777">
        <w:trPr>
          <w:trHeight w:val="454"/>
        </w:trPr>
        <w:tc>
          <w:tcPr>
            <w:tcW w:w="95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53B14" w14:textId="77777777" w:rsidR="007B3598" w:rsidRDefault="00285535">
            <w:pPr>
              <w:pStyle w:val="Standard"/>
              <w:snapToGrid w:val="0"/>
              <w:jc w:val="center"/>
              <w:rPr>
                <w:b/>
                <w:bCs/>
                <w:sz w:val="22"/>
                <w:szCs w:val="22"/>
              </w:rPr>
            </w:pPr>
            <w:r>
              <w:rPr>
                <w:b/>
                <w:bCs/>
                <w:sz w:val="22"/>
                <w:szCs w:val="22"/>
              </w:rPr>
              <w:t>Personnes vulnérables</w:t>
            </w:r>
          </w:p>
          <w:p w14:paraId="61D86134" w14:textId="77777777" w:rsidR="007B3598" w:rsidRDefault="00285535">
            <w:pPr>
              <w:pStyle w:val="Standard"/>
              <w:snapToGrid w:val="0"/>
              <w:jc w:val="center"/>
            </w:pPr>
            <w:r>
              <w:rPr>
                <w:rFonts w:eastAsia="Calibri"/>
                <w:sz w:val="22"/>
                <w:szCs w:val="22"/>
              </w:rPr>
              <w:t>(</w:t>
            </w:r>
            <w:proofErr w:type="gramStart"/>
            <w:r>
              <w:rPr>
                <w:rFonts w:eastAsia="Calibri"/>
                <w:i/>
                <w:sz w:val="22"/>
                <w:szCs w:val="22"/>
              </w:rPr>
              <w:t>personnes</w:t>
            </w:r>
            <w:proofErr w:type="gramEnd"/>
            <w:r>
              <w:rPr>
                <w:rFonts w:eastAsia="Calibri"/>
                <w:i/>
                <w:sz w:val="22"/>
                <w:szCs w:val="22"/>
              </w:rPr>
              <w:t xml:space="preserve"> exposées au risque inondation, personnes à mobilité réduite, personnes handicapées, âgées…)</w:t>
            </w:r>
            <w:r>
              <w:rPr>
                <w:rFonts w:eastAsia="Calibri"/>
                <w:b/>
                <w:i/>
                <w:sz w:val="22"/>
                <w:szCs w:val="22"/>
              </w:rPr>
              <w:t xml:space="preserve">  </w:t>
            </w:r>
          </w:p>
        </w:tc>
      </w:tr>
      <w:tr w:rsidR="007B3598" w14:paraId="6CFCE083" w14:textId="77777777">
        <w:trPr>
          <w:trHeight w:val="454"/>
        </w:trPr>
        <w:tc>
          <w:tcPr>
            <w:tcW w:w="262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72AAA71" w14:textId="77777777" w:rsidR="007B3598" w:rsidRDefault="00285535">
            <w:pPr>
              <w:pStyle w:val="Standard"/>
              <w:snapToGrid w:val="0"/>
              <w:jc w:val="center"/>
              <w:rPr>
                <w:b/>
                <w:bCs/>
                <w:sz w:val="22"/>
                <w:szCs w:val="22"/>
              </w:rPr>
            </w:pPr>
            <w:r>
              <w:rPr>
                <w:b/>
                <w:bCs/>
                <w:sz w:val="22"/>
                <w:szCs w:val="22"/>
              </w:rPr>
              <w:t>Nom-Prénom</w:t>
            </w:r>
          </w:p>
        </w:tc>
        <w:tc>
          <w:tcPr>
            <w:tcW w:w="109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AD9B00E" w14:textId="77777777" w:rsidR="007B3598" w:rsidRDefault="00285535">
            <w:pPr>
              <w:pStyle w:val="En-tte"/>
              <w:jc w:val="center"/>
              <w:rPr>
                <w:b/>
                <w:bCs/>
                <w:sz w:val="22"/>
                <w:szCs w:val="22"/>
              </w:rPr>
            </w:pPr>
            <w:r>
              <w:rPr>
                <w:b/>
                <w:bCs/>
                <w:sz w:val="22"/>
                <w:szCs w:val="22"/>
              </w:rPr>
              <w:t>Tél</w:t>
            </w:r>
          </w:p>
        </w:tc>
        <w:tc>
          <w:tcPr>
            <w:tcW w:w="223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C43DE6E" w14:textId="77777777" w:rsidR="007B3598" w:rsidRDefault="00285535">
            <w:pPr>
              <w:pStyle w:val="Standard"/>
              <w:jc w:val="center"/>
              <w:rPr>
                <w:b/>
                <w:bCs/>
                <w:sz w:val="22"/>
                <w:szCs w:val="22"/>
              </w:rPr>
            </w:pPr>
            <w:r>
              <w:rPr>
                <w:b/>
                <w:bCs/>
                <w:sz w:val="22"/>
                <w:szCs w:val="22"/>
              </w:rPr>
              <w:t>Adresse</w:t>
            </w:r>
          </w:p>
        </w:tc>
        <w:tc>
          <w:tcPr>
            <w:tcW w:w="3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2B8F787" w14:textId="77777777" w:rsidR="007B3598" w:rsidRDefault="00285535">
            <w:pPr>
              <w:pStyle w:val="Standard"/>
              <w:snapToGrid w:val="0"/>
              <w:jc w:val="center"/>
            </w:pPr>
            <w:r>
              <w:rPr>
                <w:b/>
                <w:bCs/>
                <w:sz w:val="22"/>
                <w:szCs w:val="22"/>
              </w:rPr>
              <w:t>Caractéristiques</w:t>
            </w:r>
            <w:r>
              <w:rPr>
                <w:bCs/>
                <w:sz w:val="22"/>
                <w:szCs w:val="22"/>
              </w:rPr>
              <w:t xml:space="preserve"> (type de population…)</w:t>
            </w:r>
          </w:p>
        </w:tc>
      </w:tr>
      <w:tr w:rsidR="007B3598" w14:paraId="625C6676" w14:textId="77777777">
        <w:trPr>
          <w:trHeight w:hRule="exact" w:val="594"/>
        </w:trPr>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3C3E0610" w14:textId="77777777" w:rsidR="007B3598" w:rsidRDefault="007B3598">
            <w:pPr>
              <w:pStyle w:val="Standard"/>
              <w:snapToGrid w:val="0"/>
              <w:jc w:val="center"/>
              <w:rPr>
                <w:rFonts w:ascii="Calibri" w:hAnsi="Calibri" w:cs="Calibri"/>
                <w:b/>
                <w:bCs/>
                <w:sz w:val="22"/>
                <w:szCs w:val="22"/>
              </w:rPr>
            </w:pPr>
          </w:p>
        </w:tc>
        <w:tc>
          <w:tcPr>
            <w:tcW w:w="1097" w:type="dxa"/>
            <w:tcBorders>
              <w:top w:val="single" w:sz="4" w:space="0" w:color="000000"/>
              <w:left w:val="single" w:sz="4" w:space="0" w:color="000000"/>
              <w:bottom w:val="single" w:sz="4" w:space="0" w:color="000000"/>
            </w:tcBorders>
            <w:tcMar>
              <w:top w:w="0" w:type="dxa"/>
              <w:left w:w="10" w:type="dxa"/>
              <w:bottom w:w="0" w:type="dxa"/>
              <w:right w:w="10" w:type="dxa"/>
            </w:tcMar>
          </w:tcPr>
          <w:p w14:paraId="327B730C" w14:textId="77777777" w:rsidR="007B3598" w:rsidRDefault="007B3598">
            <w:pPr>
              <w:pStyle w:val="Standard"/>
              <w:snapToGrid w:val="0"/>
              <w:jc w:val="center"/>
              <w:rPr>
                <w:rFonts w:ascii="Calibri" w:hAnsi="Calibri" w:cs="Calibri"/>
                <w:b/>
                <w:bCs/>
                <w:sz w:val="22"/>
                <w:szCs w:val="22"/>
              </w:rPr>
            </w:pPr>
          </w:p>
        </w:tc>
        <w:tc>
          <w:tcPr>
            <w:tcW w:w="2239" w:type="dxa"/>
            <w:tcBorders>
              <w:top w:val="single" w:sz="4" w:space="0" w:color="000000"/>
              <w:left w:val="single" w:sz="4" w:space="0" w:color="000000"/>
              <w:bottom w:val="single" w:sz="4" w:space="0" w:color="000000"/>
            </w:tcBorders>
            <w:tcMar>
              <w:top w:w="0" w:type="dxa"/>
              <w:left w:w="10" w:type="dxa"/>
              <w:bottom w:w="0" w:type="dxa"/>
              <w:right w:w="10" w:type="dxa"/>
            </w:tcMar>
          </w:tcPr>
          <w:p w14:paraId="44F96807" w14:textId="77777777" w:rsidR="007B3598" w:rsidRDefault="007B3598">
            <w:pPr>
              <w:pStyle w:val="Standard"/>
              <w:snapToGrid w:val="0"/>
              <w:jc w:val="center"/>
              <w:rPr>
                <w:rFonts w:ascii="Calibri" w:hAnsi="Calibri" w:cs="Calibri"/>
                <w:b/>
                <w:bCs/>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F18B820" w14:textId="77777777" w:rsidR="007B3598" w:rsidRDefault="007B3598">
            <w:pPr>
              <w:pStyle w:val="Standard"/>
              <w:snapToGrid w:val="0"/>
              <w:jc w:val="center"/>
              <w:rPr>
                <w:rFonts w:ascii="Calibri" w:hAnsi="Calibri" w:cs="Calibri"/>
                <w:b/>
                <w:bCs/>
                <w:sz w:val="22"/>
                <w:szCs w:val="22"/>
              </w:rPr>
            </w:pPr>
          </w:p>
        </w:tc>
      </w:tr>
      <w:tr w:rsidR="007B3598" w14:paraId="045F43E6" w14:textId="77777777">
        <w:trPr>
          <w:trHeight w:hRule="exact" w:val="454"/>
        </w:trPr>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0DD3979C" w14:textId="77777777" w:rsidR="007B3598" w:rsidRDefault="007B3598">
            <w:pPr>
              <w:pStyle w:val="Standard"/>
              <w:snapToGrid w:val="0"/>
              <w:jc w:val="center"/>
              <w:rPr>
                <w:rFonts w:ascii="Calibri" w:hAnsi="Calibri" w:cs="Calibri"/>
                <w:b/>
                <w:bCs/>
                <w:sz w:val="22"/>
                <w:szCs w:val="22"/>
              </w:rPr>
            </w:pPr>
          </w:p>
        </w:tc>
        <w:tc>
          <w:tcPr>
            <w:tcW w:w="1097" w:type="dxa"/>
            <w:tcBorders>
              <w:top w:val="single" w:sz="4" w:space="0" w:color="000000"/>
              <w:left w:val="single" w:sz="4" w:space="0" w:color="000000"/>
              <w:bottom w:val="single" w:sz="4" w:space="0" w:color="000000"/>
            </w:tcBorders>
            <w:tcMar>
              <w:top w:w="0" w:type="dxa"/>
              <w:left w:w="10" w:type="dxa"/>
              <w:bottom w:w="0" w:type="dxa"/>
              <w:right w:w="10" w:type="dxa"/>
            </w:tcMar>
          </w:tcPr>
          <w:p w14:paraId="096BEDE1" w14:textId="77777777" w:rsidR="007B3598" w:rsidRDefault="007B3598">
            <w:pPr>
              <w:pStyle w:val="Standard"/>
              <w:snapToGrid w:val="0"/>
              <w:jc w:val="center"/>
              <w:rPr>
                <w:rFonts w:ascii="Calibri" w:hAnsi="Calibri" w:cs="Calibri"/>
                <w:b/>
                <w:bCs/>
                <w:sz w:val="22"/>
                <w:szCs w:val="22"/>
              </w:rPr>
            </w:pPr>
          </w:p>
        </w:tc>
        <w:tc>
          <w:tcPr>
            <w:tcW w:w="2239" w:type="dxa"/>
            <w:tcBorders>
              <w:top w:val="single" w:sz="4" w:space="0" w:color="000000"/>
              <w:left w:val="single" w:sz="4" w:space="0" w:color="000000"/>
              <w:bottom w:val="single" w:sz="4" w:space="0" w:color="000000"/>
            </w:tcBorders>
            <w:tcMar>
              <w:top w:w="0" w:type="dxa"/>
              <w:left w:w="10" w:type="dxa"/>
              <w:bottom w:w="0" w:type="dxa"/>
              <w:right w:w="10" w:type="dxa"/>
            </w:tcMar>
          </w:tcPr>
          <w:p w14:paraId="0C9178AE" w14:textId="77777777" w:rsidR="007B3598" w:rsidRDefault="007B3598">
            <w:pPr>
              <w:pStyle w:val="Standard"/>
              <w:snapToGrid w:val="0"/>
              <w:jc w:val="center"/>
              <w:rPr>
                <w:rFonts w:ascii="Calibri" w:hAnsi="Calibri" w:cs="Calibri"/>
                <w:b/>
                <w:bCs/>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3CF5792" w14:textId="77777777" w:rsidR="007B3598" w:rsidRDefault="007B3598">
            <w:pPr>
              <w:pStyle w:val="Standard"/>
              <w:snapToGrid w:val="0"/>
              <w:jc w:val="center"/>
              <w:rPr>
                <w:rFonts w:ascii="Calibri" w:hAnsi="Calibri" w:cs="Calibri"/>
                <w:b/>
                <w:bCs/>
                <w:sz w:val="22"/>
                <w:szCs w:val="22"/>
              </w:rPr>
            </w:pPr>
          </w:p>
        </w:tc>
      </w:tr>
      <w:tr w:rsidR="007B3598" w14:paraId="0CBEF8C3" w14:textId="77777777">
        <w:trPr>
          <w:trHeight w:hRule="exact" w:val="454"/>
        </w:trPr>
        <w:tc>
          <w:tcPr>
            <w:tcW w:w="2624" w:type="dxa"/>
            <w:tcBorders>
              <w:left w:val="single" w:sz="4" w:space="0" w:color="000000"/>
              <w:bottom w:val="single" w:sz="4" w:space="0" w:color="000000"/>
            </w:tcBorders>
            <w:tcMar>
              <w:top w:w="0" w:type="dxa"/>
              <w:left w:w="10" w:type="dxa"/>
              <w:bottom w:w="0" w:type="dxa"/>
              <w:right w:w="10" w:type="dxa"/>
            </w:tcMar>
          </w:tcPr>
          <w:p w14:paraId="55BC8973" w14:textId="77777777" w:rsidR="007B3598" w:rsidRDefault="007B3598">
            <w:pPr>
              <w:pStyle w:val="Standard"/>
              <w:snapToGrid w:val="0"/>
              <w:jc w:val="center"/>
              <w:rPr>
                <w:rFonts w:ascii="Calibri" w:hAnsi="Calibri" w:cs="Calibri"/>
                <w:b/>
                <w:bCs/>
                <w:sz w:val="22"/>
                <w:szCs w:val="22"/>
              </w:rPr>
            </w:pPr>
          </w:p>
        </w:tc>
        <w:tc>
          <w:tcPr>
            <w:tcW w:w="1097" w:type="dxa"/>
            <w:tcBorders>
              <w:left w:val="single" w:sz="4" w:space="0" w:color="000000"/>
              <w:bottom w:val="single" w:sz="4" w:space="0" w:color="000000"/>
            </w:tcBorders>
            <w:tcMar>
              <w:top w:w="0" w:type="dxa"/>
              <w:left w:w="10" w:type="dxa"/>
              <w:bottom w:w="0" w:type="dxa"/>
              <w:right w:w="10" w:type="dxa"/>
            </w:tcMar>
          </w:tcPr>
          <w:p w14:paraId="3CF1D1C6" w14:textId="77777777" w:rsidR="007B3598" w:rsidRDefault="007B3598">
            <w:pPr>
              <w:pStyle w:val="Standard"/>
              <w:snapToGrid w:val="0"/>
              <w:jc w:val="center"/>
              <w:rPr>
                <w:rFonts w:ascii="Calibri" w:hAnsi="Calibri" w:cs="Calibri"/>
                <w:b/>
                <w:bCs/>
                <w:sz w:val="22"/>
                <w:szCs w:val="22"/>
              </w:rPr>
            </w:pPr>
          </w:p>
        </w:tc>
        <w:tc>
          <w:tcPr>
            <w:tcW w:w="2239" w:type="dxa"/>
            <w:tcBorders>
              <w:left w:val="single" w:sz="4" w:space="0" w:color="000000"/>
              <w:bottom w:val="single" w:sz="4" w:space="0" w:color="000000"/>
            </w:tcBorders>
            <w:tcMar>
              <w:top w:w="0" w:type="dxa"/>
              <w:left w:w="10" w:type="dxa"/>
              <w:bottom w:w="0" w:type="dxa"/>
              <w:right w:w="10" w:type="dxa"/>
            </w:tcMar>
          </w:tcPr>
          <w:p w14:paraId="24098055" w14:textId="77777777" w:rsidR="007B3598" w:rsidRDefault="007B3598">
            <w:pPr>
              <w:pStyle w:val="Standard"/>
              <w:snapToGrid w:val="0"/>
              <w:jc w:val="center"/>
              <w:rPr>
                <w:rFonts w:ascii="Calibri" w:hAnsi="Calibri" w:cs="Calibri"/>
                <w:b/>
                <w:bCs/>
                <w:sz w:val="22"/>
                <w:szCs w:val="22"/>
              </w:rPr>
            </w:pPr>
          </w:p>
        </w:tc>
        <w:tc>
          <w:tcPr>
            <w:tcW w:w="3631" w:type="dxa"/>
            <w:tcBorders>
              <w:left w:val="single" w:sz="4" w:space="0" w:color="000000"/>
              <w:bottom w:val="single" w:sz="4" w:space="0" w:color="000000"/>
              <w:right w:val="single" w:sz="4" w:space="0" w:color="000000"/>
            </w:tcBorders>
            <w:tcMar>
              <w:top w:w="0" w:type="dxa"/>
              <w:left w:w="10" w:type="dxa"/>
              <w:bottom w:w="0" w:type="dxa"/>
              <w:right w:w="10" w:type="dxa"/>
            </w:tcMar>
          </w:tcPr>
          <w:p w14:paraId="1B8D09D5" w14:textId="77777777" w:rsidR="007B3598" w:rsidRDefault="007B3598">
            <w:pPr>
              <w:pStyle w:val="Standard"/>
              <w:snapToGrid w:val="0"/>
              <w:jc w:val="center"/>
              <w:rPr>
                <w:rFonts w:ascii="Calibri" w:hAnsi="Calibri" w:cs="Calibri"/>
                <w:b/>
                <w:bCs/>
                <w:sz w:val="22"/>
                <w:szCs w:val="22"/>
              </w:rPr>
            </w:pPr>
          </w:p>
        </w:tc>
      </w:tr>
      <w:tr w:rsidR="007B3598" w14:paraId="3C108A52" w14:textId="77777777">
        <w:trPr>
          <w:trHeight w:hRule="exact" w:val="621"/>
        </w:trPr>
        <w:tc>
          <w:tcPr>
            <w:tcW w:w="95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A1627" w14:textId="77777777" w:rsidR="007B3598" w:rsidRDefault="00285535">
            <w:pPr>
              <w:pStyle w:val="Standard"/>
              <w:snapToGrid w:val="0"/>
              <w:jc w:val="center"/>
            </w:pPr>
            <w:r>
              <w:rPr>
                <w:b/>
                <w:sz w:val="22"/>
                <w:szCs w:val="22"/>
              </w:rPr>
              <w:t>Personnes isolées</w:t>
            </w:r>
            <w:r>
              <w:rPr>
                <w:sz w:val="22"/>
                <w:szCs w:val="22"/>
              </w:rPr>
              <w:t xml:space="preserve"> </w:t>
            </w:r>
            <w:r>
              <w:rPr>
                <w:sz w:val="22"/>
                <w:szCs w:val="22"/>
              </w:rPr>
              <w:br/>
              <w:t>(</w:t>
            </w:r>
            <w:r>
              <w:rPr>
                <w:i/>
                <w:sz w:val="22"/>
                <w:szCs w:val="22"/>
              </w:rPr>
              <w:t>personnes visant seule ou à l’écart</w:t>
            </w:r>
            <w:r>
              <w:rPr>
                <w:sz w:val="22"/>
                <w:szCs w:val="22"/>
              </w:rPr>
              <w:t>)</w:t>
            </w:r>
          </w:p>
        </w:tc>
      </w:tr>
      <w:tr w:rsidR="007B3598" w14:paraId="1C7EF6C8" w14:textId="77777777">
        <w:trPr>
          <w:trHeight w:hRule="exact" w:val="513"/>
        </w:trPr>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61972F73" w14:textId="77777777" w:rsidR="007B3598" w:rsidRDefault="00285535">
            <w:pPr>
              <w:pStyle w:val="Standard"/>
              <w:snapToGrid w:val="0"/>
              <w:jc w:val="center"/>
              <w:rPr>
                <w:b/>
                <w:bCs/>
                <w:sz w:val="22"/>
                <w:szCs w:val="22"/>
              </w:rPr>
            </w:pPr>
            <w:r>
              <w:rPr>
                <w:b/>
                <w:bCs/>
                <w:sz w:val="22"/>
                <w:szCs w:val="22"/>
              </w:rPr>
              <w:t>Nom-Prénom</w:t>
            </w:r>
          </w:p>
        </w:tc>
        <w:tc>
          <w:tcPr>
            <w:tcW w:w="1097" w:type="dxa"/>
            <w:tcBorders>
              <w:top w:val="single" w:sz="4" w:space="0" w:color="000000"/>
              <w:left w:val="single" w:sz="4" w:space="0" w:color="000000"/>
              <w:bottom w:val="single" w:sz="4" w:space="0" w:color="000000"/>
            </w:tcBorders>
            <w:tcMar>
              <w:top w:w="0" w:type="dxa"/>
              <w:left w:w="10" w:type="dxa"/>
              <w:bottom w:w="0" w:type="dxa"/>
              <w:right w:w="10" w:type="dxa"/>
            </w:tcMar>
          </w:tcPr>
          <w:p w14:paraId="00042972" w14:textId="77777777" w:rsidR="007B3598" w:rsidRDefault="00285535">
            <w:pPr>
              <w:pStyle w:val="En-tte"/>
              <w:jc w:val="center"/>
              <w:rPr>
                <w:b/>
                <w:bCs/>
                <w:sz w:val="22"/>
                <w:szCs w:val="22"/>
              </w:rPr>
            </w:pPr>
            <w:r>
              <w:rPr>
                <w:b/>
                <w:bCs/>
                <w:sz w:val="22"/>
                <w:szCs w:val="22"/>
              </w:rPr>
              <w:t>Tél</w:t>
            </w:r>
          </w:p>
        </w:tc>
        <w:tc>
          <w:tcPr>
            <w:tcW w:w="2239" w:type="dxa"/>
            <w:tcBorders>
              <w:top w:val="single" w:sz="4" w:space="0" w:color="000000"/>
              <w:left w:val="single" w:sz="4" w:space="0" w:color="000000"/>
              <w:bottom w:val="single" w:sz="4" w:space="0" w:color="000000"/>
            </w:tcBorders>
            <w:tcMar>
              <w:top w:w="0" w:type="dxa"/>
              <w:left w:w="10" w:type="dxa"/>
              <w:bottom w:w="0" w:type="dxa"/>
              <w:right w:w="10" w:type="dxa"/>
            </w:tcMar>
          </w:tcPr>
          <w:p w14:paraId="3AB6A5A6" w14:textId="77777777" w:rsidR="007B3598" w:rsidRDefault="00285535">
            <w:pPr>
              <w:pStyle w:val="Standard"/>
              <w:jc w:val="center"/>
              <w:rPr>
                <w:b/>
                <w:bCs/>
                <w:sz w:val="22"/>
                <w:szCs w:val="22"/>
              </w:rPr>
            </w:pPr>
            <w:r>
              <w:rPr>
                <w:b/>
                <w:bCs/>
                <w:sz w:val="22"/>
                <w:szCs w:val="22"/>
              </w:rPr>
              <w:t>Adresse</w:t>
            </w:r>
          </w:p>
        </w:tc>
        <w:tc>
          <w:tcPr>
            <w:tcW w:w="36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BFDA3BB" w14:textId="77777777" w:rsidR="007B3598" w:rsidRDefault="00285535">
            <w:pPr>
              <w:pStyle w:val="Standard"/>
              <w:snapToGrid w:val="0"/>
              <w:jc w:val="center"/>
            </w:pPr>
            <w:r>
              <w:rPr>
                <w:b/>
                <w:bCs/>
                <w:sz w:val="22"/>
                <w:szCs w:val="22"/>
              </w:rPr>
              <w:t>Caractéristiques</w:t>
            </w:r>
            <w:r>
              <w:rPr>
                <w:bCs/>
                <w:sz w:val="22"/>
                <w:szCs w:val="22"/>
              </w:rPr>
              <w:t xml:space="preserve"> (type de population…)</w:t>
            </w:r>
          </w:p>
        </w:tc>
      </w:tr>
      <w:tr w:rsidR="007B3598" w14:paraId="11C2B922" w14:textId="77777777">
        <w:trPr>
          <w:trHeight w:hRule="exact" w:val="454"/>
        </w:trPr>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4DCE12D3" w14:textId="77777777" w:rsidR="007B3598" w:rsidRDefault="007B3598">
            <w:pPr>
              <w:pStyle w:val="Standard"/>
              <w:snapToGrid w:val="0"/>
              <w:jc w:val="center"/>
              <w:rPr>
                <w:rFonts w:ascii="Calibri" w:hAnsi="Calibri" w:cs="Calibri"/>
                <w:b/>
                <w:bCs/>
                <w:sz w:val="22"/>
                <w:szCs w:val="22"/>
              </w:rPr>
            </w:pPr>
          </w:p>
        </w:tc>
        <w:tc>
          <w:tcPr>
            <w:tcW w:w="1097" w:type="dxa"/>
            <w:tcBorders>
              <w:top w:val="single" w:sz="4" w:space="0" w:color="000000"/>
              <w:left w:val="single" w:sz="4" w:space="0" w:color="000000"/>
              <w:bottom w:val="single" w:sz="4" w:space="0" w:color="000000"/>
            </w:tcBorders>
            <w:tcMar>
              <w:top w:w="0" w:type="dxa"/>
              <w:left w:w="10" w:type="dxa"/>
              <w:bottom w:w="0" w:type="dxa"/>
              <w:right w:w="10" w:type="dxa"/>
            </w:tcMar>
          </w:tcPr>
          <w:p w14:paraId="75B4FD05" w14:textId="77777777" w:rsidR="007B3598" w:rsidRDefault="007B3598">
            <w:pPr>
              <w:pStyle w:val="Standard"/>
              <w:snapToGrid w:val="0"/>
              <w:jc w:val="center"/>
              <w:rPr>
                <w:rFonts w:ascii="Calibri" w:hAnsi="Calibri" w:cs="Calibri"/>
                <w:b/>
                <w:bCs/>
                <w:sz w:val="22"/>
                <w:szCs w:val="22"/>
              </w:rPr>
            </w:pPr>
          </w:p>
        </w:tc>
        <w:tc>
          <w:tcPr>
            <w:tcW w:w="2239" w:type="dxa"/>
            <w:tcBorders>
              <w:top w:val="single" w:sz="4" w:space="0" w:color="000000"/>
              <w:left w:val="single" w:sz="4" w:space="0" w:color="000000"/>
              <w:bottom w:val="single" w:sz="4" w:space="0" w:color="000000"/>
            </w:tcBorders>
            <w:tcMar>
              <w:top w:w="0" w:type="dxa"/>
              <w:left w:w="10" w:type="dxa"/>
              <w:bottom w:w="0" w:type="dxa"/>
              <w:right w:w="10" w:type="dxa"/>
            </w:tcMar>
          </w:tcPr>
          <w:p w14:paraId="3B5B96E3" w14:textId="77777777" w:rsidR="007B3598" w:rsidRDefault="007B3598">
            <w:pPr>
              <w:pStyle w:val="Standard"/>
              <w:snapToGrid w:val="0"/>
              <w:jc w:val="center"/>
              <w:rPr>
                <w:rFonts w:ascii="Calibri" w:hAnsi="Calibri" w:cs="Calibri"/>
                <w:b/>
                <w:bCs/>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3B855DC" w14:textId="77777777" w:rsidR="007B3598" w:rsidRDefault="007B3598">
            <w:pPr>
              <w:pStyle w:val="Standard"/>
              <w:snapToGrid w:val="0"/>
              <w:jc w:val="center"/>
              <w:rPr>
                <w:rFonts w:ascii="Calibri" w:hAnsi="Calibri" w:cs="Calibri"/>
                <w:b/>
                <w:bCs/>
                <w:sz w:val="22"/>
                <w:szCs w:val="22"/>
              </w:rPr>
            </w:pPr>
          </w:p>
        </w:tc>
      </w:tr>
      <w:tr w:rsidR="007B3598" w14:paraId="33EDB25D" w14:textId="77777777">
        <w:trPr>
          <w:trHeight w:hRule="exact" w:val="454"/>
        </w:trPr>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76450984" w14:textId="77777777" w:rsidR="007B3598" w:rsidRDefault="007B3598">
            <w:pPr>
              <w:pStyle w:val="Standard"/>
              <w:snapToGrid w:val="0"/>
              <w:jc w:val="center"/>
              <w:rPr>
                <w:rFonts w:ascii="Calibri" w:hAnsi="Calibri" w:cs="Calibri"/>
                <w:b/>
                <w:bCs/>
                <w:sz w:val="22"/>
                <w:szCs w:val="22"/>
              </w:rPr>
            </w:pPr>
          </w:p>
        </w:tc>
        <w:tc>
          <w:tcPr>
            <w:tcW w:w="1097" w:type="dxa"/>
            <w:tcBorders>
              <w:top w:val="single" w:sz="4" w:space="0" w:color="000000"/>
              <w:left w:val="single" w:sz="4" w:space="0" w:color="000000"/>
              <w:bottom w:val="single" w:sz="4" w:space="0" w:color="000000"/>
            </w:tcBorders>
            <w:tcMar>
              <w:top w:w="0" w:type="dxa"/>
              <w:left w:w="10" w:type="dxa"/>
              <w:bottom w:w="0" w:type="dxa"/>
              <w:right w:w="10" w:type="dxa"/>
            </w:tcMar>
          </w:tcPr>
          <w:p w14:paraId="518B07AF" w14:textId="77777777" w:rsidR="007B3598" w:rsidRDefault="007B3598">
            <w:pPr>
              <w:pStyle w:val="Standard"/>
              <w:snapToGrid w:val="0"/>
              <w:jc w:val="center"/>
              <w:rPr>
                <w:rFonts w:ascii="Calibri" w:hAnsi="Calibri" w:cs="Calibri"/>
                <w:b/>
                <w:bCs/>
                <w:sz w:val="22"/>
                <w:szCs w:val="22"/>
              </w:rPr>
            </w:pPr>
          </w:p>
        </w:tc>
        <w:tc>
          <w:tcPr>
            <w:tcW w:w="2239" w:type="dxa"/>
            <w:tcBorders>
              <w:top w:val="single" w:sz="4" w:space="0" w:color="000000"/>
              <w:left w:val="single" w:sz="4" w:space="0" w:color="000000"/>
              <w:bottom w:val="single" w:sz="4" w:space="0" w:color="000000"/>
            </w:tcBorders>
            <w:tcMar>
              <w:top w:w="0" w:type="dxa"/>
              <w:left w:w="10" w:type="dxa"/>
              <w:bottom w:w="0" w:type="dxa"/>
              <w:right w:w="10" w:type="dxa"/>
            </w:tcMar>
          </w:tcPr>
          <w:p w14:paraId="5DB2B2CB" w14:textId="77777777" w:rsidR="007B3598" w:rsidRDefault="007B3598">
            <w:pPr>
              <w:pStyle w:val="Standard"/>
              <w:snapToGrid w:val="0"/>
              <w:jc w:val="center"/>
              <w:rPr>
                <w:rFonts w:ascii="Calibri" w:hAnsi="Calibri" w:cs="Calibri"/>
                <w:b/>
                <w:bCs/>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B81F701" w14:textId="77777777" w:rsidR="007B3598" w:rsidRDefault="007B3598">
            <w:pPr>
              <w:pStyle w:val="Standard"/>
              <w:snapToGrid w:val="0"/>
              <w:jc w:val="center"/>
              <w:rPr>
                <w:rFonts w:ascii="Calibri" w:hAnsi="Calibri" w:cs="Calibri"/>
                <w:b/>
                <w:bCs/>
                <w:sz w:val="22"/>
                <w:szCs w:val="22"/>
              </w:rPr>
            </w:pPr>
          </w:p>
        </w:tc>
      </w:tr>
      <w:tr w:rsidR="007B3598" w14:paraId="18275CEE" w14:textId="77777777">
        <w:trPr>
          <w:trHeight w:hRule="exact" w:val="454"/>
        </w:trPr>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40E05AD3" w14:textId="77777777" w:rsidR="007B3598" w:rsidRDefault="007B3598">
            <w:pPr>
              <w:pStyle w:val="Standard"/>
              <w:snapToGrid w:val="0"/>
              <w:jc w:val="center"/>
              <w:rPr>
                <w:rFonts w:ascii="Calibri" w:hAnsi="Calibri" w:cs="Calibri"/>
                <w:b/>
                <w:bCs/>
                <w:sz w:val="22"/>
                <w:szCs w:val="22"/>
              </w:rPr>
            </w:pPr>
          </w:p>
        </w:tc>
        <w:tc>
          <w:tcPr>
            <w:tcW w:w="1097" w:type="dxa"/>
            <w:tcBorders>
              <w:top w:val="single" w:sz="4" w:space="0" w:color="000000"/>
              <w:left w:val="single" w:sz="4" w:space="0" w:color="000000"/>
              <w:bottom w:val="single" w:sz="4" w:space="0" w:color="000000"/>
            </w:tcBorders>
            <w:tcMar>
              <w:top w:w="0" w:type="dxa"/>
              <w:left w:w="10" w:type="dxa"/>
              <w:bottom w:w="0" w:type="dxa"/>
              <w:right w:w="10" w:type="dxa"/>
            </w:tcMar>
          </w:tcPr>
          <w:p w14:paraId="7A091D9A" w14:textId="77777777" w:rsidR="007B3598" w:rsidRDefault="007B3598">
            <w:pPr>
              <w:pStyle w:val="Standard"/>
              <w:snapToGrid w:val="0"/>
              <w:jc w:val="center"/>
              <w:rPr>
                <w:rFonts w:ascii="Calibri" w:hAnsi="Calibri" w:cs="Calibri"/>
                <w:b/>
                <w:bCs/>
                <w:sz w:val="22"/>
                <w:szCs w:val="22"/>
              </w:rPr>
            </w:pPr>
          </w:p>
        </w:tc>
        <w:tc>
          <w:tcPr>
            <w:tcW w:w="2239" w:type="dxa"/>
            <w:tcBorders>
              <w:top w:val="single" w:sz="4" w:space="0" w:color="000000"/>
              <w:left w:val="single" w:sz="4" w:space="0" w:color="000000"/>
              <w:bottom w:val="single" w:sz="4" w:space="0" w:color="000000"/>
            </w:tcBorders>
            <w:tcMar>
              <w:top w:w="0" w:type="dxa"/>
              <w:left w:w="10" w:type="dxa"/>
              <w:bottom w:w="0" w:type="dxa"/>
              <w:right w:w="10" w:type="dxa"/>
            </w:tcMar>
          </w:tcPr>
          <w:p w14:paraId="4AC18BB0" w14:textId="77777777" w:rsidR="007B3598" w:rsidRDefault="007B3598">
            <w:pPr>
              <w:pStyle w:val="Standard"/>
              <w:snapToGrid w:val="0"/>
              <w:jc w:val="center"/>
              <w:rPr>
                <w:rFonts w:ascii="Calibri" w:hAnsi="Calibri" w:cs="Calibri"/>
                <w:b/>
                <w:bCs/>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E18CAC1" w14:textId="77777777" w:rsidR="007B3598" w:rsidRDefault="007B3598">
            <w:pPr>
              <w:pStyle w:val="Standard"/>
              <w:snapToGrid w:val="0"/>
              <w:jc w:val="center"/>
              <w:rPr>
                <w:rFonts w:ascii="Calibri" w:hAnsi="Calibri" w:cs="Calibri"/>
                <w:b/>
                <w:bCs/>
                <w:sz w:val="22"/>
                <w:szCs w:val="22"/>
              </w:rPr>
            </w:pPr>
          </w:p>
        </w:tc>
      </w:tr>
    </w:tbl>
    <w:p w14:paraId="3924D208" w14:textId="77777777" w:rsidR="007B3598" w:rsidRDefault="007B3598">
      <w:pPr>
        <w:pStyle w:val="Standard"/>
        <w:rPr>
          <w:rFonts w:ascii="Calibri" w:eastAsia="Calibri" w:hAnsi="Calibri" w:cs="Calibri"/>
          <w:sz w:val="22"/>
          <w:szCs w:val="22"/>
        </w:rPr>
      </w:pPr>
    </w:p>
    <w:p w14:paraId="549A3FE4" w14:textId="77777777" w:rsidR="007B3598" w:rsidRDefault="007B3598">
      <w:pPr>
        <w:pStyle w:val="Standard"/>
        <w:rPr>
          <w:rFonts w:ascii="Calibri" w:eastAsia="Calibri" w:hAnsi="Calibri" w:cs="Calibri"/>
          <w:sz w:val="22"/>
          <w:szCs w:val="22"/>
        </w:rPr>
      </w:pPr>
    </w:p>
    <w:p w14:paraId="3C91F681" w14:textId="77777777" w:rsidR="007B3598" w:rsidRDefault="007B3598">
      <w:pPr>
        <w:pStyle w:val="Standard"/>
        <w:rPr>
          <w:rFonts w:ascii="Calibri" w:eastAsia="Calibri" w:hAnsi="Calibri" w:cs="Calibri"/>
          <w:sz w:val="22"/>
          <w:szCs w:val="22"/>
        </w:rPr>
      </w:pPr>
    </w:p>
    <w:p w14:paraId="46AA8330" w14:textId="77777777" w:rsidR="007B3598" w:rsidRDefault="00285535">
      <w:pPr>
        <w:pStyle w:val="Paragraphedeliste"/>
        <w:shd w:val="clear" w:color="auto" w:fill="8DB3E2"/>
        <w:overflowPunct/>
        <w:autoSpaceDE/>
        <w:spacing w:after="160"/>
        <w:ind w:left="0"/>
        <w:jc w:val="center"/>
      </w:pPr>
      <w:r>
        <w:rPr>
          <w:b/>
          <w:sz w:val="24"/>
          <w:szCs w:val="24"/>
        </w:rPr>
        <w:t>LIEUX PUBLICS ADMINISTRATIFS</w:t>
      </w:r>
      <w:r>
        <w:rPr>
          <w:sz w:val="24"/>
          <w:szCs w:val="24"/>
        </w:rPr>
        <w:t xml:space="preserve"> (Mairie, La poste, autres établissements </w:t>
      </w:r>
      <w:proofErr w:type="gramStart"/>
      <w:r>
        <w:rPr>
          <w:sz w:val="24"/>
          <w:szCs w:val="24"/>
        </w:rPr>
        <w:t>publics,…</w:t>
      </w:r>
      <w:proofErr w:type="gramEnd"/>
      <w:r>
        <w:rPr>
          <w:sz w:val="24"/>
          <w:szCs w:val="24"/>
        </w:rPr>
        <w:t>) </w:t>
      </w:r>
    </w:p>
    <w:p w14:paraId="1677977D" w14:textId="77777777" w:rsidR="007B3598" w:rsidRDefault="007B3598">
      <w:pPr>
        <w:pStyle w:val="Standard"/>
        <w:tabs>
          <w:tab w:val="center" w:pos="4536"/>
        </w:tabs>
        <w:rPr>
          <w:rFonts w:ascii="Calibri" w:hAnsi="Calibri" w:cs="Calibri"/>
          <w:b/>
          <w:bCs/>
          <w:sz w:val="22"/>
          <w:szCs w:val="22"/>
        </w:rPr>
      </w:pPr>
    </w:p>
    <w:tbl>
      <w:tblPr>
        <w:tblW w:w="9591" w:type="dxa"/>
        <w:tblInd w:w="-469" w:type="dxa"/>
        <w:tblLayout w:type="fixed"/>
        <w:tblCellMar>
          <w:left w:w="10" w:type="dxa"/>
          <w:right w:w="10" w:type="dxa"/>
        </w:tblCellMar>
        <w:tblLook w:val="0000" w:firstRow="0" w:lastRow="0" w:firstColumn="0" w:lastColumn="0" w:noHBand="0" w:noVBand="0"/>
      </w:tblPr>
      <w:tblGrid>
        <w:gridCol w:w="1547"/>
        <w:gridCol w:w="2624"/>
        <w:gridCol w:w="2951"/>
        <w:gridCol w:w="2469"/>
      </w:tblGrid>
      <w:tr w:rsidR="007B3598" w14:paraId="1F05B249" w14:textId="77777777">
        <w:trPr>
          <w:trHeight w:val="454"/>
        </w:trPr>
        <w:tc>
          <w:tcPr>
            <w:tcW w:w="15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4FB6217" w14:textId="77777777" w:rsidR="007B3598" w:rsidRDefault="00285535">
            <w:pPr>
              <w:pStyle w:val="Standard"/>
              <w:snapToGrid w:val="0"/>
              <w:jc w:val="center"/>
              <w:rPr>
                <w:b/>
                <w:bCs/>
                <w:sz w:val="22"/>
                <w:szCs w:val="22"/>
              </w:rPr>
            </w:pPr>
            <w:r>
              <w:rPr>
                <w:b/>
                <w:bCs/>
                <w:sz w:val="22"/>
                <w:szCs w:val="22"/>
              </w:rPr>
              <w:t>Nature et nom</w:t>
            </w:r>
          </w:p>
        </w:tc>
        <w:tc>
          <w:tcPr>
            <w:tcW w:w="262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AEED15D" w14:textId="77777777" w:rsidR="007B3598" w:rsidRDefault="00285535">
            <w:pPr>
              <w:pStyle w:val="Standard"/>
              <w:snapToGrid w:val="0"/>
              <w:jc w:val="center"/>
              <w:rPr>
                <w:b/>
                <w:bCs/>
                <w:sz w:val="22"/>
                <w:szCs w:val="22"/>
              </w:rPr>
            </w:pPr>
            <w:r>
              <w:rPr>
                <w:b/>
                <w:bCs/>
                <w:sz w:val="22"/>
                <w:szCs w:val="22"/>
              </w:rPr>
              <w:t>Tél</w:t>
            </w:r>
          </w:p>
        </w:tc>
        <w:tc>
          <w:tcPr>
            <w:tcW w:w="295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6E2C1C9" w14:textId="77777777" w:rsidR="007B3598" w:rsidRDefault="00285535">
            <w:pPr>
              <w:pStyle w:val="Standard"/>
              <w:jc w:val="center"/>
              <w:rPr>
                <w:b/>
                <w:bCs/>
                <w:sz w:val="22"/>
                <w:szCs w:val="22"/>
              </w:rPr>
            </w:pPr>
            <w:r>
              <w:rPr>
                <w:b/>
                <w:bCs/>
                <w:sz w:val="22"/>
                <w:szCs w:val="22"/>
              </w:rPr>
              <w:t>Adresse</w:t>
            </w:r>
          </w:p>
        </w:tc>
        <w:tc>
          <w:tcPr>
            <w:tcW w:w="2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4313686" w14:textId="77777777" w:rsidR="007B3598" w:rsidRDefault="00285535">
            <w:pPr>
              <w:pStyle w:val="Standard"/>
              <w:snapToGrid w:val="0"/>
              <w:jc w:val="center"/>
              <w:rPr>
                <w:b/>
                <w:bCs/>
                <w:sz w:val="22"/>
                <w:szCs w:val="22"/>
              </w:rPr>
            </w:pPr>
            <w:r>
              <w:rPr>
                <w:b/>
                <w:bCs/>
                <w:sz w:val="22"/>
                <w:szCs w:val="22"/>
              </w:rPr>
              <w:t>Capacités d’accueil</w:t>
            </w:r>
          </w:p>
        </w:tc>
      </w:tr>
      <w:tr w:rsidR="007B3598" w14:paraId="000B485A" w14:textId="77777777">
        <w:trPr>
          <w:trHeight w:hRule="exact" w:val="594"/>
        </w:trPr>
        <w:tc>
          <w:tcPr>
            <w:tcW w:w="15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8955AE2" w14:textId="77777777" w:rsidR="007B3598" w:rsidRDefault="007B3598">
            <w:pPr>
              <w:pStyle w:val="En-tte"/>
              <w:snapToGrid w:val="0"/>
              <w:jc w:val="center"/>
              <w:rPr>
                <w:b/>
                <w:bCs/>
                <w:sz w:val="22"/>
                <w:szCs w:val="22"/>
              </w:rPr>
            </w:pPr>
          </w:p>
        </w:tc>
        <w:tc>
          <w:tcPr>
            <w:tcW w:w="262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4CC6B10" w14:textId="77777777" w:rsidR="007B3598" w:rsidRDefault="007B3598">
            <w:pPr>
              <w:pStyle w:val="Standard"/>
              <w:snapToGrid w:val="0"/>
              <w:jc w:val="center"/>
              <w:rPr>
                <w:b/>
                <w:bCs/>
                <w:sz w:val="22"/>
                <w:szCs w:val="22"/>
              </w:rPr>
            </w:pPr>
          </w:p>
        </w:tc>
        <w:tc>
          <w:tcPr>
            <w:tcW w:w="295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1343248" w14:textId="77777777" w:rsidR="007B3598" w:rsidRDefault="007B3598">
            <w:pPr>
              <w:pStyle w:val="Standard"/>
              <w:snapToGrid w:val="0"/>
              <w:jc w:val="center"/>
              <w:rPr>
                <w:b/>
                <w:bCs/>
                <w:sz w:val="22"/>
                <w:szCs w:val="22"/>
              </w:rPr>
            </w:pPr>
          </w:p>
        </w:tc>
        <w:tc>
          <w:tcPr>
            <w:tcW w:w="2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A79DC76" w14:textId="77777777" w:rsidR="007B3598" w:rsidRDefault="007B3598">
            <w:pPr>
              <w:pStyle w:val="Standard"/>
              <w:snapToGrid w:val="0"/>
              <w:jc w:val="center"/>
              <w:rPr>
                <w:b/>
                <w:bCs/>
                <w:sz w:val="22"/>
                <w:szCs w:val="22"/>
              </w:rPr>
            </w:pPr>
          </w:p>
        </w:tc>
      </w:tr>
      <w:tr w:rsidR="007B3598" w14:paraId="134C3BCE" w14:textId="77777777">
        <w:trPr>
          <w:trHeight w:hRule="exact" w:val="454"/>
        </w:trPr>
        <w:tc>
          <w:tcPr>
            <w:tcW w:w="1547" w:type="dxa"/>
            <w:tcBorders>
              <w:top w:val="single" w:sz="4" w:space="0" w:color="000000"/>
              <w:left w:val="single" w:sz="4" w:space="0" w:color="000000"/>
              <w:bottom w:val="single" w:sz="4" w:space="0" w:color="000000"/>
            </w:tcBorders>
            <w:tcMar>
              <w:top w:w="0" w:type="dxa"/>
              <w:left w:w="10" w:type="dxa"/>
              <w:bottom w:w="0" w:type="dxa"/>
              <w:right w:w="10" w:type="dxa"/>
            </w:tcMar>
          </w:tcPr>
          <w:p w14:paraId="4BE361FC" w14:textId="77777777" w:rsidR="007B3598" w:rsidRDefault="007B3598">
            <w:pPr>
              <w:pStyle w:val="En-tte"/>
              <w:snapToGrid w:val="0"/>
              <w:jc w:val="center"/>
              <w:rPr>
                <w:rFonts w:ascii="Calibri" w:hAnsi="Calibri" w:cs="Calibri"/>
                <w:b/>
                <w:bCs/>
                <w:sz w:val="22"/>
                <w:szCs w:val="22"/>
              </w:rPr>
            </w:pPr>
          </w:p>
        </w:tc>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6D32F0B7"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564980BC"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CDC87A2" w14:textId="77777777" w:rsidR="007B3598" w:rsidRDefault="007B3598">
            <w:pPr>
              <w:pStyle w:val="Standard"/>
              <w:snapToGrid w:val="0"/>
              <w:jc w:val="center"/>
              <w:rPr>
                <w:rFonts w:ascii="Calibri" w:hAnsi="Calibri" w:cs="Calibri"/>
                <w:b/>
                <w:bCs/>
                <w:sz w:val="22"/>
                <w:szCs w:val="22"/>
              </w:rPr>
            </w:pPr>
          </w:p>
        </w:tc>
      </w:tr>
      <w:tr w:rsidR="007B3598" w14:paraId="1C2694C1" w14:textId="77777777">
        <w:trPr>
          <w:trHeight w:hRule="exact" w:val="454"/>
        </w:trPr>
        <w:tc>
          <w:tcPr>
            <w:tcW w:w="1547" w:type="dxa"/>
            <w:tcBorders>
              <w:left w:val="single" w:sz="4" w:space="0" w:color="000000"/>
              <w:bottom w:val="single" w:sz="4" w:space="0" w:color="000000"/>
            </w:tcBorders>
            <w:tcMar>
              <w:top w:w="0" w:type="dxa"/>
              <w:left w:w="10" w:type="dxa"/>
              <w:bottom w:w="0" w:type="dxa"/>
              <w:right w:w="10" w:type="dxa"/>
            </w:tcMar>
          </w:tcPr>
          <w:p w14:paraId="6E9EFB2A" w14:textId="77777777" w:rsidR="007B3598" w:rsidRDefault="007B3598">
            <w:pPr>
              <w:pStyle w:val="En-tte"/>
              <w:snapToGrid w:val="0"/>
              <w:jc w:val="center"/>
              <w:rPr>
                <w:rFonts w:ascii="Calibri" w:hAnsi="Calibri" w:cs="Calibri"/>
                <w:b/>
                <w:bCs/>
                <w:sz w:val="22"/>
                <w:szCs w:val="22"/>
              </w:rPr>
            </w:pPr>
          </w:p>
        </w:tc>
        <w:tc>
          <w:tcPr>
            <w:tcW w:w="2624" w:type="dxa"/>
            <w:tcBorders>
              <w:left w:val="single" w:sz="4" w:space="0" w:color="000000"/>
              <w:bottom w:val="single" w:sz="4" w:space="0" w:color="000000"/>
            </w:tcBorders>
            <w:tcMar>
              <w:top w:w="0" w:type="dxa"/>
              <w:left w:w="10" w:type="dxa"/>
              <w:bottom w:w="0" w:type="dxa"/>
              <w:right w:w="10" w:type="dxa"/>
            </w:tcMar>
          </w:tcPr>
          <w:p w14:paraId="64167656" w14:textId="77777777" w:rsidR="007B3598" w:rsidRDefault="007B3598">
            <w:pPr>
              <w:pStyle w:val="Standard"/>
              <w:snapToGrid w:val="0"/>
              <w:jc w:val="center"/>
              <w:rPr>
                <w:rFonts w:ascii="Calibri" w:hAnsi="Calibri" w:cs="Calibri"/>
                <w:b/>
                <w:bCs/>
                <w:sz w:val="22"/>
                <w:szCs w:val="22"/>
              </w:rPr>
            </w:pPr>
          </w:p>
        </w:tc>
        <w:tc>
          <w:tcPr>
            <w:tcW w:w="2951" w:type="dxa"/>
            <w:tcBorders>
              <w:left w:val="single" w:sz="4" w:space="0" w:color="000000"/>
              <w:bottom w:val="single" w:sz="4" w:space="0" w:color="000000"/>
            </w:tcBorders>
            <w:tcMar>
              <w:top w:w="0" w:type="dxa"/>
              <w:left w:w="10" w:type="dxa"/>
              <w:bottom w:w="0" w:type="dxa"/>
              <w:right w:w="10" w:type="dxa"/>
            </w:tcMar>
          </w:tcPr>
          <w:p w14:paraId="4CC6B9A7" w14:textId="77777777" w:rsidR="007B3598" w:rsidRDefault="007B3598">
            <w:pPr>
              <w:pStyle w:val="Standard"/>
              <w:snapToGrid w:val="0"/>
              <w:jc w:val="center"/>
              <w:rPr>
                <w:rFonts w:ascii="Calibri" w:hAnsi="Calibri" w:cs="Calibri"/>
                <w:b/>
                <w:bCs/>
                <w:sz w:val="22"/>
                <w:szCs w:val="22"/>
              </w:rPr>
            </w:pPr>
          </w:p>
        </w:tc>
        <w:tc>
          <w:tcPr>
            <w:tcW w:w="2469" w:type="dxa"/>
            <w:tcBorders>
              <w:left w:val="single" w:sz="4" w:space="0" w:color="000000"/>
              <w:bottom w:val="single" w:sz="4" w:space="0" w:color="000000"/>
              <w:right w:val="single" w:sz="4" w:space="0" w:color="000000"/>
            </w:tcBorders>
            <w:tcMar>
              <w:top w:w="0" w:type="dxa"/>
              <w:left w:w="10" w:type="dxa"/>
              <w:bottom w:w="0" w:type="dxa"/>
              <w:right w:w="10" w:type="dxa"/>
            </w:tcMar>
          </w:tcPr>
          <w:p w14:paraId="7ECD1188" w14:textId="77777777" w:rsidR="007B3598" w:rsidRDefault="007B3598">
            <w:pPr>
              <w:pStyle w:val="Standard"/>
              <w:snapToGrid w:val="0"/>
              <w:jc w:val="center"/>
              <w:rPr>
                <w:rFonts w:ascii="Calibri" w:hAnsi="Calibri" w:cs="Calibri"/>
                <w:b/>
                <w:bCs/>
                <w:sz w:val="22"/>
                <w:szCs w:val="22"/>
              </w:rPr>
            </w:pPr>
          </w:p>
        </w:tc>
      </w:tr>
      <w:tr w:rsidR="007B3598" w14:paraId="7F32D11F" w14:textId="77777777">
        <w:trPr>
          <w:trHeight w:hRule="exact" w:val="454"/>
        </w:trPr>
        <w:tc>
          <w:tcPr>
            <w:tcW w:w="1547" w:type="dxa"/>
            <w:tcBorders>
              <w:top w:val="single" w:sz="4" w:space="0" w:color="000000"/>
              <w:left w:val="single" w:sz="4" w:space="0" w:color="000000"/>
              <w:bottom w:val="single" w:sz="4" w:space="0" w:color="000000"/>
            </w:tcBorders>
            <w:tcMar>
              <w:top w:w="0" w:type="dxa"/>
              <w:left w:w="10" w:type="dxa"/>
              <w:bottom w:w="0" w:type="dxa"/>
              <w:right w:w="10" w:type="dxa"/>
            </w:tcMar>
          </w:tcPr>
          <w:p w14:paraId="0F257DD1" w14:textId="77777777" w:rsidR="007B3598" w:rsidRDefault="007B3598">
            <w:pPr>
              <w:pStyle w:val="En-tte"/>
              <w:snapToGrid w:val="0"/>
              <w:jc w:val="center"/>
              <w:rPr>
                <w:rFonts w:ascii="Calibri" w:hAnsi="Calibri" w:cs="Calibri"/>
                <w:b/>
                <w:bCs/>
                <w:sz w:val="22"/>
                <w:szCs w:val="22"/>
              </w:rPr>
            </w:pPr>
          </w:p>
        </w:tc>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2C587C44"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59A3FF2A"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380CC86" w14:textId="77777777" w:rsidR="007B3598" w:rsidRDefault="007B3598">
            <w:pPr>
              <w:pStyle w:val="Standard"/>
              <w:snapToGrid w:val="0"/>
              <w:jc w:val="center"/>
              <w:rPr>
                <w:rFonts w:ascii="Calibri" w:hAnsi="Calibri" w:cs="Calibri"/>
                <w:b/>
                <w:bCs/>
                <w:sz w:val="22"/>
                <w:szCs w:val="22"/>
              </w:rPr>
            </w:pPr>
          </w:p>
        </w:tc>
      </w:tr>
      <w:tr w:rsidR="007B3598" w14:paraId="64C02BCC" w14:textId="77777777">
        <w:trPr>
          <w:trHeight w:hRule="exact" w:val="454"/>
        </w:trPr>
        <w:tc>
          <w:tcPr>
            <w:tcW w:w="1547" w:type="dxa"/>
            <w:tcBorders>
              <w:top w:val="single" w:sz="4" w:space="0" w:color="000000"/>
              <w:left w:val="single" w:sz="4" w:space="0" w:color="000000"/>
              <w:bottom w:val="single" w:sz="4" w:space="0" w:color="000000"/>
            </w:tcBorders>
            <w:tcMar>
              <w:top w:w="0" w:type="dxa"/>
              <w:left w:w="10" w:type="dxa"/>
              <w:bottom w:w="0" w:type="dxa"/>
              <w:right w:w="10" w:type="dxa"/>
            </w:tcMar>
          </w:tcPr>
          <w:p w14:paraId="5B8D850D" w14:textId="77777777" w:rsidR="007B3598" w:rsidRDefault="007B3598">
            <w:pPr>
              <w:pStyle w:val="En-tte"/>
              <w:snapToGrid w:val="0"/>
              <w:jc w:val="center"/>
              <w:rPr>
                <w:rFonts w:ascii="Calibri" w:hAnsi="Calibri" w:cs="Calibri"/>
                <w:b/>
                <w:bCs/>
                <w:sz w:val="22"/>
                <w:szCs w:val="22"/>
              </w:rPr>
            </w:pPr>
          </w:p>
        </w:tc>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5F36280D"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3BAB5CE1"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816FBA1" w14:textId="77777777" w:rsidR="007B3598" w:rsidRDefault="007B3598">
            <w:pPr>
              <w:pStyle w:val="Standard"/>
              <w:snapToGrid w:val="0"/>
              <w:jc w:val="center"/>
              <w:rPr>
                <w:rFonts w:ascii="Calibri" w:hAnsi="Calibri" w:cs="Calibri"/>
                <w:b/>
                <w:bCs/>
                <w:sz w:val="22"/>
                <w:szCs w:val="22"/>
              </w:rPr>
            </w:pPr>
          </w:p>
        </w:tc>
      </w:tr>
      <w:tr w:rsidR="007B3598" w14:paraId="01E5678F" w14:textId="77777777">
        <w:trPr>
          <w:trHeight w:hRule="exact" w:val="454"/>
        </w:trPr>
        <w:tc>
          <w:tcPr>
            <w:tcW w:w="1547" w:type="dxa"/>
            <w:tcBorders>
              <w:top w:val="single" w:sz="4" w:space="0" w:color="000000"/>
              <w:left w:val="single" w:sz="4" w:space="0" w:color="000000"/>
              <w:bottom w:val="single" w:sz="4" w:space="0" w:color="000000"/>
            </w:tcBorders>
            <w:tcMar>
              <w:top w:w="0" w:type="dxa"/>
              <w:left w:w="10" w:type="dxa"/>
              <w:bottom w:w="0" w:type="dxa"/>
              <w:right w:w="10" w:type="dxa"/>
            </w:tcMar>
          </w:tcPr>
          <w:p w14:paraId="3B5D28EC" w14:textId="77777777" w:rsidR="007B3598" w:rsidRDefault="007B3598">
            <w:pPr>
              <w:pStyle w:val="En-tte"/>
              <w:snapToGrid w:val="0"/>
              <w:jc w:val="center"/>
              <w:rPr>
                <w:rFonts w:ascii="Calibri" w:hAnsi="Calibri" w:cs="Calibri"/>
                <w:b/>
                <w:bCs/>
                <w:sz w:val="22"/>
                <w:szCs w:val="22"/>
              </w:rPr>
            </w:pPr>
          </w:p>
        </w:tc>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7FF7AA37"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5B4A00EE"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1129B87" w14:textId="77777777" w:rsidR="007B3598" w:rsidRDefault="007B3598">
            <w:pPr>
              <w:pStyle w:val="Standard"/>
              <w:snapToGrid w:val="0"/>
              <w:jc w:val="center"/>
              <w:rPr>
                <w:rFonts w:ascii="Calibri" w:hAnsi="Calibri" w:cs="Calibri"/>
                <w:b/>
                <w:bCs/>
                <w:sz w:val="22"/>
                <w:szCs w:val="22"/>
              </w:rPr>
            </w:pPr>
          </w:p>
        </w:tc>
      </w:tr>
    </w:tbl>
    <w:p w14:paraId="58C2806F" w14:textId="77777777" w:rsidR="007B3598" w:rsidRDefault="007B3598">
      <w:pPr>
        <w:pStyle w:val="Paragraphedeliste"/>
        <w:overflowPunct/>
        <w:autoSpaceDE/>
        <w:spacing w:after="160"/>
        <w:ind w:left="0"/>
        <w:jc w:val="both"/>
        <w:rPr>
          <w:rFonts w:ascii="Calibri" w:hAnsi="Calibri" w:cs="Calibri"/>
          <w:b/>
          <w:bCs/>
          <w:sz w:val="22"/>
          <w:szCs w:val="22"/>
          <w:lang w:eastAsia="ar-SA"/>
        </w:rPr>
      </w:pPr>
    </w:p>
    <w:p w14:paraId="38C617F7" w14:textId="77777777" w:rsidR="007B3598" w:rsidRDefault="007B3598">
      <w:pPr>
        <w:pStyle w:val="Paragraphedeliste"/>
        <w:overflowPunct/>
        <w:autoSpaceDE/>
        <w:spacing w:after="160"/>
        <w:ind w:left="0"/>
        <w:jc w:val="both"/>
        <w:rPr>
          <w:rFonts w:ascii="Calibri" w:hAnsi="Calibri" w:cs="Calibri"/>
          <w:b/>
          <w:bCs/>
          <w:sz w:val="22"/>
          <w:szCs w:val="22"/>
          <w:lang w:eastAsia="ar-SA"/>
        </w:rPr>
      </w:pPr>
    </w:p>
    <w:p w14:paraId="22922FF4" w14:textId="77777777" w:rsidR="007B3598" w:rsidRDefault="007B3598">
      <w:pPr>
        <w:pStyle w:val="Paragraphedeliste"/>
        <w:overflowPunct/>
        <w:autoSpaceDE/>
        <w:spacing w:after="160"/>
        <w:ind w:left="0"/>
        <w:jc w:val="both"/>
        <w:rPr>
          <w:rFonts w:ascii="Calibri" w:hAnsi="Calibri" w:cs="Calibri"/>
          <w:b/>
          <w:bCs/>
          <w:sz w:val="22"/>
          <w:szCs w:val="22"/>
          <w:lang w:eastAsia="ar-SA"/>
        </w:rPr>
      </w:pPr>
    </w:p>
    <w:p w14:paraId="5D467995" w14:textId="77777777" w:rsidR="007B3598" w:rsidRDefault="00285535">
      <w:pPr>
        <w:pStyle w:val="Paragraphedeliste"/>
        <w:shd w:val="clear" w:color="auto" w:fill="8DB3E2"/>
        <w:overflowPunct/>
        <w:autoSpaceDE/>
        <w:spacing w:after="160"/>
        <w:ind w:left="0"/>
        <w:jc w:val="center"/>
      </w:pPr>
      <w:r>
        <w:rPr>
          <w:b/>
          <w:sz w:val="24"/>
          <w:szCs w:val="24"/>
        </w:rPr>
        <w:lastRenderedPageBreak/>
        <w:t>ÉTABLISSEMENTS SENSIBLES</w:t>
      </w:r>
      <w:r>
        <w:rPr>
          <w:sz w:val="24"/>
          <w:szCs w:val="24"/>
        </w:rPr>
        <w:t xml:space="preserve"> (écoles, crèches, maison de retraite, maisons d’accueil de personnes handicapées, hôpital…)</w:t>
      </w:r>
    </w:p>
    <w:tbl>
      <w:tblPr>
        <w:tblW w:w="9591" w:type="dxa"/>
        <w:tblInd w:w="-469" w:type="dxa"/>
        <w:tblLayout w:type="fixed"/>
        <w:tblCellMar>
          <w:left w:w="10" w:type="dxa"/>
          <w:right w:w="10" w:type="dxa"/>
        </w:tblCellMar>
        <w:tblLook w:val="0000" w:firstRow="0" w:lastRow="0" w:firstColumn="0" w:lastColumn="0" w:noHBand="0" w:noVBand="0"/>
      </w:tblPr>
      <w:tblGrid>
        <w:gridCol w:w="1547"/>
        <w:gridCol w:w="2624"/>
        <w:gridCol w:w="2951"/>
        <w:gridCol w:w="2469"/>
      </w:tblGrid>
      <w:tr w:rsidR="007B3598" w14:paraId="39DF46A2" w14:textId="77777777">
        <w:trPr>
          <w:trHeight w:val="454"/>
        </w:trPr>
        <w:tc>
          <w:tcPr>
            <w:tcW w:w="15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3B33014" w14:textId="77777777" w:rsidR="007B3598" w:rsidRDefault="00285535">
            <w:pPr>
              <w:pStyle w:val="Standard"/>
              <w:snapToGrid w:val="0"/>
              <w:jc w:val="center"/>
              <w:rPr>
                <w:b/>
                <w:bCs/>
                <w:sz w:val="22"/>
                <w:szCs w:val="22"/>
              </w:rPr>
            </w:pPr>
            <w:r>
              <w:rPr>
                <w:b/>
                <w:bCs/>
                <w:sz w:val="22"/>
                <w:szCs w:val="22"/>
              </w:rPr>
              <w:t>Nature et nom</w:t>
            </w:r>
          </w:p>
        </w:tc>
        <w:tc>
          <w:tcPr>
            <w:tcW w:w="262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C485F22" w14:textId="77777777" w:rsidR="007B3598" w:rsidRDefault="00285535">
            <w:pPr>
              <w:pStyle w:val="Standard"/>
              <w:snapToGrid w:val="0"/>
              <w:jc w:val="center"/>
              <w:rPr>
                <w:b/>
                <w:bCs/>
                <w:sz w:val="22"/>
                <w:szCs w:val="22"/>
              </w:rPr>
            </w:pPr>
            <w:r>
              <w:rPr>
                <w:b/>
                <w:bCs/>
                <w:sz w:val="22"/>
                <w:szCs w:val="22"/>
              </w:rPr>
              <w:t>Tél</w:t>
            </w:r>
          </w:p>
        </w:tc>
        <w:tc>
          <w:tcPr>
            <w:tcW w:w="295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F767C89" w14:textId="77777777" w:rsidR="007B3598" w:rsidRDefault="00285535">
            <w:pPr>
              <w:pStyle w:val="Standard"/>
              <w:jc w:val="center"/>
              <w:rPr>
                <w:b/>
                <w:bCs/>
                <w:sz w:val="22"/>
                <w:szCs w:val="22"/>
              </w:rPr>
            </w:pPr>
            <w:r>
              <w:rPr>
                <w:b/>
                <w:bCs/>
                <w:sz w:val="22"/>
                <w:szCs w:val="22"/>
              </w:rPr>
              <w:t>Adresse</w:t>
            </w:r>
          </w:p>
        </w:tc>
        <w:tc>
          <w:tcPr>
            <w:tcW w:w="2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F945DCD" w14:textId="77777777" w:rsidR="007B3598" w:rsidRDefault="00285535">
            <w:pPr>
              <w:pStyle w:val="Standard"/>
              <w:snapToGrid w:val="0"/>
              <w:jc w:val="center"/>
              <w:rPr>
                <w:b/>
                <w:bCs/>
                <w:sz w:val="22"/>
                <w:szCs w:val="22"/>
              </w:rPr>
            </w:pPr>
            <w:r>
              <w:rPr>
                <w:b/>
                <w:bCs/>
                <w:sz w:val="22"/>
                <w:szCs w:val="22"/>
              </w:rPr>
              <w:t>Capacités d’accueil</w:t>
            </w:r>
          </w:p>
        </w:tc>
      </w:tr>
      <w:tr w:rsidR="007B3598" w14:paraId="4A521BF7" w14:textId="77777777">
        <w:trPr>
          <w:trHeight w:hRule="exact" w:val="594"/>
        </w:trPr>
        <w:tc>
          <w:tcPr>
            <w:tcW w:w="1547" w:type="dxa"/>
            <w:tcBorders>
              <w:top w:val="single" w:sz="4" w:space="0" w:color="000000"/>
              <w:left w:val="single" w:sz="4" w:space="0" w:color="000000"/>
              <w:bottom w:val="single" w:sz="4" w:space="0" w:color="000000"/>
            </w:tcBorders>
            <w:tcMar>
              <w:top w:w="0" w:type="dxa"/>
              <w:left w:w="10" w:type="dxa"/>
              <w:bottom w:w="0" w:type="dxa"/>
              <w:right w:w="10" w:type="dxa"/>
            </w:tcMar>
          </w:tcPr>
          <w:p w14:paraId="45A5816E" w14:textId="77777777" w:rsidR="007B3598" w:rsidRDefault="007B3598">
            <w:pPr>
              <w:pStyle w:val="En-tte"/>
              <w:snapToGrid w:val="0"/>
              <w:jc w:val="center"/>
              <w:rPr>
                <w:rFonts w:ascii="Calibri" w:hAnsi="Calibri" w:cs="Calibri"/>
                <w:b/>
                <w:bCs/>
                <w:sz w:val="22"/>
                <w:szCs w:val="22"/>
              </w:rPr>
            </w:pPr>
          </w:p>
        </w:tc>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796324DC"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6B8A0C32"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A02D92B" w14:textId="77777777" w:rsidR="007B3598" w:rsidRDefault="007B3598">
            <w:pPr>
              <w:pStyle w:val="Standard"/>
              <w:snapToGrid w:val="0"/>
              <w:jc w:val="center"/>
              <w:rPr>
                <w:rFonts w:ascii="Calibri" w:hAnsi="Calibri" w:cs="Calibri"/>
                <w:b/>
                <w:bCs/>
                <w:sz w:val="22"/>
                <w:szCs w:val="22"/>
              </w:rPr>
            </w:pPr>
          </w:p>
        </w:tc>
      </w:tr>
      <w:tr w:rsidR="007B3598" w14:paraId="0976FBF0" w14:textId="77777777">
        <w:trPr>
          <w:trHeight w:hRule="exact" w:val="454"/>
        </w:trPr>
        <w:tc>
          <w:tcPr>
            <w:tcW w:w="1547" w:type="dxa"/>
            <w:tcBorders>
              <w:top w:val="single" w:sz="4" w:space="0" w:color="000000"/>
              <w:left w:val="single" w:sz="4" w:space="0" w:color="000000"/>
              <w:bottom w:val="single" w:sz="4" w:space="0" w:color="000000"/>
            </w:tcBorders>
            <w:tcMar>
              <w:top w:w="0" w:type="dxa"/>
              <w:left w:w="10" w:type="dxa"/>
              <w:bottom w:w="0" w:type="dxa"/>
              <w:right w:w="10" w:type="dxa"/>
            </w:tcMar>
          </w:tcPr>
          <w:p w14:paraId="4B07A84C" w14:textId="77777777" w:rsidR="007B3598" w:rsidRDefault="007B3598">
            <w:pPr>
              <w:pStyle w:val="En-tte"/>
              <w:snapToGrid w:val="0"/>
              <w:jc w:val="center"/>
              <w:rPr>
                <w:rFonts w:ascii="Calibri" w:hAnsi="Calibri" w:cs="Calibri"/>
                <w:b/>
                <w:bCs/>
                <w:sz w:val="22"/>
                <w:szCs w:val="22"/>
              </w:rPr>
            </w:pPr>
          </w:p>
        </w:tc>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7FD05614"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768341BC"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47DCEE5" w14:textId="77777777" w:rsidR="007B3598" w:rsidRDefault="007B3598">
            <w:pPr>
              <w:pStyle w:val="Standard"/>
              <w:snapToGrid w:val="0"/>
              <w:jc w:val="center"/>
              <w:rPr>
                <w:rFonts w:ascii="Calibri" w:hAnsi="Calibri" w:cs="Calibri"/>
                <w:b/>
                <w:bCs/>
                <w:sz w:val="22"/>
                <w:szCs w:val="22"/>
              </w:rPr>
            </w:pPr>
          </w:p>
        </w:tc>
      </w:tr>
      <w:tr w:rsidR="007B3598" w14:paraId="059003C7" w14:textId="77777777">
        <w:trPr>
          <w:trHeight w:hRule="exact" w:val="454"/>
        </w:trPr>
        <w:tc>
          <w:tcPr>
            <w:tcW w:w="1547" w:type="dxa"/>
            <w:tcBorders>
              <w:left w:val="single" w:sz="4" w:space="0" w:color="000000"/>
              <w:bottom w:val="single" w:sz="4" w:space="0" w:color="000000"/>
            </w:tcBorders>
            <w:tcMar>
              <w:top w:w="0" w:type="dxa"/>
              <w:left w:w="10" w:type="dxa"/>
              <w:bottom w:w="0" w:type="dxa"/>
              <w:right w:w="10" w:type="dxa"/>
            </w:tcMar>
          </w:tcPr>
          <w:p w14:paraId="34ABEA60" w14:textId="77777777" w:rsidR="007B3598" w:rsidRDefault="007B3598">
            <w:pPr>
              <w:pStyle w:val="En-tte"/>
              <w:snapToGrid w:val="0"/>
              <w:jc w:val="center"/>
              <w:rPr>
                <w:rFonts w:ascii="Calibri" w:hAnsi="Calibri" w:cs="Calibri"/>
                <w:b/>
                <w:bCs/>
                <w:sz w:val="22"/>
                <w:szCs w:val="22"/>
              </w:rPr>
            </w:pPr>
          </w:p>
        </w:tc>
        <w:tc>
          <w:tcPr>
            <w:tcW w:w="2624" w:type="dxa"/>
            <w:tcBorders>
              <w:left w:val="single" w:sz="4" w:space="0" w:color="000000"/>
              <w:bottom w:val="single" w:sz="4" w:space="0" w:color="000000"/>
            </w:tcBorders>
            <w:tcMar>
              <w:top w:w="0" w:type="dxa"/>
              <w:left w:w="10" w:type="dxa"/>
              <w:bottom w:w="0" w:type="dxa"/>
              <w:right w:w="10" w:type="dxa"/>
            </w:tcMar>
          </w:tcPr>
          <w:p w14:paraId="424B2397" w14:textId="77777777" w:rsidR="007B3598" w:rsidRDefault="007B3598">
            <w:pPr>
              <w:pStyle w:val="Standard"/>
              <w:snapToGrid w:val="0"/>
              <w:jc w:val="center"/>
              <w:rPr>
                <w:rFonts w:ascii="Calibri" w:hAnsi="Calibri" w:cs="Calibri"/>
                <w:b/>
                <w:bCs/>
                <w:sz w:val="22"/>
                <w:szCs w:val="22"/>
              </w:rPr>
            </w:pPr>
          </w:p>
        </w:tc>
        <w:tc>
          <w:tcPr>
            <w:tcW w:w="2951" w:type="dxa"/>
            <w:tcBorders>
              <w:left w:val="single" w:sz="4" w:space="0" w:color="000000"/>
              <w:bottom w:val="single" w:sz="4" w:space="0" w:color="000000"/>
            </w:tcBorders>
            <w:tcMar>
              <w:top w:w="0" w:type="dxa"/>
              <w:left w:w="10" w:type="dxa"/>
              <w:bottom w:w="0" w:type="dxa"/>
              <w:right w:w="10" w:type="dxa"/>
            </w:tcMar>
          </w:tcPr>
          <w:p w14:paraId="57A132F8" w14:textId="77777777" w:rsidR="007B3598" w:rsidRDefault="007B3598">
            <w:pPr>
              <w:pStyle w:val="Standard"/>
              <w:snapToGrid w:val="0"/>
              <w:jc w:val="center"/>
              <w:rPr>
                <w:rFonts w:ascii="Calibri" w:hAnsi="Calibri" w:cs="Calibri"/>
                <w:b/>
                <w:bCs/>
                <w:sz w:val="22"/>
                <w:szCs w:val="22"/>
              </w:rPr>
            </w:pPr>
          </w:p>
        </w:tc>
        <w:tc>
          <w:tcPr>
            <w:tcW w:w="2469" w:type="dxa"/>
            <w:tcBorders>
              <w:left w:val="single" w:sz="4" w:space="0" w:color="000000"/>
              <w:bottom w:val="single" w:sz="4" w:space="0" w:color="000000"/>
              <w:right w:val="single" w:sz="4" w:space="0" w:color="000000"/>
            </w:tcBorders>
            <w:tcMar>
              <w:top w:w="0" w:type="dxa"/>
              <w:left w:w="10" w:type="dxa"/>
              <w:bottom w:w="0" w:type="dxa"/>
              <w:right w:w="10" w:type="dxa"/>
            </w:tcMar>
          </w:tcPr>
          <w:p w14:paraId="5E2D2923" w14:textId="77777777" w:rsidR="007B3598" w:rsidRDefault="007B3598">
            <w:pPr>
              <w:pStyle w:val="Standard"/>
              <w:snapToGrid w:val="0"/>
              <w:jc w:val="center"/>
              <w:rPr>
                <w:rFonts w:ascii="Calibri" w:hAnsi="Calibri" w:cs="Calibri"/>
                <w:b/>
                <w:bCs/>
                <w:sz w:val="22"/>
                <w:szCs w:val="22"/>
              </w:rPr>
            </w:pPr>
          </w:p>
        </w:tc>
      </w:tr>
      <w:tr w:rsidR="007B3598" w14:paraId="214176EA" w14:textId="77777777">
        <w:trPr>
          <w:trHeight w:hRule="exact" w:val="454"/>
        </w:trPr>
        <w:tc>
          <w:tcPr>
            <w:tcW w:w="1547" w:type="dxa"/>
            <w:tcBorders>
              <w:top w:val="single" w:sz="4" w:space="0" w:color="000000"/>
              <w:left w:val="single" w:sz="4" w:space="0" w:color="000000"/>
              <w:bottom w:val="single" w:sz="4" w:space="0" w:color="000000"/>
            </w:tcBorders>
            <w:tcMar>
              <w:top w:w="0" w:type="dxa"/>
              <w:left w:w="10" w:type="dxa"/>
              <w:bottom w:w="0" w:type="dxa"/>
              <w:right w:w="10" w:type="dxa"/>
            </w:tcMar>
          </w:tcPr>
          <w:p w14:paraId="00ED9787" w14:textId="77777777" w:rsidR="007B3598" w:rsidRDefault="007B3598">
            <w:pPr>
              <w:pStyle w:val="En-tte"/>
              <w:snapToGrid w:val="0"/>
              <w:jc w:val="center"/>
              <w:rPr>
                <w:rFonts w:ascii="Calibri" w:hAnsi="Calibri" w:cs="Calibri"/>
                <w:b/>
                <w:bCs/>
                <w:sz w:val="22"/>
                <w:szCs w:val="22"/>
              </w:rPr>
            </w:pPr>
          </w:p>
        </w:tc>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35DACC4B"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25DC2035"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8CC50B9" w14:textId="77777777" w:rsidR="007B3598" w:rsidRDefault="007B3598">
            <w:pPr>
              <w:pStyle w:val="Standard"/>
              <w:snapToGrid w:val="0"/>
              <w:jc w:val="center"/>
              <w:rPr>
                <w:rFonts w:ascii="Calibri" w:hAnsi="Calibri" w:cs="Calibri"/>
                <w:b/>
                <w:bCs/>
                <w:sz w:val="22"/>
                <w:szCs w:val="22"/>
              </w:rPr>
            </w:pPr>
          </w:p>
        </w:tc>
      </w:tr>
      <w:tr w:rsidR="007B3598" w14:paraId="25BCC739" w14:textId="77777777">
        <w:trPr>
          <w:trHeight w:hRule="exact" w:val="454"/>
        </w:trPr>
        <w:tc>
          <w:tcPr>
            <w:tcW w:w="1547" w:type="dxa"/>
            <w:tcBorders>
              <w:top w:val="single" w:sz="4" w:space="0" w:color="000000"/>
              <w:left w:val="single" w:sz="4" w:space="0" w:color="000000"/>
              <w:bottom w:val="single" w:sz="4" w:space="0" w:color="000000"/>
            </w:tcBorders>
            <w:tcMar>
              <w:top w:w="0" w:type="dxa"/>
              <w:left w:w="10" w:type="dxa"/>
              <w:bottom w:w="0" w:type="dxa"/>
              <w:right w:w="10" w:type="dxa"/>
            </w:tcMar>
          </w:tcPr>
          <w:p w14:paraId="677BC134" w14:textId="77777777" w:rsidR="007B3598" w:rsidRDefault="007B3598">
            <w:pPr>
              <w:pStyle w:val="En-tte"/>
              <w:snapToGrid w:val="0"/>
              <w:jc w:val="center"/>
              <w:rPr>
                <w:rFonts w:ascii="Calibri" w:hAnsi="Calibri" w:cs="Calibri"/>
                <w:b/>
                <w:bCs/>
                <w:sz w:val="22"/>
                <w:szCs w:val="22"/>
              </w:rPr>
            </w:pPr>
          </w:p>
        </w:tc>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11AFCBB3"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20264368"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6F4BB27" w14:textId="77777777" w:rsidR="007B3598" w:rsidRDefault="007B3598">
            <w:pPr>
              <w:pStyle w:val="Standard"/>
              <w:snapToGrid w:val="0"/>
              <w:jc w:val="center"/>
              <w:rPr>
                <w:rFonts w:ascii="Calibri" w:hAnsi="Calibri" w:cs="Calibri"/>
                <w:b/>
                <w:bCs/>
                <w:sz w:val="22"/>
                <w:szCs w:val="22"/>
              </w:rPr>
            </w:pPr>
          </w:p>
        </w:tc>
      </w:tr>
      <w:tr w:rsidR="007B3598" w14:paraId="06F09D84" w14:textId="77777777">
        <w:trPr>
          <w:trHeight w:hRule="exact" w:val="454"/>
        </w:trPr>
        <w:tc>
          <w:tcPr>
            <w:tcW w:w="1547" w:type="dxa"/>
            <w:tcBorders>
              <w:top w:val="single" w:sz="4" w:space="0" w:color="000000"/>
              <w:left w:val="single" w:sz="4" w:space="0" w:color="000000"/>
              <w:bottom w:val="single" w:sz="4" w:space="0" w:color="000000"/>
            </w:tcBorders>
            <w:tcMar>
              <w:top w:w="0" w:type="dxa"/>
              <w:left w:w="10" w:type="dxa"/>
              <w:bottom w:w="0" w:type="dxa"/>
              <w:right w:w="10" w:type="dxa"/>
            </w:tcMar>
          </w:tcPr>
          <w:p w14:paraId="56339984" w14:textId="77777777" w:rsidR="007B3598" w:rsidRDefault="007B3598">
            <w:pPr>
              <w:pStyle w:val="En-tte"/>
              <w:snapToGrid w:val="0"/>
              <w:jc w:val="center"/>
              <w:rPr>
                <w:rFonts w:ascii="Calibri" w:hAnsi="Calibri" w:cs="Calibri"/>
                <w:b/>
                <w:bCs/>
                <w:sz w:val="22"/>
                <w:szCs w:val="22"/>
              </w:rPr>
            </w:pPr>
          </w:p>
        </w:tc>
        <w:tc>
          <w:tcPr>
            <w:tcW w:w="2624" w:type="dxa"/>
            <w:tcBorders>
              <w:top w:val="single" w:sz="4" w:space="0" w:color="000000"/>
              <w:left w:val="single" w:sz="4" w:space="0" w:color="000000"/>
              <w:bottom w:val="single" w:sz="4" w:space="0" w:color="000000"/>
            </w:tcBorders>
            <w:tcMar>
              <w:top w:w="0" w:type="dxa"/>
              <w:left w:w="10" w:type="dxa"/>
              <w:bottom w:w="0" w:type="dxa"/>
              <w:right w:w="10" w:type="dxa"/>
            </w:tcMar>
          </w:tcPr>
          <w:p w14:paraId="1495458E"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3D9A21F1"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14EDB8" w14:textId="77777777" w:rsidR="007B3598" w:rsidRDefault="007B3598">
            <w:pPr>
              <w:pStyle w:val="Standard"/>
              <w:snapToGrid w:val="0"/>
              <w:jc w:val="center"/>
              <w:rPr>
                <w:rFonts w:ascii="Calibri" w:hAnsi="Calibri" w:cs="Calibri"/>
                <w:b/>
                <w:bCs/>
                <w:sz w:val="22"/>
                <w:szCs w:val="22"/>
              </w:rPr>
            </w:pPr>
          </w:p>
        </w:tc>
      </w:tr>
    </w:tbl>
    <w:p w14:paraId="57D7731F" w14:textId="77777777" w:rsidR="007B3598" w:rsidRDefault="007B3598">
      <w:pPr>
        <w:pStyle w:val="Paragraphedeliste"/>
        <w:overflowPunct/>
        <w:autoSpaceDE/>
        <w:spacing w:after="160"/>
        <w:ind w:left="0"/>
        <w:jc w:val="both"/>
        <w:rPr>
          <w:rFonts w:ascii="Calibri" w:hAnsi="Calibri" w:cs="Calibri"/>
          <w:bCs/>
          <w:sz w:val="22"/>
          <w:szCs w:val="22"/>
          <w:lang w:eastAsia="ar-SA"/>
        </w:rPr>
      </w:pPr>
    </w:p>
    <w:p w14:paraId="7F683F81" w14:textId="77777777" w:rsidR="007B3598" w:rsidRDefault="00285535">
      <w:pPr>
        <w:pStyle w:val="Paragraphedeliste"/>
        <w:shd w:val="clear" w:color="auto" w:fill="8DB3E2"/>
        <w:overflowPunct/>
        <w:autoSpaceDE/>
        <w:spacing w:after="160"/>
        <w:ind w:left="0"/>
        <w:jc w:val="center"/>
      </w:pPr>
      <w:r>
        <w:rPr>
          <w:b/>
          <w:sz w:val="24"/>
          <w:szCs w:val="24"/>
        </w:rPr>
        <w:t>ERP</w:t>
      </w:r>
      <w:r>
        <w:rPr>
          <w:sz w:val="24"/>
          <w:szCs w:val="24"/>
        </w:rPr>
        <w:t xml:space="preserve"> (gymnase, salle des fêtes, camping, hôtel, restaurant, stade, …)</w:t>
      </w:r>
    </w:p>
    <w:tbl>
      <w:tblPr>
        <w:tblW w:w="9591" w:type="dxa"/>
        <w:tblInd w:w="-469" w:type="dxa"/>
        <w:tblLayout w:type="fixed"/>
        <w:tblCellMar>
          <w:left w:w="10" w:type="dxa"/>
          <w:right w:w="10" w:type="dxa"/>
        </w:tblCellMar>
        <w:tblLook w:val="0000" w:firstRow="0" w:lastRow="0" w:firstColumn="0" w:lastColumn="0" w:noHBand="0" w:noVBand="0"/>
      </w:tblPr>
      <w:tblGrid>
        <w:gridCol w:w="1695"/>
        <w:gridCol w:w="2476"/>
        <w:gridCol w:w="2951"/>
        <w:gridCol w:w="2469"/>
      </w:tblGrid>
      <w:tr w:rsidR="007B3598" w14:paraId="477D93B7" w14:textId="77777777">
        <w:trPr>
          <w:trHeight w:val="454"/>
        </w:trPr>
        <w:tc>
          <w:tcPr>
            <w:tcW w:w="16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D59307F" w14:textId="77777777" w:rsidR="007B3598" w:rsidRDefault="00285535">
            <w:pPr>
              <w:pStyle w:val="Standard"/>
              <w:snapToGrid w:val="0"/>
              <w:jc w:val="center"/>
              <w:rPr>
                <w:b/>
                <w:bCs/>
                <w:sz w:val="22"/>
                <w:szCs w:val="22"/>
              </w:rPr>
            </w:pPr>
            <w:r>
              <w:rPr>
                <w:b/>
                <w:bCs/>
                <w:sz w:val="22"/>
                <w:szCs w:val="22"/>
              </w:rPr>
              <w:t>Dénomination</w:t>
            </w:r>
          </w:p>
        </w:tc>
        <w:tc>
          <w:tcPr>
            <w:tcW w:w="247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1A6630F" w14:textId="77777777" w:rsidR="007B3598" w:rsidRDefault="00285535">
            <w:pPr>
              <w:pStyle w:val="Standard"/>
              <w:snapToGrid w:val="0"/>
              <w:jc w:val="center"/>
              <w:rPr>
                <w:b/>
                <w:bCs/>
                <w:sz w:val="22"/>
                <w:szCs w:val="22"/>
              </w:rPr>
            </w:pPr>
            <w:r>
              <w:rPr>
                <w:b/>
                <w:bCs/>
                <w:sz w:val="22"/>
                <w:szCs w:val="22"/>
              </w:rPr>
              <w:t>Tél</w:t>
            </w:r>
          </w:p>
        </w:tc>
        <w:tc>
          <w:tcPr>
            <w:tcW w:w="295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7331802" w14:textId="77777777" w:rsidR="007B3598" w:rsidRDefault="00285535">
            <w:pPr>
              <w:pStyle w:val="Standard"/>
              <w:jc w:val="center"/>
              <w:rPr>
                <w:b/>
                <w:bCs/>
                <w:sz w:val="22"/>
                <w:szCs w:val="22"/>
              </w:rPr>
            </w:pPr>
            <w:r>
              <w:rPr>
                <w:b/>
                <w:bCs/>
                <w:sz w:val="22"/>
                <w:szCs w:val="22"/>
              </w:rPr>
              <w:t>Adresse</w:t>
            </w:r>
          </w:p>
        </w:tc>
        <w:tc>
          <w:tcPr>
            <w:tcW w:w="2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E2CCB3B" w14:textId="77777777" w:rsidR="007B3598" w:rsidRDefault="00285535">
            <w:pPr>
              <w:pStyle w:val="Standard"/>
              <w:snapToGrid w:val="0"/>
              <w:jc w:val="center"/>
              <w:rPr>
                <w:b/>
                <w:bCs/>
                <w:sz w:val="22"/>
                <w:szCs w:val="22"/>
              </w:rPr>
            </w:pPr>
            <w:r>
              <w:rPr>
                <w:b/>
                <w:bCs/>
                <w:sz w:val="22"/>
                <w:szCs w:val="22"/>
              </w:rPr>
              <w:t>Capacités d’accueil</w:t>
            </w:r>
          </w:p>
        </w:tc>
      </w:tr>
      <w:tr w:rsidR="007B3598" w14:paraId="0578CC6E" w14:textId="77777777">
        <w:trPr>
          <w:trHeight w:hRule="exact" w:val="594"/>
        </w:trPr>
        <w:tc>
          <w:tcPr>
            <w:tcW w:w="1695" w:type="dxa"/>
            <w:tcBorders>
              <w:top w:val="single" w:sz="4" w:space="0" w:color="000000"/>
              <w:left w:val="single" w:sz="4" w:space="0" w:color="000000"/>
              <w:bottom w:val="single" w:sz="4" w:space="0" w:color="000000"/>
            </w:tcBorders>
            <w:tcMar>
              <w:top w:w="0" w:type="dxa"/>
              <w:left w:w="10" w:type="dxa"/>
              <w:bottom w:w="0" w:type="dxa"/>
              <w:right w:w="10" w:type="dxa"/>
            </w:tcMar>
          </w:tcPr>
          <w:p w14:paraId="3798A1EE" w14:textId="77777777" w:rsidR="007B3598" w:rsidRDefault="007B3598">
            <w:pPr>
              <w:pStyle w:val="En-tte"/>
              <w:snapToGrid w:val="0"/>
              <w:jc w:val="center"/>
              <w:rPr>
                <w:rFonts w:ascii="Calibri" w:hAnsi="Calibri" w:cs="Calibri"/>
                <w:b/>
                <w:bCs/>
                <w:sz w:val="22"/>
                <w:szCs w:val="22"/>
              </w:rPr>
            </w:pPr>
          </w:p>
        </w:tc>
        <w:tc>
          <w:tcPr>
            <w:tcW w:w="2476" w:type="dxa"/>
            <w:tcBorders>
              <w:top w:val="single" w:sz="4" w:space="0" w:color="000000"/>
              <w:left w:val="single" w:sz="4" w:space="0" w:color="000000"/>
              <w:bottom w:val="single" w:sz="4" w:space="0" w:color="000000"/>
            </w:tcBorders>
            <w:tcMar>
              <w:top w:w="0" w:type="dxa"/>
              <w:left w:w="10" w:type="dxa"/>
              <w:bottom w:w="0" w:type="dxa"/>
              <w:right w:w="10" w:type="dxa"/>
            </w:tcMar>
          </w:tcPr>
          <w:p w14:paraId="7589081E"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25094CE1"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0D70F74" w14:textId="77777777" w:rsidR="007B3598" w:rsidRDefault="007B3598">
            <w:pPr>
              <w:pStyle w:val="Standard"/>
              <w:snapToGrid w:val="0"/>
              <w:jc w:val="center"/>
              <w:rPr>
                <w:rFonts w:ascii="Calibri" w:hAnsi="Calibri" w:cs="Calibri"/>
                <w:b/>
                <w:bCs/>
                <w:sz w:val="22"/>
                <w:szCs w:val="22"/>
              </w:rPr>
            </w:pPr>
          </w:p>
        </w:tc>
      </w:tr>
      <w:tr w:rsidR="007B3598" w14:paraId="5D2FDD7A" w14:textId="77777777">
        <w:trPr>
          <w:trHeight w:hRule="exact" w:val="454"/>
        </w:trPr>
        <w:tc>
          <w:tcPr>
            <w:tcW w:w="1695" w:type="dxa"/>
            <w:tcBorders>
              <w:top w:val="single" w:sz="4" w:space="0" w:color="000000"/>
              <w:left w:val="single" w:sz="4" w:space="0" w:color="000000"/>
              <w:bottom w:val="single" w:sz="4" w:space="0" w:color="000000"/>
            </w:tcBorders>
            <w:tcMar>
              <w:top w:w="0" w:type="dxa"/>
              <w:left w:w="10" w:type="dxa"/>
              <w:bottom w:w="0" w:type="dxa"/>
              <w:right w:w="10" w:type="dxa"/>
            </w:tcMar>
          </w:tcPr>
          <w:p w14:paraId="06475209" w14:textId="77777777" w:rsidR="007B3598" w:rsidRDefault="007B3598">
            <w:pPr>
              <w:pStyle w:val="En-tte"/>
              <w:snapToGrid w:val="0"/>
              <w:jc w:val="center"/>
              <w:rPr>
                <w:rFonts w:ascii="Calibri" w:hAnsi="Calibri" w:cs="Calibri"/>
                <w:b/>
                <w:bCs/>
                <w:sz w:val="22"/>
                <w:szCs w:val="22"/>
              </w:rPr>
            </w:pPr>
          </w:p>
        </w:tc>
        <w:tc>
          <w:tcPr>
            <w:tcW w:w="2476" w:type="dxa"/>
            <w:tcBorders>
              <w:top w:val="single" w:sz="4" w:space="0" w:color="000000"/>
              <w:left w:val="single" w:sz="4" w:space="0" w:color="000000"/>
              <w:bottom w:val="single" w:sz="4" w:space="0" w:color="000000"/>
            </w:tcBorders>
            <w:tcMar>
              <w:top w:w="0" w:type="dxa"/>
              <w:left w:w="10" w:type="dxa"/>
              <w:bottom w:w="0" w:type="dxa"/>
              <w:right w:w="10" w:type="dxa"/>
            </w:tcMar>
          </w:tcPr>
          <w:p w14:paraId="7922CDFA"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4744DE31"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80CC6B5" w14:textId="77777777" w:rsidR="007B3598" w:rsidRDefault="007B3598">
            <w:pPr>
              <w:pStyle w:val="Standard"/>
              <w:snapToGrid w:val="0"/>
              <w:jc w:val="center"/>
              <w:rPr>
                <w:rFonts w:ascii="Calibri" w:hAnsi="Calibri" w:cs="Calibri"/>
                <w:b/>
                <w:bCs/>
                <w:sz w:val="22"/>
                <w:szCs w:val="22"/>
              </w:rPr>
            </w:pPr>
          </w:p>
        </w:tc>
      </w:tr>
      <w:tr w:rsidR="007B3598" w14:paraId="242E943A" w14:textId="77777777">
        <w:trPr>
          <w:trHeight w:hRule="exact" w:val="454"/>
        </w:trPr>
        <w:tc>
          <w:tcPr>
            <w:tcW w:w="1695" w:type="dxa"/>
            <w:tcBorders>
              <w:left w:val="single" w:sz="4" w:space="0" w:color="000000"/>
              <w:bottom w:val="single" w:sz="4" w:space="0" w:color="000000"/>
            </w:tcBorders>
            <w:tcMar>
              <w:top w:w="0" w:type="dxa"/>
              <w:left w:w="10" w:type="dxa"/>
              <w:bottom w:w="0" w:type="dxa"/>
              <w:right w:w="10" w:type="dxa"/>
            </w:tcMar>
          </w:tcPr>
          <w:p w14:paraId="1050755A" w14:textId="77777777" w:rsidR="007B3598" w:rsidRDefault="007B3598">
            <w:pPr>
              <w:pStyle w:val="En-tte"/>
              <w:snapToGrid w:val="0"/>
              <w:jc w:val="center"/>
              <w:rPr>
                <w:rFonts w:ascii="Calibri" w:hAnsi="Calibri" w:cs="Calibri"/>
                <w:b/>
                <w:bCs/>
                <w:sz w:val="22"/>
                <w:szCs w:val="22"/>
              </w:rPr>
            </w:pPr>
          </w:p>
        </w:tc>
        <w:tc>
          <w:tcPr>
            <w:tcW w:w="2476" w:type="dxa"/>
            <w:tcBorders>
              <w:left w:val="single" w:sz="4" w:space="0" w:color="000000"/>
              <w:bottom w:val="single" w:sz="4" w:space="0" w:color="000000"/>
            </w:tcBorders>
            <w:tcMar>
              <w:top w:w="0" w:type="dxa"/>
              <w:left w:w="10" w:type="dxa"/>
              <w:bottom w:w="0" w:type="dxa"/>
              <w:right w:w="10" w:type="dxa"/>
            </w:tcMar>
          </w:tcPr>
          <w:p w14:paraId="79B2C3FA" w14:textId="77777777" w:rsidR="007B3598" w:rsidRDefault="007B3598">
            <w:pPr>
              <w:pStyle w:val="Standard"/>
              <w:snapToGrid w:val="0"/>
              <w:jc w:val="center"/>
              <w:rPr>
                <w:rFonts w:ascii="Calibri" w:hAnsi="Calibri" w:cs="Calibri"/>
                <w:b/>
                <w:bCs/>
                <w:sz w:val="22"/>
                <w:szCs w:val="22"/>
              </w:rPr>
            </w:pPr>
          </w:p>
        </w:tc>
        <w:tc>
          <w:tcPr>
            <w:tcW w:w="2951" w:type="dxa"/>
            <w:tcBorders>
              <w:left w:val="single" w:sz="4" w:space="0" w:color="000000"/>
              <w:bottom w:val="single" w:sz="4" w:space="0" w:color="000000"/>
            </w:tcBorders>
            <w:tcMar>
              <w:top w:w="0" w:type="dxa"/>
              <w:left w:w="10" w:type="dxa"/>
              <w:bottom w:w="0" w:type="dxa"/>
              <w:right w:w="10" w:type="dxa"/>
            </w:tcMar>
          </w:tcPr>
          <w:p w14:paraId="5A153632" w14:textId="77777777" w:rsidR="007B3598" w:rsidRDefault="007B3598">
            <w:pPr>
              <w:pStyle w:val="Standard"/>
              <w:snapToGrid w:val="0"/>
              <w:jc w:val="center"/>
              <w:rPr>
                <w:rFonts w:ascii="Calibri" w:hAnsi="Calibri" w:cs="Calibri"/>
                <w:b/>
                <w:bCs/>
                <w:sz w:val="22"/>
                <w:szCs w:val="22"/>
              </w:rPr>
            </w:pPr>
          </w:p>
        </w:tc>
        <w:tc>
          <w:tcPr>
            <w:tcW w:w="2469" w:type="dxa"/>
            <w:tcBorders>
              <w:left w:val="single" w:sz="4" w:space="0" w:color="000000"/>
              <w:bottom w:val="single" w:sz="4" w:space="0" w:color="000000"/>
              <w:right w:val="single" w:sz="4" w:space="0" w:color="000000"/>
            </w:tcBorders>
            <w:tcMar>
              <w:top w:w="0" w:type="dxa"/>
              <w:left w:w="10" w:type="dxa"/>
              <w:bottom w:w="0" w:type="dxa"/>
              <w:right w:w="10" w:type="dxa"/>
            </w:tcMar>
          </w:tcPr>
          <w:p w14:paraId="7ACCF70C" w14:textId="77777777" w:rsidR="007B3598" w:rsidRDefault="007B3598">
            <w:pPr>
              <w:pStyle w:val="Standard"/>
              <w:snapToGrid w:val="0"/>
              <w:jc w:val="center"/>
              <w:rPr>
                <w:rFonts w:ascii="Calibri" w:hAnsi="Calibri" w:cs="Calibri"/>
                <w:b/>
                <w:bCs/>
                <w:sz w:val="22"/>
                <w:szCs w:val="22"/>
              </w:rPr>
            </w:pPr>
          </w:p>
        </w:tc>
      </w:tr>
      <w:tr w:rsidR="007B3598" w14:paraId="075F6082" w14:textId="77777777">
        <w:trPr>
          <w:trHeight w:hRule="exact" w:val="454"/>
        </w:trPr>
        <w:tc>
          <w:tcPr>
            <w:tcW w:w="1695" w:type="dxa"/>
            <w:tcBorders>
              <w:top w:val="single" w:sz="4" w:space="0" w:color="000000"/>
              <w:left w:val="single" w:sz="4" w:space="0" w:color="000000"/>
              <w:bottom w:val="single" w:sz="4" w:space="0" w:color="000000"/>
            </w:tcBorders>
            <w:tcMar>
              <w:top w:w="0" w:type="dxa"/>
              <w:left w:w="10" w:type="dxa"/>
              <w:bottom w:w="0" w:type="dxa"/>
              <w:right w:w="10" w:type="dxa"/>
            </w:tcMar>
          </w:tcPr>
          <w:p w14:paraId="29F93B21" w14:textId="77777777" w:rsidR="007B3598" w:rsidRDefault="007B3598">
            <w:pPr>
              <w:pStyle w:val="En-tte"/>
              <w:snapToGrid w:val="0"/>
              <w:jc w:val="center"/>
              <w:rPr>
                <w:rFonts w:ascii="Calibri" w:hAnsi="Calibri" w:cs="Calibri"/>
                <w:b/>
                <w:bCs/>
                <w:sz w:val="22"/>
                <w:szCs w:val="22"/>
              </w:rPr>
            </w:pPr>
          </w:p>
        </w:tc>
        <w:tc>
          <w:tcPr>
            <w:tcW w:w="2476" w:type="dxa"/>
            <w:tcBorders>
              <w:top w:val="single" w:sz="4" w:space="0" w:color="000000"/>
              <w:left w:val="single" w:sz="4" w:space="0" w:color="000000"/>
              <w:bottom w:val="single" w:sz="4" w:space="0" w:color="000000"/>
            </w:tcBorders>
            <w:tcMar>
              <w:top w:w="0" w:type="dxa"/>
              <w:left w:w="10" w:type="dxa"/>
              <w:bottom w:w="0" w:type="dxa"/>
              <w:right w:w="10" w:type="dxa"/>
            </w:tcMar>
          </w:tcPr>
          <w:p w14:paraId="595E3475"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0E0F53AF"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D0A189E" w14:textId="77777777" w:rsidR="007B3598" w:rsidRDefault="007B3598">
            <w:pPr>
              <w:pStyle w:val="Standard"/>
              <w:snapToGrid w:val="0"/>
              <w:jc w:val="center"/>
              <w:rPr>
                <w:rFonts w:ascii="Calibri" w:hAnsi="Calibri" w:cs="Calibri"/>
                <w:b/>
                <w:bCs/>
                <w:sz w:val="22"/>
                <w:szCs w:val="22"/>
              </w:rPr>
            </w:pPr>
          </w:p>
        </w:tc>
      </w:tr>
      <w:tr w:rsidR="007B3598" w14:paraId="0FFA0217" w14:textId="77777777">
        <w:trPr>
          <w:trHeight w:hRule="exact" w:val="454"/>
        </w:trPr>
        <w:tc>
          <w:tcPr>
            <w:tcW w:w="1695" w:type="dxa"/>
            <w:tcBorders>
              <w:top w:val="single" w:sz="4" w:space="0" w:color="000000"/>
              <w:left w:val="single" w:sz="4" w:space="0" w:color="000000"/>
              <w:bottom w:val="single" w:sz="4" w:space="0" w:color="000000"/>
            </w:tcBorders>
            <w:tcMar>
              <w:top w:w="0" w:type="dxa"/>
              <w:left w:w="10" w:type="dxa"/>
              <w:bottom w:w="0" w:type="dxa"/>
              <w:right w:w="10" w:type="dxa"/>
            </w:tcMar>
          </w:tcPr>
          <w:p w14:paraId="71061F7C" w14:textId="77777777" w:rsidR="007B3598" w:rsidRDefault="007B3598">
            <w:pPr>
              <w:pStyle w:val="En-tte"/>
              <w:snapToGrid w:val="0"/>
              <w:jc w:val="center"/>
              <w:rPr>
                <w:rFonts w:ascii="Calibri" w:hAnsi="Calibri" w:cs="Calibri"/>
                <w:b/>
                <w:bCs/>
                <w:sz w:val="22"/>
                <w:szCs w:val="22"/>
              </w:rPr>
            </w:pPr>
          </w:p>
        </w:tc>
        <w:tc>
          <w:tcPr>
            <w:tcW w:w="2476" w:type="dxa"/>
            <w:tcBorders>
              <w:top w:val="single" w:sz="4" w:space="0" w:color="000000"/>
              <w:left w:val="single" w:sz="4" w:space="0" w:color="000000"/>
              <w:bottom w:val="single" w:sz="4" w:space="0" w:color="000000"/>
            </w:tcBorders>
            <w:tcMar>
              <w:top w:w="0" w:type="dxa"/>
              <w:left w:w="10" w:type="dxa"/>
              <w:bottom w:w="0" w:type="dxa"/>
              <w:right w:w="10" w:type="dxa"/>
            </w:tcMar>
          </w:tcPr>
          <w:p w14:paraId="12F2C419"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0659A3DD" w14:textId="77777777" w:rsidR="007B3598" w:rsidRDefault="007B3598">
            <w:pPr>
              <w:pStyle w:val="Standard"/>
              <w:snapToGrid w:val="0"/>
              <w:jc w:val="center"/>
              <w:rPr>
                <w:rFonts w:ascii="Calibri" w:hAnsi="Calibri" w:cs="Calibri"/>
                <w:b/>
                <w:bCs/>
                <w:sz w:val="22"/>
                <w:szCs w:val="22"/>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7F01247" w14:textId="77777777" w:rsidR="007B3598" w:rsidRDefault="007B3598">
            <w:pPr>
              <w:pStyle w:val="Standard"/>
              <w:snapToGrid w:val="0"/>
              <w:jc w:val="center"/>
              <w:rPr>
                <w:rFonts w:ascii="Calibri" w:hAnsi="Calibri" w:cs="Calibri"/>
                <w:b/>
                <w:bCs/>
                <w:sz w:val="22"/>
                <w:szCs w:val="22"/>
              </w:rPr>
            </w:pPr>
          </w:p>
        </w:tc>
      </w:tr>
    </w:tbl>
    <w:p w14:paraId="052EED19" w14:textId="77777777" w:rsidR="007B3598" w:rsidRDefault="007B3598">
      <w:pPr>
        <w:pStyle w:val="Standard"/>
      </w:pPr>
    </w:p>
    <w:p w14:paraId="744A8928" w14:textId="77777777" w:rsidR="007B3598" w:rsidRDefault="007B3598">
      <w:pPr>
        <w:pStyle w:val="Standard"/>
      </w:pPr>
    </w:p>
    <w:p w14:paraId="6A7CC2C2" w14:textId="77777777" w:rsidR="007B3598" w:rsidRDefault="00285535">
      <w:pPr>
        <w:pStyle w:val="Standard"/>
        <w:shd w:val="clear" w:color="auto" w:fill="8DB3E2"/>
        <w:jc w:val="center"/>
      </w:pPr>
      <w:proofErr w:type="gramStart"/>
      <w:r>
        <w:rPr>
          <w:b/>
          <w:sz w:val="24"/>
          <w:szCs w:val="24"/>
        </w:rPr>
        <w:t>ÉTABLISSEMENT  VULNÉRABLES</w:t>
      </w:r>
      <w:proofErr w:type="gramEnd"/>
      <w:r>
        <w:rPr>
          <w:b/>
          <w:sz w:val="24"/>
          <w:szCs w:val="24"/>
        </w:rPr>
        <w:t xml:space="preserve"> (</w:t>
      </w:r>
      <w:r>
        <w:rPr>
          <w:sz w:val="24"/>
          <w:szCs w:val="24"/>
        </w:rPr>
        <w:t>situés dans une zone à risque)</w:t>
      </w:r>
    </w:p>
    <w:p w14:paraId="4F4876CD" w14:textId="77777777" w:rsidR="007B3598" w:rsidRDefault="007B3598">
      <w:pPr>
        <w:pStyle w:val="Standard"/>
        <w:rPr>
          <w:sz w:val="24"/>
          <w:szCs w:val="24"/>
        </w:rPr>
      </w:pPr>
    </w:p>
    <w:tbl>
      <w:tblPr>
        <w:tblW w:w="9733" w:type="dxa"/>
        <w:tblInd w:w="-469" w:type="dxa"/>
        <w:tblLayout w:type="fixed"/>
        <w:tblCellMar>
          <w:left w:w="10" w:type="dxa"/>
          <w:right w:w="10" w:type="dxa"/>
        </w:tblCellMar>
        <w:tblLook w:val="0000" w:firstRow="0" w:lastRow="0" w:firstColumn="0" w:lastColumn="0" w:noHBand="0" w:noVBand="0"/>
      </w:tblPr>
      <w:tblGrid>
        <w:gridCol w:w="1695"/>
        <w:gridCol w:w="2476"/>
        <w:gridCol w:w="2951"/>
        <w:gridCol w:w="2611"/>
      </w:tblGrid>
      <w:tr w:rsidR="007B3598" w14:paraId="4275A969" w14:textId="77777777">
        <w:trPr>
          <w:trHeight w:val="454"/>
        </w:trPr>
        <w:tc>
          <w:tcPr>
            <w:tcW w:w="16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A0266A6" w14:textId="77777777" w:rsidR="007B3598" w:rsidRDefault="00285535">
            <w:pPr>
              <w:pStyle w:val="Standard"/>
              <w:snapToGrid w:val="0"/>
              <w:jc w:val="center"/>
              <w:rPr>
                <w:b/>
                <w:bCs/>
                <w:sz w:val="22"/>
                <w:szCs w:val="22"/>
              </w:rPr>
            </w:pPr>
            <w:r>
              <w:rPr>
                <w:b/>
                <w:bCs/>
                <w:sz w:val="22"/>
                <w:szCs w:val="22"/>
              </w:rPr>
              <w:t>Dénomination</w:t>
            </w:r>
          </w:p>
        </w:tc>
        <w:tc>
          <w:tcPr>
            <w:tcW w:w="247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928AF6B" w14:textId="77777777" w:rsidR="007B3598" w:rsidRDefault="00285535">
            <w:pPr>
              <w:pStyle w:val="Standard"/>
              <w:snapToGrid w:val="0"/>
              <w:jc w:val="center"/>
              <w:rPr>
                <w:b/>
                <w:bCs/>
                <w:sz w:val="22"/>
                <w:szCs w:val="22"/>
              </w:rPr>
            </w:pPr>
            <w:r>
              <w:rPr>
                <w:b/>
                <w:bCs/>
                <w:sz w:val="22"/>
                <w:szCs w:val="22"/>
              </w:rPr>
              <w:t>Tél</w:t>
            </w:r>
          </w:p>
        </w:tc>
        <w:tc>
          <w:tcPr>
            <w:tcW w:w="295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8DE6FCA" w14:textId="77777777" w:rsidR="007B3598" w:rsidRDefault="00285535">
            <w:pPr>
              <w:pStyle w:val="Standard"/>
              <w:jc w:val="center"/>
              <w:rPr>
                <w:b/>
                <w:bCs/>
                <w:sz w:val="22"/>
                <w:szCs w:val="22"/>
              </w:rPr>
            </w:pPr>
            <w:r>
              <w:rPr>
                <w:b/>
                <w:bCs/>
                <w:sz w:val="22"/>
                <w:szCs w:val="22"/>
              </w:rPr>
              <w:t>Adresse</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8738302" w14:textId="77777777" w:rsidR="007B3598" w:rsidRDefault="00285535">
            <w:pPr>
              <w:pStyle w:val="Standard"/>
              <w:snapToGrid w:val="0"/>
              <w:jc w:val="center"/>
            </w:pPr>
            <w:r>
              <w:rPr>
                <w:b/>
                <w:bCs/>
                <w:sz w:val="22"/>
                <w:szCs w:val="22"/>
              </w:rPr>
              <w:t>Capacités d’accueil</w:t>
            </w:r>
          </w:p>
        </w:tc>
      </w:tr>
      <w:tr w:rsidR="007B3598" w14:paraId="71ACA268" w14:textId="77777777">
        <w:trPr>
          <w:trHeight w:hRule="exact" w:val="594"/>
        </w:trPr>
        <w:tc>
          <w:tcPr>
            <w:tcW w:w="1695" w:type="dxa"/>
            <w:tcBorders>
              <w:top w:val="single" w:sz="4" w:space="0" w:color="000000"/>
              <w:left w:val="single" w:sz="4" w:space="0" w:color="000000"/>
              <w:bottom w:val="single" w:sz="4" w:space="0" w:color="000000"/>
            </w:tcBorders>
            <w:tcMar>
              <w:top w:w="0" w:type="dxa"/>
              <w:left w:w="10" w:type="dxa"/>
              <w:bottom w:w="0" w:type="dxa"/>
              <w:right w:w="10" w:type="dxa"/>
            </w:tcMar>
          </w:tcPr>
          <w:p w14:paraId="36F0F823" w14:textId="77777777" w:rsidR="007B3598" w:rsidRDefault="007B3598">
            <w:pPr>
              <w:pStyle w:val="En-tte"/>
              <w:snapToGrid w:val="0"/>
              <w:jc w:val="center"/>
              <w:rPr>
                <w:rFonts w:ascii="Calibri" w:hAnsi="Calibri" w:cs="Calibri"/>
                <w:b/>
                <w:bCs/>
                <w:sz w:val="22"/>
                <w:szCs w:val="22"/>
              </w:rPr>
            </w:pPr>
          </w:p>
        </w:tc>
        <w:tc>
          <w:tcPr>
            <w:tcW w:w="2476" w:type="dxa"/>
            <w:tcBorders>
              <w:top w:val="single" w:sz="4" w:space="0" w:color="000000"/>
              <w:left w:val="single" w:sz="4" w:space="0" w:color="000000"/>
              <w:bottom w:val="single" w:sz="4" w:space="0" w:color="000000"/>
            </w:tcBorders>
            <w:tcMar>
              <w:top w:w="0" w:type="dxa"/>
              <w:left w:w="10" w:type="dxa"/>
              <w:bottom w:w="0" w:type="dxa"/>
              <w:right w:w="10" w:type="dxa"/>
            </w:tcMar>
          </w:tcPr>
          <w:p w14:paraId="556C2C22"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31E5F0E4" w14:textId="77777777" w:rsidR="007B3598" w:rsidRDefault="007B3598">
            <w:pPr>
              <w:pStyle w:val="Standard"/>
              <w:snapToGrid w:val="0"/>
              <w:jc w:val="center"/>
              <w:rPr>
                <w:rFonts w:ascii="Calibri" w:hAnsi="Calibri" w:cs="Calibri"/>
                <w:b/>
                <w:bCs/>
                <w:sz w:val="22"/>
                <w:szCs w:val="22"/>
              </w:rPr>
            </w:pPr>
          </w:p>
        </w:tc>
        <w:tc>
          <w:tcPr>
            <w:tcW w:w="2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571AD1" w14:textId="77777777" w:rsidR="007B3598" w:rsidRDefault="007B3598">
            <w:pPr>
              <w:pStyle w:val="Standard"/>
              <w:snapToGrid w:val="0"/>
              <w:jc w:val="center"/>
              <w:rPr>
                <w:rFonts w:ascii="Calibri" w:hAnsi="Calibri" w:cs="Calibri"/>
                <w:b/>
                <w:bCs/>
                <w:sz w:val="22"/>
                <w:szCs w:val="22"/>
              </w:rPr>
            </w:pPr>
          </w:p>
        </w:tc>
      </w:tr>
      <w:tr w:rsidR="007B3598" w14:paraId="660227BB" w14:textId="77777777">
        <w:trPr>
          <w:trHeight w:hRule="exact" w:val="454"/>
        </w:trPr>
        <w:tc>
          <w:tcPr>
            <w:tcW w:w="1695" w:type="dxa"/>
            <w:tcBorders>
              <w:top w:val="single" w:sz="4" w:space="0" w:color="000000"/>
              <w:left w:val="single" w:sz="4" w:space="0" w:color="000000"/>
              <w:bottom w:val="single" w:sz="4" w:space="0" w:color="000000"/>
            </w:tcBorders>
            <w:tcMar>
              <w:top w:w="0" w:type="dxa"/>
              <w:left w:w="10" w:type="dxa"/>
              <w:bottom w:w="0" w:type="dxa"/>
              <w:right w:w="10" w:type="dxa"/>
            </w:tcMar>
          </w:tcPr>
          <w:p w14:paraId="06DF71DC" w14:textId="77777777" w:rsidR="007B3598" w:rsidRDefault="007B3598">
            <w:pPr>
              <w:pStyle w:val="En-tte"/>
              <w:snapToGrid w:val="0"/>
              <w:jc w:val="center"/>
              <w:rPr>
                <w:rFonts w:ascii="Calibri" w:hAnsi="Calibri" w:cs="Calibri"/>
                <w:b/>
                <w:bCs/>
                <w:sz w:val="22"/>
                <w:szCs w:val="22"/>
              </w:rPr>
            </w:pPr>
          </w:p>
        </w:tc>
        <w:tc>
          <w:tcPr>
            <w:tcW w:w="2476" w:type="dxa"/>
            <w:tcBorders>
              <w:top w:val="single" w:sz="4" w:space="0" w:color="000000"/>
              <w:left w:val="single" w:sz="4" w:space="0" w:color="000000"/>
              <w:bottom w:val="single" w:sz="4" w:space="0" w:color="000000"/>
            </w:tcBorders>
            <w:tcMar>
              <w:top w:w="0" w:type="dxa"/>
              <w:left w:w="10" w:type="dxa"/>
              <w:bottom w:w="0" w:type="dxa"/>
              <w:right w:w="10" w:type="dxa"/>
            </w:tcMar>
          </w:tcPr>
          <w:p w14:paraId="451FC4FC"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6ED4DCFF" w14:textId="77777777" w:rsidR="007B3598" w:rsidRDefault="007B3598">
            <w:pPr>
              <w:pStyle w:val="Standard"/>
              <w:snapToGrid w:val="0"/>
              <w:jc w:val="center"/>
              <w:rPr>
                <w:rFonts w:ascii="Calibri" w:hAnsi="Calibri" w:cs="Calibri"/>
                <w:b/>
                <w:bCs/>
                <w:sz w:val="22"/>
                <w:szCs w:val="22"/>
              </w:rPr>
            </w:pPr>
          </w:p>
        </w:tc>
        <w:tc>
          <w:tcPr>
            <w:tcW w:w="2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72F2097" w14:textId="77777777" w:rsidR="007B3598" w:rsidRDefault="007B3598">
            <w:pPr>
              <w:pStyle w:val="Standard"/>
              <w:snapToGrid w:val="0"/>
              <w:jc w:val="center"/>
              <w:rPr>
                <w:rFonts w:ascii="Calibri" w:hAnsi="Calibri" w:cs="Calibri"/>
                <w:b/>
                <w:bCs/>
                <w:sz w:val="22"/>
                <w:szCs w:val="22"/>
              </w:rPr>
            </w:pPr>
          </w:p>
        </w:tc>
      </w:tr>
      <w:tr w:rsidR="007B3598" w14:paraId="6C07B508" w14:textId="77777777">
        <w:trPr>
          <w:trHeight w:hRule="exact" w:val="454"/>
        </w:trPr>
        <w:tc>
          <w:tcPr>
            <w:tcW w:w="1695" w:type="dxa"/>
            <w:tcBorders>
              <w:left w:val="single" w:sz="4" w:space="0" w:color="000000"/>
              <w:bottom w:val="single" w:sz="4" w:space="0" w:color="000000"/>
            </w:tcBorders>
            <w:tcMar>
              <w:top w:w="0" w:type="dxa"/>
              <w:left w:w="10" w:type="dxa"/>
              <w:bottom w:w="0" w:type="dxa"/>
              <w:right w:w="10" w:type="dxa"/>
            </w:tcMar>
          </w:tcPr>
          <w:p w14:paraId="7BBB19E8" w14:textId="77777777" w:rsidR="007B3598" w:rsidRDefault="007B3598">
            <w:pPr>
              <w:pStyle w:val="En-tte"/>
              <w:snapToGrid w:val="0"/>
              <w:jc w:val="center"/>
              <w:rPr>
                <w:rFonts w:ascii="Calibri" w:hAnsi="Calibri" w:cs="Calibri"/>
                <w:b/>
                <w:bCs/>
                <w:sz w:val="22"/>
                <w:szCs w:val="22"/>
              </w:rPr>
            </w:pPr>
          </w:p>
        </w:tc>
        <w:tc>
          <w:tcPr>
            <w:tcW w:w="2476" w:type="dxa"/>
            <w:tcBorders>
              <w:left w:val="single" w:sz="4" w:space="0" w:color="000000"/>
              <w:bottom w:val="single" w:sz="4" w:space="0" w:color="000000"/>
            </w:tcBorders>
            <w:tcMar>
              <w:top w:w="0" w:type="dxa"/>
              <w:left w:w="10" w:type="dxa"/>
              <w:bottom w:w="0" w:type="dxa"/>
              <w:right w:w="10" w:type="dxa"/>
            </w:tcMar>
          </w:tcPr>
          <w:p w14:paraId="53DDC57A" w14:textId="77777777" w:rsidR="007B3598" w:rsidRDefault="007B3598">
            <w:pPr>
              <w:pStyle w:val="Standard"/>
              <w:snapToGrid w:val="0"/>
              <w:jc w:val="center"/>
              <w:rPr>
                <w:rFonts w:ascii="Calibri" w:hAnsi="Calibri" w:cs="Calibri"/>
                <w:b/>
                <w:bCs/>
                <w:sz w:val="22"/>
                <w:szCs w:val="22"/>
              </w:rPr>
            </w:pPr>
          </w:p>
        </w:tc>
        <w:tc>
          <w:tcPr>
            <w:tcW w:w="2951" w:type="dxa"/>
            <w:tcBorders>
              <w:left w:val="single" w:sz="4" w:space="0" w:color="000000"/>
              <w:bottom w:val="single" w:sz="4" w:space="0" w:color="000000"/>
            </w:tcBorders>
            <w:tcMar>
              <w:top w:w="0" w:type="dxa"/>
              <w:left w:w="10" w:type="dxa"/>
              <w:bottom w:w="0" w:type="dxa"/>
              <w:right w:w="10" w:type="dxa"/>
            </w:tcMar>
          </w:tcPr>
          <w:p w14:paraId="7DEDBE3F" w14:textId="77777777" w:rsidR="007B3598" w:rsidRDefault="007B3598">
            <w:pPr>
              <w:pStyle w:val="Standard"/>
              <w:snapToGrid w:val="0"/>
              <w:jc w:val="center"/>
              <w:rPr>
                <w:rFonts w:ascii="Calibri" w:hAnsi="Calibri" w:cs="Calibri"/>
                <w:b/>
                <w:bCs/>
                <w:sz w:val="22"/>
                <w:szCs w:val="22"/>
              </w:rPr>
            </w:pPr>
          </w:p>
        </w:tc>
        <w:tc>
          <w:tcPr>
            <w:tcW w:w="2611" w:type="dxa"/>
            <w:tcBorders>
              <w:left w:val="single" w:sz="4" w:space="0" w:color="000000"/>
              <w:bottom w:val="single" w:sz="4" w:space="0" w:color="000000"/>
              <w:right w:val="single" w:sz="4" w:space="0" w:color="000000"/>
            </w:tcBorders>
            <w:tcMar>
              <w:top w:w="0" w:type="dxa"/>
              <w:left w:w="10" w:type="dxa"/>
              <w:bottom w:w="0" w:type="dxa"/>
              <w:right w:w="10" w:type="dxa"/>
            </w:tcMar>
          </w:tcPr>
          <w:p w14:paraId="24A86A6E" w14:textId="77777777" w:rsidR="007B3598" w:rsidRDefault="007B3598">
            <w:pPr>
              <w:pStyle w:val="Standard"/>
              <w:snapToGrid w:val="0"/>
              <w:jc w:val="center"/>
              <w:rPr>
                <w:rFonts w:ascii="Calibri" w:hAnsi="Calibri" w:cs="Calibri"/>
                <w:b/>
                <w:bCs/>
                <w:sz w:val="22"/>
                <w:szCs w:val="22"/>
              </w:rPr>
            </w:pPr>
          </w:p>
        </w:tc>
      </w:tr>
      <w:tr w:rsidR="007B3598" w14:paraId="18F50F80" w14:textId="77777777">
        <w:trPr>
          <w:trHeight w:hRule="exact" w:val="454"/>
        </w:trPr>
        <w:tc>
          <w:tcPr>
            <w:tcW w:w="1695" w:type="dxa"/>
            <w:tcBorders>
              <w:top w:val="single" w:sz="4" w:space="0" w:color="000000"/>
              <w:left w:val="single" w:sz="4" w:space="0" w:color="000000"/>
              <w:bottom w:val="single" w:sz="4" w:space="0" w:color="000000"/>
            </w:tcBorders>
            <w:tcMar>
              <w:top w:w="0" w:type="dxa"/>
              <w:left w:w="10" w:type="dxa"/>
              <w:bottom w:w="0" w:type="dxa"/>
              <w:right w:w="10" w:type="dxa"/>
            </w:tcMar>
          </w:tcPr>
          <w:p w14:paraId="7EB8E126" w14:textId="77777777" w:rsidR="007B3598" w:rsidRDefault="007B3598">
            <w:pPr>
              <w:pStyle w:val="En-tte"/>
              <w:snapToGrid w:val="0"/>
              <w:jc w:val="center"/>
              <w:rPr>
                <w:rFonts w:ascii="Calibri" w:hAnsi="Calibri" w:cs="Calibri"/>
                <w:b/>
                <w:bCs/>
                <w:sz w:val="22"/>
                <w:szCs w:val="22"/>
              </w:rPr>
            </w:pPr>
          </w:p>
        </w:tc>
        <w:tc>
          <w:tcPr>
            <w:tcW w:w="2476" w:type="dxa"/>
            <w:tcBorders>
              <w:top w:val="single" w:sz="4" w:space="0" w:color="000000"/>
              <w:left w:val="single" w:sz="4" w:space="0" w:color="000000"/>
              <w:bottom w:val="single" w:sz="4" w:space="0" w:color="000000"/>
            </w:tcBorders>
            <w:tcMar>
              <w:top w:w="0" w:type="dxa"/>
              <w:left w:w="10" w:type="dxa"/>
              <w:bottom w:w="0" w:type="dxa"/>
              <w:right w:w="10" w:type="dxa"/>
            </w:tcMar>
          </w:tcPr>
          <w:p w14:paraId="15A268B7"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1297FC57" w14:textId="77777777" w:rsidR="007B3598" w:rsidRDefault="007B3598">
            <w:pPr>
              <w:pStyle w:val="Standard"/>
              <w:snapToGrid w:val="0"/>
              <w:jc w:val="center"/>
              <w:rPr>
                <w:rFonts w:ascii="Calibri" w:hAnsi="Calibri" w:cs="Calibri"/>
                <w:b/>
                <w:bCs/>
                <w:sz w:val="22"/>
                <w:szCs w:val="22"/>
              </w:rPr>
            </w:pPr>
          </w:p>
        </w:tc>
        <w:tc>
          <w:tcPr>
            <w:tcW w:w="2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BB8507F" w14:textId="77777777" w:rsidR="007B3598" w:rsidRDefault="007B3598">
            <w:pPr>
              <w:pStyle w:val="Standard"/>
              <w:snapToGrid w:val="0"/>
              <w:jc w:val="center"/>
              <w:rPr>
                <w:rFonts w:ascii="Calibri" w:hAnsi="Calibri" w:cs="Calibri"/>
                <w:b/>
                <w:bCs/>
                <w:sz w:val="22"/>
                <w:szCs w:val="22"/>
              </w:rPr>
            </w:pPr>
          </w:p>
        </w:tc>
      </w:tr>
      <w:tr w:rsidR="007B3598" w14:paraId="3FC361F5" w14:textId="77777777">
        <w:trPr>
          <w:trHeight w:hRule="exact" w:val="454"/>
        </w:trPr>
        <w:tc>
          <w:tcPr>
            <w:tcW w:w="1695" w:type="dxa"/>
            <w:tcBorders>
              <w:top w:val="single" w:sz="4" w:space="0" w:color="000000"/>
              <w:left w:val="single" w:sz="4" w:space="0" w:color="000000"/>
              <w:bottom w:val="single" w:sz="4" w:space="0" w:color="000000"/>
            </w:tcBorders>
            <w:tcMar>
              <w:top w:w="0" w:type="dxa"/>
              <w:left w:w="10" w:type="dxa"/>
              <w:bottom w:w="0" w:type="dxa"/>
              <w:right w:w="10" w:type="dxa"/>
            </w:tcMar>
          </w:tcPr>
          <w:p w14:paraId="0C60629E" w14:textId="77777777" w:rsidR="007B3598" w:rsidRDefault="007B3598">
            <w:pPr>
              <w:pStyle w:val="En-tte"/>
              <w:snapToGrid w:val="0"/>
              <w:jc w:val="center"/>
              <w:rPr>
                <w:rFonts w:ascii="Calibri" w:hAnsi="Calibri" w:cs="Calibri"/>
                <w:b/>
                <w:bCs/>
                <w:sz w:val="22"/>
                <w:szCs w:val="22"/>
              </w:rPr>
            </w:pPr>
          </w:p>
        </w:tc>
        <w:tc>
          <w:tcPr>
            <w:tcW w:w="2476" w:type="dxa"/>
            <w:tcBorders>
              <w:top w:val="single" w:sz="4" w:space="0" w:color="000000"/>
              <w:left w:val="single" w:sz="4" w:space="0" w:color="000000"/>
              <w:bottom w:val="single" w:sz="4" w:space="0" w:color="000000"/>
            </w:tcBorders>
            <w:tcMar>
              <w:top w:w="0" w:type="dxa"/>
              <w:left w:w="10" w:type="dxa"/>
              <w:bottom w:w="0" w:type="dxa"/>
              <w:right w:w="10" w:type="dxa"/>
            </w:tcMar>
          </w:tcPr>
          <w:p w14:paraId="68B3F4F4" w14:textId="77777777" w:rsidR="007B3598" w:rsidRDefault="007B3598">
            <w:pPr>
              <w:pStyle w:val="Standard"/>
              <w:snapToGrid w:val="0"/>
              <w:jc w:val="center"/>
              <w:rPr>
                <w:rFonts w:ascii="Calibri" w:hAnsi="Calibri" w:cs="Calibri"/>
                <w:b/>
                <w:bCs/>
                <w:sz w:val="22"/>
                <w:szCs w:val="22"/>
              </w:rPr>
            </w:pPr>
          </w:p>
        </w:tc>
        <w:tc>
          <w:tcPr>
            <w:tcW w:w="2951" w:type="dxa"/>
            <w:tcBorders>
              <w:top w:val="single" w:sz="4" w:space="0" w:color="000000"/>
              <w:left w:val="single" w:sz="4" w:space="0" w:color="000000"/>
              <w:bottom w:val="single" w:sz="4" w:space="0" w:color="000000"/>
            </w:tcBorders>
            <w:tcMar>
              <w:top w:w="0" w:type="dxa"/>
              <w:left w:w="10" w:type="dxa"/>
              <w:bottom w:w="0" w:type="dxa"/>
              <w:right w:w="10" w:type="dxa"/>
            </w:tcMar>
          </w:tcPr>
          <w:p w14:paraId="5AC91F43" w14:textId="77777777" w:rsidR="007B3598" w:rsidRDefault="007B3598">
            <w:pPr>
              <w:pStyle w:val="Standard"/>
              <w:snapToGrid w:val="0"/>
              <w:jc w:val="center"/>
              <w:rPr>
                <w:rFonts w:ascii="Calibri" w:hAnsi="Calibri" w:cs="Calibri"/>
                <w:b/>
                <w:bCs/>
                <w:sz w:val="22"/>
                <w:szCs w:val="22"/>
              </w:rPr>
            </w:pPr>
          </w:p>
        </w:tc>
        <w:tc>
          <w:tcPr>
            <w:tcW w:w="2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0C13962" w14:textId="77777777" w:rsidR="007B3598" w:rsidRDefault="007B3598">
            <w:pPr>
              <w:pStyle w:val="Standard"/>
              <w:snapToGrid w:val="0"/>
              <w:jc w:val="center"/>
              <w:rPr>
                <w:rFonts w:ascii="Calibri" w:hAnsi="Calibri" w:cs="Calibri"/>
                <w:b/>
                <w:bCs/>
                <w:sz w:val="22"/>
                <w:szCs w:val="22"/>
              </w:rPr>
            </w:pPr>
          </w:p>
        </w:tc>
      </w:tr>
    </w:tbl>
    <w:p w14:paraId="4591C97F" w14:textId="77777777" w:rsidR="007B3598" w:rsidRDefault="007B3598">
      <w:pPr>
        <w:pStyle w:val="Standard"/>
        <w:tabs>
          <w:tab w:val="left" w:pos="1380"/>
        </w:tabs>
      </w:pPr>
    </w:p>
    <w:p w14:paraId="04EBF0A5" w14:textId="77777777" w:rsidR="007B3598" w:rsidRDefault="007B3598">
      <w:pPr>
        <w:pStyle w:val="Standard"/>
        <w:pageBreakBefore/>
        <w:tabs>
          <w:tab w:val="left" w:pos="1380"/>
        </w:tabs>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68F42F3E"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A7BA5CF"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494D50F" w14:textId="77777777" w:rsidR="007B3598" w:rsidRDefault="00285535">
            <w:pPr>
              <w:pStyle w:val="Standard"/>
              <w:jc w:val="center"/>
            </w:pPr>
            <w:r>
              <w:t>ANNUAIRE OPÉRATIONNEL</w:t>
            </w:r>
          </w:p>
          <w:p w14:paraId="7CBE78A3" w14:textId="77777777" w:rsidR="007B3598" w:rsidRDefault="007B3598">
            <w:pPr>
              <w:pStyle w:val="Standard"/>
            </w:pPr>
          </w:p>
          <w:p w14:paraId="3226FD67" w14:textId="77777777" w:rsidR="007B3598" w:rsidRDefault="00285535">
            <w:pPr>
              <w:pStyle w:val="Standard"/>
              <w:jc w:val="center"/>
              <w:rPr>
                <w:b/>
                <w:sz w:val="24"/>
                <w:szCs w:val="24"/>
              </w:rPr>
            </w:pPr>
            <w:r>
              <w:rPr>
                <w:b/>
                <w:sz w:val="24"/>
                <w:szCs w:val="24"/>
              </w:rPr>
              <w:br/>
              <w:t>ANNUAIRE DE CRISE</w:t>
            </w:r>
          </w:p>
          <w:p w14:paraId="1CD41962" w14:textId="77777777" w:rsidR="007B3598" w:rsidRDefault="007B3598">
            <w:pPr>
              <w:pStyle w:val="Standard"/>
              <w:rPr>
                <w:b/>
                <w:sz w:val="24"/>
                <w:szCs w:val="24"/>
              </w:rPr>
            </w:pPr>
          </w:p>
          <w:p w14:paraId="0FDE8A96" w14:textId="77777777" w:rsidR="007B3598" w:rsidRDefault="007B3598">
            <w:pPr>
              <w:pStyle w:val="Standard"/>
              <w:jc w:val="center"/>
              <w:rPr>
                <w:b/>
                <w:color w:val="FF0000"/>
                <w:sz w:val="24"/>
                <w:szCs w:val="24"/>
              </w:rPr>
            </w:pPr>
          </w:p>
          <w:p w14:paraId="677768FE" w14:textId="77777777" w:rsidR="007B3598" w:rsidRDefault="00285535">
            <w:pPr>
              <w:pStyle w:val="Standard"/>
              <w:jc w:val="center"/>
              <w:rPr>
                <w:color w:val="FF0000"/>
              </w:rPr>
            </w:pPr>
            <w:r>
              <w:rPr>
                <w:color w:val="FF0000"/>
              </w:rPr>
              <w:t xml:space="preserve"> </w:t>
            </w: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6B03C392" w14:textId="77777777" w:rsidR="007B3598" w:rsidRDefault="00285535">
            <w:pPr>
              <w:pStyle w:val="Standard"/>
              <w:jc w:val="center"/>
              <w:rPr>
                <w:b/>
                <w:i/>
                <w:sz w:val="24"/>
                <w:szCs w:val="24"/>
              </w:rPr>
            </w:pPr>
            <w:r>
              <w:rPr>
                <w:b/>
                <w:i/>
                <w:sz w:val="24"/>
                <w:szCs w:val="24"/>
              </w:rPr>
              <w:t>CHAP. IV</w:t>
            </w:r>
          </w:p>
          <w:p w14:paraId="0A729614" w14:textId="77777777" w:rsidR="007B3598" w:rsidRDefault="00285535">
            <w:pPr>
              <w:pStyle w:val="Standard"/>
              <w:jc w:val="center"/>
              <w:rPr>
                <w:rFonts w:ascii="Tahoma" w:hAnsi="Tahoma" w:cs="Tahoma"/>
                <w:b/>
                <w:bCs/>
                <w:sz w:val="22"/>
                <w:szCs w:val="22"/>
              </w:rPr>
            </w:pPr>
            <w:r>
              <w:rPr>
                <w:rFonts w:ascii="Tahoma" w:hAnsi="Tahoma" w:cs="Tahoma"/>
                <w:b/>
                <w:bCs/>
                <w:sz w:val="22"/>
                <w:szCs w:val="22"/>
              </w:rPr>
              <w:t>3</w:t>
            </w:r>
          </w:p>
        </w:tc>
      </w:tr>
    </w:tbl>
    <w:p w14:paraId="7AC53D47" w14:textId="77777777" w:rsidR="007B3598" w:rsidRDefault="007B3598">
      <w:pPr>
        <w:pStyle w:val="Standard"/>
        <w:tabs>
          <w:tab w:val="left" w:pos="1380"/>
        </w:tabs>
        <w:rPr>
          <w:rFonts w:ascii="Tahoma" w:hAnsi="Tahoma" w:cs="Tahoma"/>
        </w:rPr>
      </w:pPr>
    </w:p>
    <w:p w14:paraId="7BCCD23D" w14:textId="77777777" w:rsidR="007B3598" w:rsidRDefault="007B3598">
      <w:pPr>
        <w:pStyle w:val="Standard"/>
        <w:jc w:val="center"/>
        <w:rPr>
          <w:rFonts w:ascii="Tahoma" w:hAnsi="Tahoma" w:cs="Tahoma"/>
          <w:b/>
          <w:color w:val="FF0000"/>
        </w:rPr>
      </w:pPr>
    </w:p>
    <w:p w14:paraId="7BAA5B54" w14:textId="77777777" w:rsidR="007B3598" w:rsidRDefault="00285535">
      <w:pPr>
        <w:pStyle w:val="Standard"/>
        <w:shd w:val="clear" w:color="auto" w:fill="FFFF99"/>
        <w:jc w:val="center"/>
        <w:rPr>
          <w:b/>
          <w:sz w:val="24"/>
          <w:szCs w:val="24"/>
        </w:rPr>
      </w:pPr>
      <w:r>
        <w:rPr>
          <w:b/>
          <w:sz w:val="24"/>
          <w:szCs w:val="24"/>
        </w:rPr>
        <w:t>SERVICES DÉPARTEMENTAUX ET D’URGENCE</w:t>
      </w:r>
    </w:p>
    <w:p w14:paraId="517E9861" w14:textId="77777777" w:rsidR="007B3598" w:rsidRDefault="007B3598">
      <w:pPr>
        <w:pStyle w:val="Standard"/>
        <w:jc w:val="center"/>
        <w:rPr>
          <w:b/>
          <w:color w:val="FF0000"/>
          <w:sz w:val="24"/>
          <w:szCs w:val="24"/>
        </w:rPr>
      </w:pPr>
    </w:p>
    <w:tbl>
      <w:tblPr>
        <w:tblW w:w="9388" w:type="dxa"/>
        <w:tblInd w:w="-158" w:type="dxa"/>
        <w:tblLayout w:type="fixed"/>
        <w:tblCellMar>
          <w:left w:w="10" w:type="dxa"/>
          <w:right w:w="10" w:type="dxa"/>
        </w:tblCellMar>
        <w:tblLook w:val="0000" w:firstRow="0" w:lastRow="0" w:firstColumn="0" w:lastColumn="0" w:noHBand="0" w:noVBand="0"/>
      </w:tblPr>
      <w:tblGrid>
        <w:gridCol w:w="2501"/>
        <w:gridCol w:w="2328"/>
        <w:gridCol w:w="2123"/>
        <w:gridCol w:w="2436"/>
      </w:tblGrid>
      <w:tr w:rsidR="007B3598" w14:paraId="5C7CA7E6" w14:textId="77777777">
        <w:tc>
          <w:tcPr>
            <w:tcW w:w="2501" w:type="dxa"/>
            <w:tcBorders>
              <w:top w:val="single" w:sz="4" w:space="0" w:color="000000"/>
              <w:left w:val="single" w:sz="4" w:space="0" w:color="000000"/>
              <w:bottom w:val="single" w:sz="4" w:space="0" w:color="000000"/>
            </w:tcBorders>
            <w:tcMar>
              <w:top w:w="0" w:type="dxa"/>
              <w:left w:w="10" w:type="dxa"/>
              <w:bottom w:w="0" w:type="dxa"/>
              <w:right w:w="10" w:type="dxa"/>
            </w:tcMar>
          </w:tcPr>
          <w:p w14:paraId="00A8AC9D" w14:textId="77777777" w:rsidR="007B3598" w:rsidRDefault="00285535">
            <w:pPr>
              <w:pStyle w:val="Standard"/>
              <w:jc w:val="center"/>
              <w:rPr>
                <w:b/>
                <w:sz w:val="22"/>
                <w:szCs w:val="22"/>
              </w:rPr>
            </w:pPr>
            <w:r>
              <w:rPr>
                <w:b/>
                <w:sz w:val="22"/>
                <w:szCs w:val="22"/>
              </w:rPr>
              <w:t>Dénomination</w:t>
            </w:r>
          </w:p>
        </w:tc>
        <w:tc>
          <w:tcPr>
            <w:tcW w:w="2328" w:type="dxa"/>
            <w:tcBorders>
              <w:top w:val="single" w:sz="4" w:space="0" w:color="000000"/>
              <w:left w:val="single" w:sz="4" w:space="0" w:color="000000"/>
              <w:bottom w:val="single" w:sz="4" w:space="0" w:color="000000"/>
            </w:tcBorders>
            <w:tcMar>
              <w:top w:w="0" w:type="dxa"/>
              <w:left w:w="10" w:type="dxa"/>
              <w:bottom w:w="0" w:type="dxa"/>
              <w:right w:w="10" w:type="dxa"/>
            </w:tcMar>
          </w:tcPr>
          <w:p w14:paraId="61F2C1AC" w14:textId="77777777" w:rsidR="007B3598" w:rsidRDefault="00285535">
            <w:pPr>
              <w:pStyle w:val="Standard"/>
              <w:jc w:val="center"/>
              <w:rPr>
                <w:b/>
                <w:sz w:val="22"/>
                <w:szCs w:val="22"/>
              </w:rPr>
            </w:pPr>
            <w:r>
              <w:rPr>
                <w:b/>
                <w:sz w:val="22"/>
                <w:szCs w:val="22"/>
              </w:rPr>
              <w:t>Téléphone</w:t>
            </w:r>
          </w:p>
        </w:tc>
        <w:tc>
          <w:tcPr>
            <w:tcW w:w="2123" w:type="dxa"/>
            <w:tcBorders>
              <w:top w:val="single" w:sz="4" w:space="0" w:color="000000"/>
              <w:left w:val="single" w:sz="4" w:space="0" w:color="000000"/>
              <w:bottom w:val="single" w:sz="4" w:space="0" w:color="000000"/>
            </w:tcBorders>
            <w:tcMar>
              <w:top w:w="0" w:type="dxa"/>
              <w:left w:w="10" w:type="dxa"/>
              <w:bottom w:w="0" w:type="dxa"/>
              <w:right w:w="10" w:type="dxa"/>
            </w:tcMar>
          </w:tcPr>
          <w:p w14:paraId="38FCDDFE" w14:textId="77777777" w:rsidR="007B3598" w:rsidRDefault="00285535">
            <w:pPr>
              <w:pStyle w:val="Standard"/>
              <w:jc w:val="center"/>
              <w:rPr>
                <w:b/>
                <w:sz w:val="22"/>
                <w:szCs w:val="22"/>
              </w:rPr>
            </w:pPr>
            <w:r>
              <w:rPr>
                <w:b/>
                <w:sz w:val="22"/>
                <w:szCs w:val="22"/>
              </w:rPr>
              <w:t>Fax</w:t>
            </w:r>
          </w:p>
        </w:tc>
        <w:tc>
          <w:tcPr>
            <w:tcW w:w="2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DD3DE7" w14:textId="77777777" w:rsidR="007B3598" w:rsidRDefault="00285535">
            <w:pPr>
              <w:pStyle w:val="Standard"/>
              <w:jc w:val="center"/>
              <w:rPr>
                <w:b/>
                <w:sz w:val="22"/>
                <w:szCs w:val="22"/>
              </w:rPr>
            </w:pPr>
            <w:r>
              <w:rPr>
                <w:b/>
                <w:sz w:val="22"/>
                <w:szCs w:val="22"/>
              </w:rPr>
              <w:t>Adresse</w:t>
            </w:r>
          </w:p>
          <w:p w14:paraId="5D9C9E95" w14:textId="77777777" w:rsidR="007B3598" w:rsidRDefault="007B3598">
            <w:pPr>
              <w:pStyle w:val="Standard"/>
              <w:jc w:val="center"/>
              <w:rPr>
                <w:b/>
                <w:sz w:val="22"/>
                <w:szCs w:val="22"/>
              </w:rPr>
            </w:pPr>
          </w:p>
        </w:tc>
      </w:tr>
      <w:tr w:rsidR="007B3598" w14:paraId="3E2C96C9" w14:textId="77777777">
        <w:tc>
          <w:tcPr>
            <w:tcW w:w="2501" w:type="dxa"/>
            <w:tcBorders>
              <w:top w:val="single" w:sz="4" w:space="0" w:color="000000"/>
              <w:left w:val="single" w:sz="4" w:space="0" w:color="000000"/>
              <w:bottom w:val="single" w:sz="4" w:space="0" w:color="000000"/>
            </w:tcBorders>
            <w:tcMar>
              <w:top w:w="0" w:type="dxa"/>
              <w:left w:w="10" w:type="dxa"/>
              <w:bottom w:w="0" w:type="dxa"/>
              <w:right w:w="10" w:type="dxa"/>
            </w:tcMar>
          </w:tcPr>
          <w:p w14:paraId="3542005E" w14:textId="77777777" w:rsidR="007B3598" w:rsidRDefault="00285535">
            <w:pPr>
              <w:pStyle w:val="Standard"/>
              <w:jc w:val="center"/>
              <w:rPr>
                <w:b/>
                <w:sz w:val="22"/>
                <w:szCs w:val="22"/>
              </w:rPr>
            </w:pPr>
            <w:r>
              <w:rPr>
                <w:b/>
                <w:sz w:val="22"/>
                <w:szCs w:val="22"/>
              </w:rPr>
              <w:t>Préfecture 62</w:t>
            </w:r>
          </w:p>
        </w:tc>
        <w:tc>
          <w:tcPr>
            <w:tcW w:w="2328" w:type="dxa"/>
            <w:tcBorders>
              <w:top w:val="single" w:sz="4" w:space="0" w:color="000000"/>
              <w:left w:val="single" w:sz="4" w:space="0" w:color="000000"/>
              <w:bottom w:val="single" w:sz="4" w:space="0" w:color="000000"/>
            </w:tcBorders>
            <w:tcMar>
              <w:top w:w="0" w:type="dxa"/>
              <w:left w:w="10" w:type="dxa"/>
              <w:bottom w:w="0" w:type="dxa"/>
              <w:right w:w="10" w:type="dxa"/>
            </w:tcMar>
          </w:tcPr>
          <w:p w14:paraId="4014D982" w14:textId="77777777" w:rsidR="007B3598" w:rsidRDefault="00285535">
            <w:pPr>
              <w:pStyle w:val="Standard"/>
            </w:pPr>
            <w:r>
              <w:rPr>
                <w:rStyle w:val="value"/>
                <w:sz w:val="22"/>
                <w:szCs w:val="22"/>
              </w:rPr>
              <w:t>03 21 21 20 00</w:t>
            </w:r>
          </w:p>
        </w:tc>
        <w:tc>
          <w:tcPr>
            <w:tcW w:w="2123" w:type="dxa"/>
            <w:tcBorders>
              <w:top w:val="single" w:sz="4" w:space="0" w:color="000000"/>
              <w:left w:val="single" w:sz="4" w:space="0" w:color="000000"/>
              <w:bottom w:val="single" w:sz="4" w:space="0" w:color="000000"/>
            </w:tcBorders>
            <w:tcMar>
              <w:top w:w="0" w:type="dxa"/>
              <w:left w:w="10" w:type="dxa"/>
              <w:bottom w:w="0" w:type="dxa"/>
              <w:right w:w="10" w:type="dxa"/>
            </w:tcMar>
          </w:tcPr>
          <w:p w14:paraId="7AE93560" w14:textId="77777777" w:rsidR="007B3598" w:rsidRDefault="00285535">
            <w:pPr>
              <w:pStyle w:val="Standard"/>
              <w:jc w:val="center"/>
            </w:pPr>
            <w:r>
              <w:rPr>
                <w:rStyle w:val="value"/>
                <w:sz w:val="22"/>
                <w:szCs w:val="22"/>
              </w:rPr>
              <w:t>03 21 55 30 30</w:t>
            </w:r>
          </w:p>
        </w:tc>
        <w:tc>
          <w:tcPr>
            <w:tcW w:w="2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B1AC51" w14:textId="77777777" w:rsidR="007B3598" w:rsidRDefault="00285535">
            <w:pPr>
              <w:pStyle w:val="Standard"/>
              <w:jc w:val="center"/>
              <w:rPr>
                <w:sz w:val="22"/>
                <w:szCs w:val="22"/>
              </w:rPr>
            </w:pPr>
            <w:r>
              <w:rPr>
                <w:sz w:val="22"/>
                <w:szCs w:val="22"/>
              </w:rPr>
              <w:t>Rue Ferdinand Buisson</w:t>
            </w:r>
            <w:r>
              <w:rPr>
                <w:sz w:val="22"/>
                <w:szCs w:val="22"/>
              </w:rPr>
              <w:br/>
              <w:t>62020 Arras</w:t>
            </w:r>
          </w:p>
        </w:tc>
      </w:tr>
      <w:tr w:rsidR="007B3598" w14:paraId="33313918" w14:textId="77777777">
        <w:tc>
          <w:tcPr>
            <w:tcW w:w="2501" w:type="dxa"/>
            <w:tcBorders>
              <w:top w:val="single" w:sz="4" w:space="0" w:color="000000"/>
              <w:left w:val="single" w:sz="4" w:space="0" w:color="000000"/>
              <w:bottom w:val="single" w:sz="4" w:space="0" w:color="000000"/>
            </w:tcBorders>
            <w:tcMar>
              <w:top w:w="0" w:type="dxa"/>
              <w:left w:w="10" w:type="dxa"/>
              <w:bottom w:w="0" w:type="dxa"/>
              <w:right w:w="10" w:type="dxa"/>
            </w:tcMar>
          </w:tcPr>
          <w:p w14:paraId="4FA1846C" w14:textId="77777777" w:rsidR="007B3598" w:rsidRDefault="00285535">
            <w:pPr>
              <w:pStyle w:val="Standard"/>
              <w:jc w:val="center"/>
            </w:pPr>
            <w:r>
              <w:rPr>
                <w:b/>
                <w:sz w:val="22"/>
                <w:szCs w:val="22"/>
              </w:rPr>
              <w:t xml:space="preserve">Sous-préfecture de </w:t>
            </w:r>
            <w:r>
              <w:rPr>
                <w:b/>
                <w:sz w:val="22"/>
                <w:szCs w:val="22"/>
                <w:shd w:val="clear" w:color="auto" w:fill="FFFF00"/>
              </w:rPr>
              <w:t>XXX</w:t>
            </w:r>
          </w:p>
        </w:tc>
        <w:tc>
          <w:tcPr>
            <w:tcW w:w="2328" w:type="dxa"/>
            <w:tcBorders>
              <w:top w:val="single" w:sz="4" w:space="0" w:color="000000"/>
              <w:left w:val="single" w:sz="4" w:space="0" w:color="000000"/>
              <w:bottom w:val="single" w:sz="4" w:space="0" w:color="000000"/>
            </w:tcBorders>
            <w:tcMar>
              <w:top w:w="0" w:type="dxa"/>
              <w:left w:w="10" w:type="dxa"/>
              <w:bottom w:w="0" w:type="dxa"/>
              <w:right w:w="10" w:type="dxa"/>
            </w:tcMar>
          </w:tcPr>
          <w:p w14:paraId="0261F031" w14:textId="77777777" w:rsidR="007B3598" w:rsidRDefault="007B3598">
            <w:pPr>
              <w:pStyle w:val="Standard"/>
              <w:snapToGrid w:val="0"/>
            </w:pPr>
          </w:p>
        </w:tc>
        <w:tc>
          <w:tcPr>
            <w:tcW w:w="2123" w:type="dxa"/>
            <w:tcBorders>
              <w:top w:val="single" w:sz="4" w:space="0" w:color="000000"/>
              <w:left w:val="single" w:sz="4" w:space="0" w:color="000000"/>
              <w:bottom w:val="single" w:sz="4" w:space="0" w:color="000000"/>
            </w:tcBorders>
            <w:tcMar>
              <w:top w:w="0" w:type="dxa"/>
              <w:left w:w="10" w:type="dxa"/>
              <w:bottom w:w="0" w:type="dxa"/>
              <w:right w:w="10" w:type="dxa"/>
            </w:tcMar>
          </w:tcPr>
          <w:p w14:paraId="024829D3" w14:textId="77777777" w:rsidR="007B3598" w:rsidRDefault="007B3598">
            <w:pPr>
              <w:pStyle w:val="Standard"/>
              <w:snapToGrid w:val="0"/>
              <w:jc w:val="center"/>
            </w:pPr>
          </w:p>
        </w:tc>
        <w:tc>
          <w:tcPr>
            <w:tcW w:w="2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579229A" w14:textId="77777777" w:rsidR="007B3598" w:rsidRDefault="007B3598">
            <w:pPr>
              <w:pStyle w:val="Standard"/>
              <w:snapToGrid w:val="0"/>
              <w:jc w:val="center"/>
              <w:rPr>
                <w:sz w:val="22"/>
                <w:szCs w:val="22"/>
              </w:rPr>
            </w:pPr>
          </w:p>
        </w:tc>
      </w:tr>
      <w:tr w:rsidR="007B3598" w14:paraId="75B69807" w14:textId="77777777">
        <w:tc>
          <w:tcPr>
            <w:tcW w:w="2501" w:type="dxa"/>
            <w:tcBorders>
              <w:top w:val="single" w:sz="4" w:space="0" w:color="000000"/>
              <w:left w:val="single" w:sz="4" w:space="0" w:color="000000"/>
              <w:bottom w:val="single" w:sz="4" w:space="0" w:color="000000"/>
            </w:tcBorders>
            <w:tcMar>
              <w:top w:w="0" w:type="dxa"/>
              <w:left w:w="10" w:type="dxa"/>
              <w:bottom w:w="0" w:type="dxa"/>
              <w:right w:w="10" w:type="dxa"/>
            </w:tcMar>
          </w:tcPr>
          <w:p w14:paraId="0268270A" w14:textId="77777777" w:rsidR="007B3598" w:rsidRDefault="00285535">
            <w:pPr>
              <w:pStyle w:val="Standard"/>
              <w:jc w:val="center"/>
              <w:rPr>
                <w:b/>
                <w:sz w:val="22"/>
                <w:szCs w:val="22"/>
              </w:rPr>
            </w:pPr>
            <w:r>
              <w:rPr>
                <w:b/>
                <w:sz w:val="22"/>
                <w:szCs w:val="22"/>
              </w:rPr>
              <w:t>Direction Départementale des Territoires et de la Mer (DDTM) 62</w:t>
            </w:r>
          </w:p>
        </w:tc>
        <w:tc>
          <w:tcPr>
            <w:tcW w:w="2328" w:type="dxa"/>
            <w:tcBorders>
              <w:top w:val="single" w:sz="4" w:space="0" w:color="000000"/>
              <w:left w:val="single" w:sz="4" w:space="0" w:color="000000"/>
              <w:bottom w:val="single" w:sz="4" w:space="0" w:color="000000"/>
            </w:tcBorders>
            <w:tcMar>
              <w:top w:w="0" w:type="dxa"/>
              <w:left w:w="10" w:type="dxa"/>
              <w:bottom w:w="0" w:type="dxa"/>
              <w:right w:w="10" w:type="dxa"/>
            </w:tcMar>
          </w:tcPr>
          <w:p w14:paraId="70AE4B86" w14:textId="77777777" w:rsidR="007B3598" w:rsidRDefault="00285535">
            <w:pPr>
              <w:pStyle w:val="Standard"/>
            </w:pPr>
            <w:r>
              <w:rPr>
                <w:sz w:val="22"/>
                <w:szCs w:val="22"/>
              </w:rPr>
              <w:t>0</w:t>
            </w:r>
            <w:r>
              <w:rPr>
                <w:rStyle w:val="value"/>
                <w:sz w:val="22"/>
                <w:szCs w:val="22"/>
              </w:rPr>
              <w:t>3 21 22 99 99</w:t>
            </w:r>
          </w:p>
        </w:tc>
        <w:tc>
          <w:tcPr>
            <w:tcW w:w="2123" w:type="dxa"/>
            <w:tcBorders>
              <w:top w:val="single" w:sz="4" w:space="0" w:color="000000"/>
              <w:left w:val="single" w:sz="4" w:space="0" w:color="000000"/>
              <w:bottom w:val="single" w:sz="4" w:space="0" w:color="000000"/>
            </w:tcBorders>
            <w:tcMar>
              <w:top w:w="0" w:type="dxa"/>
              <w:left w:w="10" w:type="dxa"/>
              <w:bottom w:w="0" w:type="dxa"/>
              <w:right w:w="10" w:type="dxa"/>
            </w:tcMar>
          </w:tcPr>
          <w:p w14:paraId="699449EB" w14:textId="77777777" w:rsidR="007B3598" w:rsidRDefault="00285535">
            <w:pPr>
              <w:pStyle w:val="Standard"/>
              <w:jc w:val="center"/>
            </w:pPr>
            <w:r>
              <w:rPr>
                <w:sz w:val="22"/>
                <w:szCs w:val="22"/>
              </w:rPr>
              <w:t>0</w:t>
            </w:r>
            <w:r>
              <w:rPr>
                <w:rStyle w:val="value"/>
                <w:sz w:val="22"/>
                <w:szCs w:val="22"/>
              </w:rPr>
              <w:t>3 21 55 01 49</w:t>
            </w:r>
          </w:p>
        </w:tc>
        <w:tc>
          <w:tcPr>
            <w:tcW w:w="2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8E49F0C" w14:textId="77777777" w:rsidR="007B3598" w:rsidRDefault="00285535">
            <w:pPr>
              <w:pStyle w:val="Standard"/>
              <w:jc w:val="center"/>
              <w:rPr>
                <w:sz w:val="22"/>
                <w:szCs w:val="22"/>
              </w:rPr>
            </w:pPr>
            <w:r>
              <w:rPr>
                <w:sz w:val="22"/>
                <w:szCs w:val="22"/>
              </w:rPr>
              <w:t>100, avenue Winston-Churchill</w:t>
            </w:r>
            <w:r>
              <w:rPr>
                <w:sz w:val="22"/>
                <w:szCs w:val="22"/>
              </w:rPr>
              <w:br/>
              <w:t>62022 Arras</w:t>
            </w:r>
          </w:p>
        </w:tc>
      </w:tr>
      <w:tr w:rsidR="007B3598" w14:paraId="7362DFD6" w14:textId="77777777">
        <w:tc>
          <w:tcPr>
            <w:tcW w:w="2501" w:type="dxa"/>
            <w:tcBorders>
              <w:top w:val="single" w:sz="4" w:space="0" w:color="000000"/>
              <w:left w:val="single" w:sz="4" w:space="0" w:color="000000"/>
              <w:bottom w:val="single" w:sz="4" w:space="0" w:color="000000"/>
            </w:tcBorders>
            <w:tcMar>
              <w:top w:w="0" w:type="dxa"/>
              <w:left w:w="10" w:type="dxa"/>
              <w:bottom w:w="0" w:type="dxa"/>
              <w:right w:w="10" w:type="dxa"/>
            </w:tcMar>
          </w:tcPr>
          <w:p w14:paraId="78F32A5E" w14:textId="77777777" w:rsidR="007B3598" w:rsidRDefault="00285535">
            <w:pPr>
              <w:pStyle w:val="Standard"/>
              <w:jc w:val="center"/>
              <w:rPr>
                <w:b/>
                <w:sz w:val="22"/>
                <w:szCs w:val="22"/>
              </w:rPr>
            </w:pPr>
            <w:r>
              <w:rPr>
                <w:b/>
                <w:sz w:val="22"/>
                <w:szCs w:val="22"/>
              </w:rPr>
              <w:t>DREAL du Nord - Pas-de-Calais</w:t>
            </w:r>
          </w:p>
        </w:tc>
        <w:tc>
          <w:tcPr>
            <w:tcW w:w="2328" w:type="dxa"/>
            <w:tcBorders>
              <w:top w:val="single" w:sz="4" w:space="0" w:color="000000"/>
              <w:left w:val="single" w:sz="4" w:space="0" w:color="000000"/>
              <w:bottom w:val="single" w:sz="4" w:space="0" w:color="000000"/>
            </w:tcBorders>
            <w:tcMar>
              <w:top w:w="0" w:type="dxa"/>
              <w:left w:w="10" w:type="dxa"/>
              <w:bottom w:w="0" w:type="dxa"/>
              <w:right w:w="10" w:type="dxa"/>
            </w:tcMar>
          </w:tcPr>
          <w:p w14:paraId="23AD52A9" w14:textId="77777777" w:rsidR="007B3598" w:rsidRDefault="00285535">
            <w:pPr>
              <w:pStyle w:val="Standard"/>
              <w:rPr>
                <w:sz w:val="22"/>
                <w:szCs w:val="22"/>
              </w:rPr>
            </w:pPr>
            <w:r>
              <w:rPr>
                <w:sz w:val="22"/>
                <w:szCs w:val="22"/>
              </w:rPr>
              <w:t>03 20 13 48 48</w:t>
            </w:r>
          </w:p>
        </w:tc>
        <w:tc>
          <w:tcPr>
            <w:tcW w:w="2123" w:type="dxa"/>
            <w:tcBorders>
              <w:top w:val="single" w:sz="4" w:space="0" w:color="000000"/>
              <w:left w:val="single" w:sz="4" w:space="0" w:color="000000"/>
              <w:bottom w:val="single" w:sz="4" w:space="0" w:color="000000"/>
            </w:tcBorders>
            <w:tcMar>
              <w:top w:w="0" w:type="dxa"/>
              <w:left w:w="10" w:type="dxa"/>
              <w:bottom w:w="0" w:type="dxa"/>
              <w:right w:w="10" w:type="dxa"/>
            </w:tcMar>
          </w:tcPr>
          <w:p w14:paraId="4B48D045" w14:textId="77777777" w:rsidR="007B3598" w:rsidRDefault="00285535">
            <w:pPr>
              <w:pStyle w:val="Standard"/>
              <w:jc w:val="center"/>
              <w:rPr>
                <w:sz w:val="22"/>
                <w:szCs w:val="22"/>
              </w:rPr>
            </w:pPr>
            <w:r>
              <w:rPr>
                <w:sz w:val="22"/>
                <w:szCs w:val="22"/>
              </w:rPr>
              <w:t>03 20 13 48 78</w:t>
            </w:r>
          </w:p>
        </w:tc>
        <w:tc>
          <w:tcPr>
            <w:tcW w:w="2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36ACDB8" w14:textId="77777777" w:rsidR="007B3598" w:rsidRDefault="00285535">
            <w:pPr>
              <w:pStyle w:val="Standard"/>
              <w:jc w:val="center"/>
            </w:pPr>
            <w:r>
              <w:rPr>
                <w:sz w:val="22"/>
                <w:szCs w:val="22"/>
              </w:rPr>
              <w:t>44, rue de Tournai</w:t>
            </w:r>
            <w:r>
              <w:rPr>
                <w:sz w:val="22"/>
                <w:szCs w:val="22"/>
              </w:rPr>
              <w:br/>
              <w:t>59019 LILLE</w:t>
            </w:r>
          </w:p>
        </w:tc>
      </w:tr>
      <w:tr w:rsidR="007B3598" w14:paraId="55A755C2" w14:textId="77777777">
        <w:tc>
          <w:tcPr>
            <w:tcW w:w="2501" w:type="dxa"/>
            <w:tcBorders>
              <w:top w:val="single" w:sz="4" w:space="0" w:color="000000"/>
              <w:left w:val="single" w:sz="4" w:space="0" w:color="000000"/>
              <w:bottom w:val="single" w:sz="4" w:space="0" w:color="000000"/>
            </w:tcBorders>
            <w:tcMar>
              <w:top w:w="0" w:type="dxa"/>
              <w:left w:w="10" w:type="dxa"/>
              <w:bottom w:w="0" w:type="dxa"/>
              <w:right w:w="10" w:type="dxa"/>
            </w:tcMar>
          </w:tcPr>
          <w:p w14:paraId="33320656" w14:textId="77777777" w:rsidR="007B3598" w:rsidRDefault="00285535">
            <w:pPr>
              <w:pStyle w:val="Standard"/>
              <w:jc w:val="center"/>
              <w:rPr>
                <w:b/>
                <w:sz w:val="22"/>
                <w:szCs w:val="22"/>
              </w:rPr>
            </w:pPr>
            <w:r>
              <w:rPr>
                <w:b/>
                <w:sz w:val="22"/>
                <w:szCs w:val="22"/>
              </w:rPr>
              <w:t>SDIS (Sapeurs-Pompiers) Groupement de l’Ouest (secteurs de Boulogne, Calais, Saint-Omer, Montreuil)</w:t>
            </w:r>
          </w:p>
        </w:tc>
        <w:tc>
          <w:tcPr>
            <w:tcW w:w="2328" w:type="dxa"/>
            <w:tcBorders>
              <w:top w:val="single" w:sz="4" w:space="0" w:color="000000"/>
              <w:left w:val="single" w:sz="4" w:space="0" w:color="000000"/>
              <w:bottom w:val="single" w:sz="4" w:space="0" w:color="000000"/>
            </w:tcBorders>
            <w:tcMar>
              <w:top w:w="0" w:type="dxa"/>
              <w:left w:w="10" w:type="dxa"/>
              <w:bottom w:w="0" w:type="dxa"/>
              <w:right w:w="10" w:type="dxa"/>
            </w:tcMar>
          </w:tcPr>
          <w:p w14:paraId="2129D2CF" w14:textId="77777777" w:rsidR="007B3598" w:rsidRDefault="00285535">
            <w:pPr>
              <w:pStyle w:val="Standard"/>
              <w:rPr>
                <w:sz w:val="22"/>
                <w:szCs w:val="22"/>
              </w:rPr>
            </w:pPr>
            <w:r>
              <w:rPr>
                <w:sz w:val="22"/>
                <w:szCs w:val="22"/>
              </w:rPr>
              <w:t>18 (numéro d’urgence)</w:t>
            </w:r>
          </w:p>
          <w:p w14:paraId="5C890033" w14:textId="77777777" w:rsidR="007B3598" w:rsidRDefault="007B3598">
            <w:pPr>
              <w:pStyle w:val="Standard"/>
              <w:rPr>
                <w:sz w:val="22"/>
                <w:szCs w:val="22"/>
              </w:rPr>
            </w:pPr>
          </w:p>
          <w:p w14:paraId="0ED99CCA" w14:textId="77777777" w:rsidR="007B3598" w:rsidRDefault="007B3598">
            <w:pPr>
              <w:pStyle w:val="Standard"/>
              <w:rPr>
                <w:sz w:val="22"/>
                <w:szCs w:val="22"/>
              </w:rPr>
            </w:pPr>
          </w:p>
        </w:tc>
        <w:tc>
          <w:tcPr>
            <w:tcW w:w="2123" w:type="dxa"/>
            <w:tcBorders>
              <w:top w:val="single" w:sz="4" w:space="0" w:color="000000"/>
              <w:left w:val="single" w:sz="4" w:space="0" w:color="000000"/>
              <w:bottom w:val="single" w:sz="4" w:space="0" w:color="000000"/>
            </w:tcBorders>
            <w:tcMar>
              <w:top w:w="0" w:type="dxa"/>
              <w:left w:w="10" w:type="dxa"/>
              <w:bottom w:w="0" w:type="dxa"/>
              <w:right w:w="10" w:type="dxa"/>
            </w:tcMar>
          </w:tcPr>
          <w:p w14:paraId="4D60B950" w14:textId="77777777" w:rsidR="007B3598" w:rsidRDefault="007B3598">
            <w:pPr>
              <w:pStyle w:val="Standard"/>
              <w:snapToGrid w:val="0"/>
              <w:jc w:val="center"/>
              <w:rPr>
                <w:sz w:val="22"/>
                <w:szCs w:val="22"/>
              </w:rPr>
            </w:pPr>
          </w:p>
        </w:tc>
        <w:tc>
          <w:tcPr>
            <w:tcW w:w="2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2B21A4A" w14:textId="77777777" w:rsidR="007B3598" w:rsidRDefault="007B3598">
            <w:pPr>
              <w:pStyle w:val="Standard"/>
              <w:snapToGrid w:val="0"/>
              <w:jc w:val="center"/>
              <w:rPr>
                <w:sz w:val="22"/>
                <w:szCs w:val="22"/>
              </w:rPr>
            </w:pPr>
          </w:p>
        </w:tc>
      </w:tr>
      <w:tr w:rsidR="007B3598" w14:paraId="127921AB" w14:textId="77777777">
        <w:tc>
          <w:tcPr>
            <w:tcW w:w="2501" w:type="dxa"/>
            <w:tcBorders>
              <w:top w:val="single" w:sz="4" w:space="0" w:color="000000"/>
              <w:left w:val="single" w:sz="4" w:space="0" w:color="000000"/>
              <w:bottom w:val="single" w:sz="4" w:space="0" w:color="000000"/>
            </w:tcBorders>
            <w:tcMar>
              <w:top w:w="0" w:type="dxa"/>
              <w:left w:w="10" w:type="dxa"/>
              <w:bottom w:w="0" w:type="dxa"/>
              <w:right w:w="10" w:type="dxa"/>
            </w:tcMar>
          </w:tcPr>
          <w:p w14:paraId="0F91DB41" w14:textId="77777777" w:rsidR="007B3598" w:rsidRDefault="00285535">
            <w:pPr>
              <w:pStyle w:val="Standard"/>
              <w:jc w:val="center"/>
              <w:rPr>
                <w:b/>
                <w:sz w:val="22"/>
                <w:szCs w:val="22"/>
              </w:rPr>
            </w:pPr>
            <w:r>
              <w:rPr>
                <w:b/>
                <w:sz w:val="22"/>
                <w:szCs w:val="22"/>
              </w:rPr>
              <w:t>Police secours</w:t>
            </w:r>
          </w:p>
        </w:tc>
        <w:tc>
          <w:tcPr>
            <w:tcW w:w="2328" w:type="dxa"/>
            <w:tcBorders>
              <w:top w:val="single" w:sz="4" w:space="0" w:color="000000"/>
              <w:left w:val="single" w:sz="4" w:space="0" w:color="000000"/>
              <w:bottom w:val="single" w:sz="4" w:space="0" w:color="000000"/>
            </w:tcBorders>
            <w:tcMar>
              <w:top w:w="0" w:type="dxa"/>
              <w:left w:w="10" w:type="dxa"/>
              <w:bottom w:w="0" w:type="dxa"/>
              <w:right w:w="10" w:type="dxa"/>
            </w:tcMar>
          </w:tcPr>
          <w:p w14:paraId="6995160A" w14:textId="77777777" w:rsidR="007B3598" w:rsidRDefault="00285535">
            <w:pPr>
              <w:pStyle w:val="Standard"/>
              <w:rPr>
                <w:sz w:val="22"/>
                <w:szCs w:val="22"/>
              </w:rPr>
            </w:pPr>
            <w:r>
              <w:rPr>
                <w:sz w:val="22"/>
                <w:szCs w:val="22"/>
              </w:rPr>
              <w:t>17 (numéro d’urgence)</w:t>
            </w:r>
          </w:p>
          <w:p w14:paraId="177B7E23" w14:textId="77777777" w:rsidR="007B3598" w:rsidRDefault="007B3598">
            <w:pPr>
              <w:pStyle w:val="Standard"/>
              <w:rPr>
                <w:sz w:val="22"/>
                <w:szCs w:val="22"/>
              </w:rPr>
            </w:pPr>
          </w:p>
        </w:tc>
        <w:tc>
          <w:tcPr>
            <w:tcW w:w="2123" w:type="dxa"/>
            <w:tcBorders>
              <w:top w:val="single" w:sz="4" w:space="0" w:color="000000"/>
              <w:left w:val="single" w:sz="4" w:space="0" w:color="000000"/>
              <w:bottom w:val="single" w:sz="4" w:space="0" w:color="000000"/>
            </w:tcBorders>
            <w:tcMar>
              <w:top w:w="0" w:type="dxa"/>
              <w:left w:w="10" w:type="dxa"/>
              <w:bottom w:w="0" w:type="dxa"/>
              <w:right w:w="10" w:type="dxa"/>
            </w:tcMar>
          </w:tcPr>
          <w:p w14:paraId="77A2CBE5" w14:textId="77777777" w:rsidR="007B3598" w:rsidRDefault="007B3598">
            <w:pPr>
              <w:pStyle w:val="Standard"/>
              <w:snapToGrid w:val="0"/>
              <w:jc w:val="center"/>
              <w:rPr>
                <w:sz w:val="22"/>
                <w:szCs w:val="22"/>
              </w:rPr>
            </w:pPr>
          </w:p>
        </w:tc>
        <w:tc>
          <w:tcPr>
            <w:tcW w:w="2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B74FF76" w14:textId="77777777" w:rsidR="007B3598" w:rsidRDefault="007B3598">
            <w:pPr>
              <w:pStyle w:val="Standard"/>
              <w:snapToGrid w:val="0"/>
              <w:jc w:val="center"/>
              <w:rPr>
                <w:sz w:val="22"/>
                <w:szCs w:val="22"/>
              </w:rPr>
            </w:pPr>
          </w:p>
        </w:tc>
      </w:tr>
      <w:tr w:rsidR="007B3598" w14:paraId="3821521C" w14:textId="77777777">
        <w:trPr>
          <w:trHeight w:val="536"/>
        </w:trPr>
        <w:tc>
          <w:tcPr>
            <w:tcW w:w="2501" w:type="dxa"/>
            <w:tcBorders>
              <w:top w:val="single" w:sz="4" w:space="0" w:color="000000"/>
              <w:left w:val="single" w:sz="4" w:space="0" w:color="000000"/>
              <w:bottom w:val="single" w:sz="4" w:space="0" w:color="000000"/>
            </w:tcBorders>
            <w:tcMar>
              <w:top w:w="0" w:type="dxa"/>
              <w:left w:w="10" w:type="dxa"/>
              <w:bottom w:w="0" w:type="dxa"/>
              <w:right w:w="10" w:type="dxa"/>
            </w:tcMar>
          </w:tcPr>
          <w:p w14:paraId="4C0D61C1" w14:textId="77777777" w:rsidR="007B3598" w:rsidRDefault="00285535">
            <w:pPr>
              <w:pStyle w:val="Standard"/>
              <w:jc w:val="center"/>
              <w:rPr>
                <w:b/>
                <w:sz w:val="22"/>
                <w:szCs w:val="22"/>
              </w:rPr>
            </w:pPr>
            <w:r>
              <w:rPr>
                <w:b/>
                <w:sz w:val="22"/>
                <w:szCs w:val="22"/>
              </w:rPr>
              <w:t>Groupement de Gendarmerie départementale (62)</w:t>
            </w:r>
          </w:p>
        </w:tc>
        <w:tc>
          <w:tcPr>
            <w:tcW w:w="2328" w:type="dxa"/>
            <w:tcBorders>
              <w:top w:val="single" w:sz="4" w:space="0" w:color="000000"/>
              <w:left w:val="single" w:sz="4" w:space="0" w:color="000000"/>
              <w:bottom w:val="single" w:sz="4" w:space="0" w:color="000000"/>
            </w:tcBorders>
            <w:tcMar>
              <w:top w:w="0" w:type="dxa"/>
              <w:left w:w="10" w:type="dxa"/>
              <w:bottom w:w="0" w:type="dxa"/>
              <w:right w:w="10" w:type="dxa"/>
            </w:tcMar>
          </w:tcPr>
          <w:p w14:paraId="386C11A4" w14:textId="77777777" w:rsidR="007B3598" w:rsidRDefault="007B3598">
            <w:pPr>
              <w:pStyle w:val="Standard"/>
              <w:snapToGrid w:val="0"/>
              <w:rPr>
                <w:sz w:val="22"/>
                <w:szCs w:val="22"/>
              </w:rPr>
            </w:pPr>
          </w:p>
        </w:tc>
        <w:tc>
          <w:tcPr>
            <w:tcW w:w="2123" w:type="dxa"/>
            <w:tcBorders>
              <w:top w:val="single" w:sz="4" w:space="0" w:color="000000"/>
              <w:left w:val="single" w:sz="4" w:space="0" w:color="000000"/>
              <w:bottom w:val="single" w:sz="4" w:space="0" w:color="000000"/>
            </w:tcBorders>
            <w:tcMar>
              <w:top w:w="0" w:type="dxa"/>
              <w:left w:w="10" w:type="dxa"/>
              <w:bottom w:w="0" w:type="dxa"/>
              <w:right w:w="10" w:type="dxa"/>
            </w:tcMar>
          </w:tcPr>
          <w:p w14:paraId="24ED82F7" w14:textId="77777777" w:rsidR="007B3598" w:rsidRDefault="007B3598">
            <w:pPr>
              <w:pStyle w:val="Standard"/>
              <w:snapToGrid w:val="0"/>
              <w:jc w:val="center"/>
              <w:rPr>
                <w:sz w:val="22"/>
                <w:szCs w:val="22"/>
              </w:rPr>
            </w:pPr>
          </w:p>
        </w:tc>
        <w:tc>
          <w:tcPr>
            <w:tcW w:w="2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6C61506" w14:textId="77777777" w:rsidR="007B3598" w:rsidRDefault="007B3598">
            <w:pPr>
              <w:pStyle w:val="Standard"/>
              <w:snapToGrid w:val="0"/>
              <w:jc w:val="center"/>
              <w:rPr>
                <w:sz w:val="22"/>
                <w:szCs w:val="22"/>
              </w:rPr>
            </w:pPr>
          </w:p>
        </w:tc>
      </w:tr>
      <w:tr w:rsidR="007B3598" w14:paraId="02F9D368" w14:textId="77777777">
        <w:tc>
          <w:tcPr>
            <w:tcW w:w="2501" w:type="dxa"/>
            <w:tcBorders>
              <w:top w:val="single" w:sz="4" w:space="0" w:color="000000"/>
              <w:left w:val="single" w:sz="4" w:space="0" w:color="000000"/>
              <w:bottom w:val="single" w:sz="4" w:space="0" w:color="000000"/>
            </w:tcBorders>
            <w:tcMar>
              <w:top w:w="0" w:type="dxa"/>
              <w:left w:w="10" w:type="dxa"/>
              <w:bottom w:w="0" w:type="dxa"/>
              <w:right w:w="10" w:type="dxa"/>
            </w:tcMar>
          </w:tcPr>
          <w:p w14:paraId="7157C839" w14:textId="77777777" w:rsidR="007B3598" w:rsidRDefault="00285535">
            <w:pPr>
              <w:pStyle w:val="Standard"/>
              <w:jc w:val="center"/>
              <w:rPr>
                <w:b/>
                <w:sz w:val="22"/>
                <w:szCs w:val="22"/>
              </w:rPr>
            </w:pPr>
            <w:r>
              <w:rPr>
                <w:b/>
                <w:sz w:val="22"/>
                <w:szCs w:val="22"/>
              </w:rPr>
              <w:t>SAMU 62</w:t>
            </w:r>
          </w:p>
        </w:tc>
        <w:tc>
          <w:tcPr>
            <w:tcW w:w="2328" w:type="dxa"/>
            <w:tcBorders>
              <w:top w:val="single" w:sz="4" w:space="0" w:color="000000"/>
              <w:left w:val="single" w:sz="4" w:space="0" w:color="000000"/>
              <w:bottom w:val="single" w:sz="4" w:space="0" w:color="000000"/>
            </w:tcBorders>
            <w:tcMar>
              <w:top w:w="0" w:type="dxa"/>
              <w:left w:w="10" w:type="dxa"/>
              <w:bottom w:w="0" w:type="dxa"/>
              <w:right w:w="10" w:type="dxa"/>
            </w:tcMar>
          </w:tcPr>
          <w:p w14:paraId="4FA91A8F" w14:textId="77777777" w:rsidR="007B3598" w:rsidRDefault="00285535">
            <w:pPr>
              <w:pStyle w:val="Standard"/>
            </w:pPr>
            <w:r>
              <w:rPr>
                <w:rStyle w:val="tel"/>
                <w:sz w:val="22"/>
                <w:szCs w:val="22"/>
              </w:rPr>
              <w:t xml:space="preserve">15 </w:t>
            </w:r>
            <w:r>
              <w:rPr>
                <w:sz w:val="22"/>
                <w:szCs w:val="22"/>
              </w:rPr>
              <w:t>(numéro d’urgence)</w:t>
            </w:r>
          </w:p>
          <w:p w14:paraId="256CB080" w14:textId="77777777" w:rsidR="007B3598" w:rsidRDefault="00285535">
            <w:pPr>
              <w:pStyle w:val="Standard"/>
            </w:pPr>
            <w:r>
              <w:rPr>
                <w:rStyle w:val="tel"/>
                <w:sz w:val="22"/>
                <w:szCs w:val="22"/>
              </w:rPr>
              <w:t>03 21 21 15 10 (ligne directe)</w:t>
            </w:r>
          </w:p>
        </w:tc>
        <w:tc>
          <w:tcPr>
            <w:tcW w:w="2123" w:type="dxa"/>
            <w:tcBorders>
              <w:top w:val="single" w:sz="4" w:space="0" w:color="000000"/>
              <w:left w:val="single" w:sz="4" w:space="0" w:color="000000"/>
              <w:bottom w:val="single" w:sz="4" w:space="0" w:color="000000"/>
            </w:tcBorders>
            <w:tcMar>
              <w:top w:w="0" w:type="dxa"/>
              <w:left w:w="10" w:type="dxa"/>
              <w:bottom w:w="0" w:type="dxa"/>
              <w:right w:w="10" w:type="dxa"/>
            </w:tcMar>
          </w:tcPr>
          <w:p w14:paraId="55BBDC17" w14:textId="77777777" w:rsidR="007B3598" w:rsidRDefault="00285535">
            <w:pPr>
              <w:pStyle w:val="Standard"/>
              <w:jc w:val="center"/>
            </w:pPr>
            <w:r>
              <w:rPr>
                <w:rStyle w:val="tel"/>
                <w:sz w:val="22"/>
                <w:szCs w:val="22"/>
              </w:rPr>
              <w:t>03 21 21 15 10</w:t>
            </w:r>
          </w:p>
        </w:tc>
        <w:tc>
          <w:tcPr>
            <w:tcW w:w="24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2F74409" w14:textId="77777777" w:rsidR="007B3598" w:rsidRDefault="00285535">
            <w:pPr>
              <w:pStyle w:val="Standard"/>
              <w:jc w:val="center"/>
            </w:pPr>
            <w:r>
              <w:rPr>
                <w:rStyle w:val="street-address"/>
                <w:sz w:val="22"/>
                <w:szCs w:val="22"/>
              </w:rPr>
              <w:t xml:space="preserve">3 Boulevard Georges Besnier, </w:t>
            </w:r>
            <w:r>
              <w:rPr>
                <w:rStyle w:val="postal-code"/>
                <w:sz w:val="22"/>
                <w:szCs w:val="22"/>
              </w:rPr>
              <w:t>62022</w:t>
            </w:r>
            <w:r>
              <w:rPr>
                <w:sz w:val="22"/>
                <w:szCs w:val="22"/>
              </w:rPr>
              <w:t xml:space="preserve"> </w:t>
            </w:r>
            <w:r>
              <w:rPr>
                <w:rStyle w:val="locality"/>
                <w:sz w:val="22"/>
                <w:szCs w:val="22"/>
              </w:rPr>
              <w:t>Arras</w:t>
            </w:r>
          </w:p>
        </w:tc>
      </w:tr>
    </w:tbl>
    <w:p w14:paraId="452FF0DB" w14:textId="77777777" w:rsidR="007B3598" w:rsidRDefault="007B3598">
      <w:pPr>
        <w:pStyle w:val="Standard"/>
      </w:pPr>
    </w:p>
    <w:p w14:paraId="5B37E49D" w14:textId="77777777" w:rsidR="007B3598" w:rsidRDefault="007B3598">
      <w:pPr>
        <w:pStyle w:val="Standard"/>
      </w:pPr>
    </w:p>
    <w:p w14:paraId="0A4A50D3" w14:textId="77777777" w:rsidR="007B3598" w:rsidRDefault="00285535">
      <w:pPr>
        <w:pStyle w:val="Standard"/>
        <w:shd w:val="clear" w:color="auto" w:fill="FFFF99"/>
        <w:jc w:val="center"/>
        <w:rPr>
          <w:b/>
          <w:sz w:val="24"/>
          <w:szCs w:val="24"/>
        </w:rPr>
      </w:pPr>
      <w:r>
        <w:rPr>
          <w:b/>
          <w:sz w:val="24"/>
          <w:szCs w:val="24"/>
        </w:rPr>
        <w:t>COLLECTIVITÉS LOCALES</w:t>
      </w:r>
    </w:p>
    <w:p w14:paraId="600B76CF" w14:textId="77777777" w:rsidR="007B3598" w:rsidRDefault="007B3598">
      <w:pPr>
        <w:pStyle w:val="Standard"/>
        <w:rPr>
          <w:b/>
          <w:sz w:val="24"/>
          <w:szCs w:val="24"/>
        </w:rPr>
      </w:pPr>
    </w:p>
    <w:tbl>
      <w:tblPr>
        <w:tblW w:w="9312" w:type="dxa"/>
        <w:tblInd w:w="-158" w:type="dxa"/>
        <w:tblLayout w:type="fixed"/>
        <w:tblCellMar>
          <w:left w:w="10" w:type="dxa"/>
          <w:right w:w="10" w:type="dxa"/>
        </w:tblCellMar>
        <w:tblLook w:val="0000" w:firstRow="0" w:lastRow="0" w:firstColumn="0" w:lastColumn="0" w:noHBand="0" w:noVBand="0"/>
      </w:tblPr>
      <w:tblGrid>
        <w:gridCol w:w="2518"/>
        <w:gridCol w:w="2088"/>
        <w:gridCol w:w="2303"/>
        <w:gridCol w:w="2403"/>
      </w:tblGrid>
      <w:tr w:rsidR="007B3598" w14:paraId="462E9819" w14:textId="77777777">
        <w:tc>
          <w:tcPr>
            <w:tcW w:w="2518" w:type="dxa"/>
            <w:tcBorders>
              <w:top w:val="single" w:sz="4" w:space="0" w:color="000000"/>
              <w:left w:val="single" w:sz="4" w:space="0" w:color="000000"/>
              <w:bottom w:val="single" w:sz="4" w:space="0" w:color="000000"/>
            </w:tcBorders>
            <w:tcMar>
              <w:top w:w="0" w:type="dxa"/>
              <w:left w:w="10" w:type="dxa"/>
              <w:bottom w:w="0" w:type="dxa"/>
              <w:right w:w="10" w:type="dxa"/>
            </w:tcMar>
          </w:tcPr>
          <w:p w14:paraId="32D9B9F8" w14:textId="77777777" w:rsidR="007B3598" w:rsidRDefault="00285535">
            <w:pPr>
              <w:pStyle w:val="Standard"/>
              <w:rPr>
                <w:b/>
                <w:sz w:val="22"/>
                <w:szCs w:val="22"/>
              </w:rPr>
            </w:pPr>
            <w:r>
              <w:rPr>
                <w:b/>
                <w:sz w:val="22"/>
                <w:szCs w:val="22"/>
              </w:rPr>
              <w:t>Dénomination</w:t>
            </w:r>
          </w:p>
        </w:tc>
        <w:tc>
          <w:tcPr>
            <w:tcW w:w="2088" w:type="dxa"/>
            <w:tcBorders>
              <w:top w:val="single" w:sz="4" w:space="0" w:color="000000"/>
              <w:left w:val="single" w:sz="4" w:space="0" w:color="000000"/>
              <w:bottom w:val="single" w:sz="4" w:space="0" w:color="000000"/>
            </w:tcBorders>
            <w:tcMar>
              <w:top w:w="0" w:type="dxa"/>
              <w:left w:w="10" w:type="dxa"/>
              <w:bottom w:w="0" w:type="dxa"/>
              <w:right w:w="10" w:type="dxa"/>
            </w:tcMar>
          </w:tcPr>
          <w:p w14:paraId="65C01F9B" w14:textId="77777777" w:rsidR="007B3598" w:rsidRDefault="00285535">
            <w:pPr>
              <w:pStyle w:val="Standard"/>
              <w:rPr>
                <w:b/>
                <w:sz w:val="22"/>
                <w:szCs w:val="22"/>
              </w:rPr>
            </w:pPr>
            <w:r>
              <w:rPr>
                <w:b/>
                <w:sz w:val="22"/>
                <w:szCs w:val="22"/>
              </w:rPr>
              <w:t>Téléphone</w:t>
            </w:r>
          </w:p>
        </w:tc>
        <w:tc>
          <w:tcPr>
            <w:tcW w:w="2303" w:type="dxa"/>
            <w:tcBorders>
              <w:top w:val="single" w:sz="4" w:space="0" w:color="000000"/>
              <w:left w:val="single" w:sz="4" w:space="0" w:color="000000"/>
              <w:bottom w:val="single" w:sz="4" w:space="0" w:color="000000"/>
            </w:tcBorders>
            <w:tcMar>
              <w:top w:w="0" w:type="dxa"/>
              <w:left w:w="10" w:type="dxa"/>
              <w:bottom w:w="0" w:type="dxa"/>
              <w:right w:w="10" w:type="dxa"/>
            </w:tcMar>
          </w:tcPr>
          <w:p w14:paraId="16896636" w14:textId="77777777" w:rsidR="007B3598" w:rsidRDefault="00285535">
            <w:pPr>
              <w:pStyle w:val="Standard"/>
              <w:rPr>
                <w:b/>
                <w:sz w:val="22"/>
                <w:szCs w:val="22"/>
              </w:rPr>
            </w:pPr>
            <w:r>
              <w:rPr>
                <w:b/>
                <w:sz w:val="22"/>
                <w:szCs w:val="22"/>
              </w:rPr>
              <w:t>Fax</w:t>
            </w:r>
          </w:p>
        </w:tc>
        <w:tc>
          <w:tcPr>
            <w:tcW w:w="24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022E47C" w14:textId="77777777" w:rsidR="007B3598" w:rsidRDefault="00285535">
            <w:pPr>
              <w:pStyle w:val="Standard"/>
              <w:rPr>
                <w:b/>
                <w:sz w:val="22"/>
                <w:szCs w:val="22"/>
              </w:rPr>
            </w:pPr>
            <w:r>
              <w:rPr>
                <w:b/>
                <w:sz w:val="22"/>
                <w:szCs w:val="22"/>
              </w:rPr>
              <w:t>Adresse</w:t>
            </w:r>
          </w:p>
          <w:p w14:paraId="45A42BBC" w14:textId="77777777" w:rsidR="007B3598" w:rsidRDefault="007B3598">
            <w:pPr>
              <w:pStyle w:val="Standard"/>
              <w:rPr>
                <w:b/>
                <w:sz w:val="22"/>
                <w:szCs w:val="22"/>
              </w:rPr>
            </w:pPr>
          </w:p>
        </w:tc>
      </w:tr>
      <w:tr w:rsidR="007B3598" w14:paraId="031910B1" w14:textId="77777777">
        <w:tc>
          <w:tcPr>
            <w:tcW w:w="2518" w:type="dxa"/>
            <w:tcBorders>
              <w:top w:val="single" w:sz="4" w:space="0" w:color="000000"/>
              <w:left w:val="single" w:sz="4" w:space="0" w:color="000000"/>
              <w:bottom w:val="single" w:sz="4" w:space="0" w:color="000000"/>
            </w:tcBorders>
            <w:tcMar>
              <w:top w:w="0" w:type="dxa"/>
              <w:left w:w="10" w:type="dxa"/>
              <w:bottom w:w="0" w:type="dxa"/>
              <w:right w:w="10" w:type="dxa"/>
            </w:tcMar>
          </w:tcPr>
          <w:p w14:paraId="048DD7E5" w14:textId="77777777" w:rsidR="007B3598" w:rsidRDefault="00285535">
            <w:pPr>
              <w:pStyle w:val="Standard"/>
              <w:rPr>
                <w:b/>
                <w:sz w:val="22"/>
                <w:szCs w:val="22"/>
              </w:rPr>
            </w:pPr>
            <w:r>
              <w:rPr>
                <w:b/>
                <w:sz w:val="22"/>
                <w:szCs w:val="22"/>
              </w:rPr>
              <w:t>Conseil régional</w:t>
            </w:r>
          </w:p>
        </w:tc>
        <w:tc>
          <w:tcPr>
            <w:tcW w:w="2088" w:type="dxa"/>
            <w:tcBorders>
              <w:top w:val="single" w:sz="4" w:space="0" w:color="000000"/>
              <w:left w:val="single" w:sz="4" w:space="0" w:color="000000"/>
              <w:bottom w:val="single" w:sz="4" w:space="0" w:color="000000"/>
            </w:tcBorders>
            <w:tcMar>
              <w:top w:w="0" w:type="dxa"/>
              <w:left w:w="10" w:type="dxa"/>
              <w:bottom w:w="0" w:type="dxa"/>
              <w:right w:w="10" w:type="dxa"/>
            </w:tcMar>
          </w:tcPr>
          <w:p w14:paraId="50A01361" w14:textId="77777777" w:rsidR="007B3598" w:rsidRDefault="00285535">
            <w:pPr>
              <w:pStyle w:val="Standard"/>
              <w:rPr>
                <w:sz w:val="22"/>
                <w:szCs w:val="22"/>
              </w:rPr>
            </w:pPr>
            <w:r>
              <w:rPr>
                <w:sz w:val="22"/>
                <w:szCs w:val="22"/>
              </w:rPr>
              <w:t>03.28.82.82.82</w:t>
            </w:r>
          </w:p>
        </w:tc>
        <w:tc>
          <w:tcPr>
            <w:tcW w:w="2303" w:type="dxa"/>
            <w:tcBorders>
              <w:top w:val="single" w:sz="4" w:space="0" w:color="000000"/>
              <w:left w:val="single" w:sz="4" w:space="0" w:color="000000"/>
              <w:bottom w:val="single" w:sz="4" w:space="0" w:color="000000"/>
            </w:tcBorders>
            <w:tcMar>
              <w:top w:w="0" w:type="dxa"/>
              <w:left w:w="10" w:type="dxa"/>
              <w:bottom w:w="0" w:type="dxa"/>
              <w:right w:w="10" w:type="dxa"/>
            </w:tcMar>
          </w:tcPr>
          <w:p w14:paraId="28144A01" w14:textId="77777777" w:rsidR="007B3598" w:rsidRDefault="00285535">
            <w:pPr>
              <w:pStyle w:val="Standard"/>
              <w:rPr>
                <w:sz w:val="22"/>
                <w:szCs w:val="22"/>
              </w:rPr>
            </w:pPr>
            <w:r>
              <w:rPr>
                <w:sz w:val="22"/>
                <w:szCs w:val="22"/>
              </w:rPr>
              <w:t>03.28.82.82.83</w:t>
            </w:r>
          </w:p>
        </w:tc>
        <w:tc>
          <w:tcPr>
            <w:tcW w:w="24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D67D311" w14:textId="77777777" w:rsidR="007B3598" w:rsidRDefault="00285535">
            <w:pPr>
              <w:pStyle w:val="Standard"/>
              <w:rPr>
                <w:sz w:val="22"/>
                <w:szCs w:val="22"/>
              </w:rPr>
            </w:pPr>
            <w:r>
              <w:rPr>
                <w:sz w:val="22"/>
                <w:szCs w:val="22"/>
              </w:rPr>
              <w:t>151, Avenue du Président Hoover</w:t>
            </w:r>
            <w:r>
              <w:rPr>
                <w:sz w:val="22"/>
                <w:szCs w:val="22"/>
              </w:rPr>
              <w:br/>
              <w:t>59555 LILLE</w:t>
            </w:r>
          </w:p>
        </w:tc>
      </w:tr>
      <w:tr w:rsidR="007B3598" w14:paraId="061E2674" w14:textId="77777777">
        <w:tc>
          <w:tcPr>
            <w:tcW w:w="2518" w:type="dxa"/>
            <w:tcBorders>
              <w:top w:val="single" w:sz="4" w:space="0" w:color="000000"/>
              <w:left w:val="single" w:sz="4" w:space="0" w:color="000000"/>
              <w:bottom w:val="single" w:sz="4" w:space="0" w:color="000000"/>
            </w:tcBorders>
            <w:tcMar>
              <w:top w:w="0" w:type="dxa"/>
              <w:left w:w="10" w:type="dxa"/>
              <w:bottom w:w="0" w:type="dxa"/>
              <w:right w:w="10" w:type="dxa"/>
            </w:tcMar>
          </w:tcPr>
          <w:p w14:paraId="73A1FDC9" w14:textId="77777777" w:rsidR="007B3598" w:rsidRDefault="00285535">
            <w:pPr>
              <w:pStyle w:val="Standard"/>
              <w:rPr>
                <w:b/>
                <w:sz w:val="22"/>
                <w:szCs w:val="22"/>
              </w:rPr>
            </w:pPr>
            <w:r>
              <w:rPr>
                <w:b/>
                <w:sz w:val="22"/>
                <w:szCs w:val="22"/>
              </w:rPr>
              <w:t>Conseil général</w:t>
            </w:r>
          </w:p>
        </w:tc>
        <w:tc>
          <w:tcPr>
            <w:tcW w:w="2088" w:type="dxa"/>
            <w:tcBorders>
              <w:top w:val="single" w:sz="4" w:space="0" w:color="000000"/>
              <w:left w:val="single" w:sz="4" w:space="0" w:color="000000"/>
              <w:bottom w:val="single" w:sz="4" w:space="0" w:color="000000"/>
            </w:tcBorders>
            <w:tcMar>
              <w:top w:w="0" w:type="dxa"/>
              <w:left w:w="10" w:type="dxa"/>
              <w:bottom w:w="0" w:type="dxa"/>
              <w:right w:w="10" w:type="dxa"/>
            </w:tcMar>
          </w:tcPr>
          <w:p w14:paraId="2891FDA9" w14:textId="77777777" w:rsidR="007B3598" w:rsidRDefault="00285535">
            <w:pPr>
              <w:pStyle w:val="Standard"/>
            </w:pPr>
            <w:r>
              <w:rPr>
                <w:sz w:val="22"/>
                <w:szCs w:val="22"/>
              </w:rPr>
              <w:t>0</w:t>
            </w:r>
            <w:r>
              <w:rPr>
                <w:rStyle w:val="value"/>
                <w:sz w:val="22"/>
                <w:szCs w:val="22"/>
              </w:rPr>
              <w:t>3 21 21 62 62</w:t>
            </w:r>
          </w:p>
        </w:tc>
        <w:tc>
          <w:tcPr>
            <w:tcW w:w="2303" w:type="dxa"/>
            <w:tcBorders>
              <w:top w:val="single" w:sz="4" w:space="0" w:color="000000"/>
              <w:left w:val="single" w:sz="4" w:space="0" w:color="000000"/>
              <w:bottom w:val="single" w:sz="4" w:space="0" w:color="000000"/>
            </w:tcBorders>
            <w:tcMar>
              <w:top w:w="0" w:type="dxa"/>
              <w:left w:w="10" w:type="dxa"/>
              <w:bottom w:w="0" w:type="dxa"/>
              <w:right w:w="10" w:type="dxa"/>
            </w:tcMar>
          </w:tcPr>
          <w:p w14:paraId="03BD0DB2" w14:textId="77777777" w:rsidR="007B3598" w:rsidRDefault="00285535">
            <w:pPr>
              <w:pStyle w:val="Standard"/>
            </w:pPr>
            <w:r>
              <w:rPr>
                <w:sz w:val="22"/>
                <w:szCs w:val="22"/>
              </w:rPr>
              <w:t>0</w:t>
            </w:r>
            <w:r>
              <w:rPr>
                <w:rStyle w:val="value"/>
                <w:sz w:val="22"/>
                <w:szCs w:val="22"/>
              </w:rPr>
              <w:t>3 21 21 62 99</w:t>
            </w:r>
          </w:p>
        </w:tc>
        <w:tc>
          <w:tcPr>
            <w:tcW w:w="24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C31C37" w14:textId="77777777" w:rsidR="007B3598" w:rsidRDefault="00285535">
            <w:pPr>
              <w:pStyle w:val="Standard"/>
              <w:rPr>
                <w:sz w:val="22"/>
                <w:szCs w:val="22"/>
              </w:rPr>
            </w:pPr>
            <w:r>
              <w:rPr>
                <w:sz w:val="22"/>
                <w:szCs w:val="22"/>
              </w:rPr>
              <w:t>Rue Ferdinand Buisson</w:t>
            </w:r>
            <w:r>
              <w:rPr>
                <w:sz w:val="22"/>
                <w:szCs w:val="22"/>
              </w:rPr>
              <w:br/>
              <w:t>62018 ARRAS</w:t>
            </w:r>
          </w:p>
        </w:tc>
      </w:tr>
      <w:tr w:rsidR="007B3598" w14:paraId="4F548318" w14:textId="77777777">
        <w:tc>
          <w:tcPr>
            <w:tcW w:w="2518" w:type="dxa"/>
            <w:tcBorders>
              <w:top w:val="single" w:sz="4" w:space="0" w:color="000000"/>
              <w:left w:val="single" w:sz="4" w:space="0" w:color="000000"/>
              <w:bottom w:val="single" w:sz="4" w:space="0" w:color="000000"/>
            </w:tcBorders>
            <w:tcMar>
              <w:top w:w="0" w:type="dxa"/>
              <w:left w:w="10" w:type="dxa"/>
              <w:bottom w:w="0" w:type="dxa"/>
              <w:right w:w="10" w:type="dxa"/>
            </w:tcMar>
          </w:tcPr>
          <w:p w14:paraId="4DB5D3A8" w14:textId="77777777" w:rsidR="007B3598" w:rsidRDefault="00285535">
            <w:pPr>
              <w:pStyle w:val="Standard"/>
            </w:pPr>
            <w:r>
              <w:rPr>
                <w:b/>
                <w:sz w:val="22"/>
                <w:szCs w:val="22"/>
              </w:rPr>
              <w:t xml:space="preserve">Communauté de communes (EPCI) </w:t>
            </w:r>
            <w:r>
              <w:rPr>
                <w:b/>
                <w:sz w:val="22"/>
                <w:szCs w:val="22"/>
                <w:shd w:val="clear" w:color="auto" w:fill="FFFF00"/>
              </w:rPr>
              <w:t>xxx</w:t>
            </w:r>
          </w:p>
        </w:tc>
        <w:tc>
          <w:tcPr>
            <w:tcW w:w="2088" w:type="dxa"/>
            <w:tcBorders>
              <w:top w:val="single" w:sz="4" w:space="0" w:color="000000"/>
              <w:left w:val="single" w:sz="4" w:space="0" w:color="000000"/>
              <w:bottom w:val="single" w:sz="4" w:space="0" w:color="000000"/>
            </w:tcBorders>
            <w:tcMar>
              <w:top w:w="0" w:type="dxa"/>
              <w:left w:w="10" w:type="dxa"/>
              <w:bottom w:w="0" w:type="dxa"/>
              <w:right w:w="10" w:type="dxa"/>
            </w:tcMar>
          </w:tcPr>
          <w:p w14:paraId="5385B19E" w14:textId="77777777" w:rsidR="007B3598" w:rsidRDefault="007B3598">
            <w:pPr>
              <w:pStyle w:val="Standard"/>
              <w:snapToGrid w:val="0"/>
              <w:rPr>
                <w:b/>
                <w:sz w:val="22"/>
                <w:szCs w:val="22"/>
              </w:rPr>
            </w:pPr>
          </w:p>
        </w:tc>
        <w:tc>
          <w:tcPr>
            <w:tcW w:w="2303" w:type="dxa"/>
            <w:tcBorders>
              <w:top w:val="single" w:sz="4" w:space="0" w:color="000000"/>
              <w:left w:val="single" w:sz="4" w:space="0" w:color="000000"/>
              <w:bottom w:val="single" w:sz="4" w:space="0" w:color="000000"/>
            </w:tcBorders>
            <w:tcMar>
              <w:top w:w="0" w:type="dxa"/>
              <w:left w:w="10" w:type="dxa"/>
              <w:bottom w:w="0" w:type="dxa"/>
              <w:right w:w="10" w:type="dxa"/>
            </w:tcMar>
          </w:tcPr>
          <w:p w14:paraId="4AFBCF38" w14:textId="77777777" w:rsidR="007B3598" w:rsidRDefault="007B3598">
            <w:pPr>
              <w:pStyle w:val="Standard"/>
              <w:snapToGrid w:val="0"/>
              <w:rPr>
                <w:b/>
                <w:sz w:val="22"/>
                <w:szCs w:val="22"/>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49627F" w14:textId="77777777" w:rsidR="007B3598" w:rsidRDefault="007B3598">
            <w:pPr>
              <w:pStyle w:val="Standard"/>
              <w:snapToGrid w:val="0"/>
              <w:rPr>
                <w:b/>
                <w:sz w:val="22"/>
                <w:szCs w:val="22"/>
              </w:rPr>
            </w:pPr>
          </w:p>
        </w:tc>
      </w:tr>
      <w:tr w:rsidR="007B3598" w14:paraId="4FF1AA9C" w14:textId="77777777">
        <w:tc>
          <w:tcPr>
            <w:tcW w:w="2518" w:type="dxa"/>
            <w:tcBorders>
              <w:top w:val="single" w:sz="4" w:space="0" w:color="000000"/>
              <w:left w:val="single" w:sz="4" w:space="0" w:color="000000"/>
              <w:bottom w:val="single" w:sz="4" w:space="0" w:color="000000"/>
            </w:tcBorders>
            <w:tcMar>
              <w:top w:w="0" w:type="dxa"/>
              <w:left w:w="10" w:type="dxa"/>
              <w:bottom w:w="0" w:type="dxa"/>
              <w:right w:w="10" w:type="dxa"/>
            </w:tcMar>
          </w:tcPr>
          <w:p w14:paraId="78360B34" w14:textId="77777777" w:rsidR="007B3598" w:rsidRDefault="00285535">
            <w:pPr>
              <w:pStyle w:val="Standard"/>
              <w:rPr>
                <w:b/>
                <w:sz w:val="22"/>
                <w:szCs w:val="22"/>
              </w:rPr>
            </w:pPr>
            <w:r>
              <w:rPr>
                <w:b/>
                <w:sz w:val="22"/>
                <w:szCs w:val="22"/>
              </w:rPr>
              <w:t>Symcéa</w:t>
            </w:r>
          </w:p>
        </w:tc>
        <w:tc>
          <w:tcPr>
            <w:tcW w:w="2088" w:type="dxa"/>
            <w:tcBorders>
              <w:top w:val="single" w:sz="4" w:space="0" w:color="000000"/>
              <w:left w:val="single" w:sz="4" w:space="0" w:color="000000"/>
              <w:bottom w:val="single" w:sz="4" w:space="0" w:color="000000"/>
            </w:tcBorders>
            <w:tcMar>
              <w:top w:w="0" w:type="dxa"/>
              <w:left w:w="10" w:type="dxa"/>
              <w:bottom w:w="0" w:type="dxa"/>
              <w:right w:w="10" w:type="dxa"/>
            </w:tcMar>
          </w:tcPr>
          <w:p w14:paraId="4C58C1C7" w14:textId="77777777" w:rsidR="007B3598" w:rsidRDefault="00285535">
            <w:pPr>
              <w:pStyle w:val="Standard"/>
              <w:rPr>
                <w:sz w:val="22"/>
                <w:szCs w:val="22"/>
              </w:rPr>
            </w:pPr>
            <w:r>
              <w:rPr>
                <w:sz w:val="22"/>
                <w:szCs w:val="22"/>
              </w:rPr>
              <w:t>03 21 06 24 89</w:t>
            </w:r>
          </w:p>
          <w:p w14:paraId="040EBAC0" w14:textId="77777777" w:rsidR="007B3598" w:rsidRDefault="007B3598">
            <w:pPr>
              <w:pStyle w:val="Standard"/>
              <w:rPr>
                <w:sz w:val="22"/>
                <w:szCs w:val="22"/>
              </w:rPr>
            </w:pPr>
          </w:p>
        </w:tc>
        <w:tc>
          <w:tcPr>
            <w:tcW w:w="2303" w:type="dxa"/>
            <w:tcBorders>
              <w:top w:val="single" w:sz="4" w:space="0" w:color="000000"/>
              <w:left w:val="single" w:sz="4" w:space="0" w:color="000000"/>
              <w:bottom w:val="single" w:sz="4" w:space="0" w:color="000000"/>
            </w:tcBorders>
            <w:tcMar>
              <w:top w:w="0" w:type="dxa"/>
              <w:left w:w="10" w:type="dxa"/>
              <w:bottom w:w="0" w:type="dxa"/>
              <w:right w:w="10" w:type="dxa"/>
            </w:tcMar>
          </w:tcPr>
          <w:p w14:paraId="441F07DB" w14:textId="77777777" w:rsidR="007B3598" w:rsidRDefault="00285535">
            <w:pPr>
              <w:pStyle w:val="Standard"/>
            </w:pPr>
            <w:r>
              <w:rPr>
                <w:rFonts w:ascii="Tahoma" w:hAnsi="Tahoma" w:cs="Tahoma"/>
                <w:color w:val="000000"/>
                <w:sz w:val="21"/>
                <w:szCs w:val="22"/>
              </w:rPr>
              <w:t>03 21 86 44 94</w:t>
            </w:r>
          </w:p>
        </w:tc>
        <w:tc>
          <w:tcPr>
            <w:tcW w:w="24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57D278F" w14:textId="77777777" w:rsidR="007B3598" w:rsidRDefault="00285535">
            <w:pPr>
              <w:pStyle w:val="Standard"/>
              <w:rPr>
                <w:sz w:val="22"/>
                <w:szCs w:val="22"/>
              </w:rPr>
            </w:pPr>
            <w:r>
              <w:rPr>
                <w:sz w:val="22"/>
                <w:szCs w:val="22"/>
              </w:rPr>
              <w:t>19 Place d’Armes</w:t>
            </w:r>
          </w:p>
          <w:p w14:paraId="5D639255" w14:textId="77777777" w:rsidR="007B3598" w:rsidRDefault="00285535">
            <w:pPr>
              <w:pStyle w:val="Standard"/>
              <w:rPr>
                <w:sz w:val="22"/>
                <w:szCs w:val="22"/>
              </w:rPr>
            </w:pPr>
            <w:r>
              <w:rPr>
                <w:sz w:val="22"/>
                <w:szCs w:val="22"/>
              </w:rPr>
              <w:t>62140 HESDIN</w:t>
            </w:r>
          </w:p>
        </w:tc>
      </w:tr>
      <w:tr w:rsidR="007B3598" w14:paraId="1BDF5F13" w14:textId="77777777">
        <w:tc>
          <w:tcPr>
            <w:tcW w:w="2518" w:type="dxa"/>
            <w:tcBorders>
              <w:top w:val="single" w:sz="4" w:space="0" w:color="000000"/>
              <w:left w:val="single" w:sz="4" w:space="0" w:color="000000"/>
              <w:bottom w:val="single" w:sz="4" w:space="0" w:color="000000"/>
            </w:tcBorders>
            <w:tcMar>
              <w:top w:w="0" w:type="dxa"/>
              <w:left w:w="10" w:type="dxa"/>
              <w:bottom w:w="0" w:type="dxa"/>
              <w:right w:w="10" w:type="dxa"/>
            </w:tcMar>
          </w:tcPr>
          <w:p w14:paraId="052AF373" w14:textId="77777777" w:rsidR="007B3598" w:rsidRDefault="00285535">
            <w:pPr>
              <w:pStyle w:val="Standard"/>
            </w:pPr>
            <w:r>
              <w:rPr>
                <w:b/>
                <w:sz w:val="22"/>
                <w:szCs w:val="22"/>
              </w:rPr>
              <w:t xml:space="preserve">Mairie (limitrophe) </w:t>
            </w:r>
            <w:r>
              <w:rPr>
                <w:b/>
                <w:sz w:val="22"/>
                <w:szCs w:val="22"/>
                <w:shd w:val="clear" w:color="auto" w:fill="FFFF00"/>
              </w:rPr>
              <w:t>xxx</w:t>
            </w:r>
          </w:p>
        </w:tc>
        <w:tc>
          <w:tcPr>
            <w:tcW w:w="2088" w:type="dxa"/>
            <w:tcBorders>
              <w:top w:val="single" w:sz="4" w:space="0" w:color="000000"/>
              <w:left w:val="single" w:sz="4" w:space="0" w:color="000000"/>
              <w:bottom w:val="single" w:sz="4" w:space="0" w:color="000000"/>
            </w:tcBorders>
            <w:tcMar>
              <w:top w:w="0" w:type="dxa"/>
              <w:left w:w="10" w:type="dxa"/>
              <w:bottom w:w="0" w:type="dxa"/>
              <w:right w:w="10" w:type="dxa"/>
            </w:tcMar>
          </w:tcPr>
          <w:p w14:paraId="5BCA2EE9" w14:textId="77777777" w:rsidR="007B3598" w:rsidRDefault="007B3598">
            <w:pPr>
              <w:pStyle w:val="Standard"/>
              <w:snapToGrid w:val="0"/>
              <w:rPr>
                <w:b/>
                <w:sz w:val="22"/>
                <w:szCs w:val="22"/>
              </w:rPr>
            </w:pPr>
          </w:p>
        </w:tc>
        <w:tc>
          <w:tcPr>
            <w:tcW w:w="2303" w:type="dxa"/>
            <w:tcBorders>
              <w:top w:val="single" w:sz="4" w:space="0" w:color="000000"/>
              <w:left w:val="single" w:sz="4" w:space="0" w:color="000000"/>
              <w:bottom w:val="single" w:sz="4" w:space="0" w:color="000000"/>
            </w:tcBorders>
            <w:tcMar>
              <w:top w:w="0" w:type="dxa"/>
              <w:left w:w="10" w:type="dxa"/>
              <w:bottom w:w="0" w:type="dxa"/>
              <w:right w:w="10" w:type="dxa"/>
            </w:tcMar>
          </w:tcPr>
          <w:p w14:paraId="767679F5" w14:textId="77777777" w:rsidR="007B3598" w:rsidRDefault="007B3598">
            <w:pPr>
              <w:pStyle w:val="Standard"/>
              <w:snapToGrid w:val="0"/>
              <w:rPr>
                <w:b/>
                <w:sz w:val="22"/>
                <w:szCs w:val="22"/>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A3199A0" w14:textId="77777777" w:rsidR="007B3598" w:rsidRDefault="007B3598">
            <w:pPr>
              <w:pStyle w:val="Standard"/>
              <w:snapToGrid w:val="0"/>
              <w:rPr>
                <w:b/>
                <w:sz w:val="22"/>
                <w:szCs w:val="22"/>
              </w:rPr>
            </w:pPr>
          </w:p>
        </w:tc>
      </w:tr>
      <w:tr w:rsidR="007B3598" w14:paraId="766D0605" w14:textId="77777777">
        <w:tc>
          <w:tcPr>
            <w:tcW w:w="2518" w:type="dxa"/>
            <w:tcBorders>
              <w:top w:val="single" w:sz="4" w:space="0" w:color="000000"/>
              <w:left w:val="single" w:sz="4" w:space="0" w:color="000000"/>
              <w:bottom w:val="single" w:sz="4" w:space="0" w:color="000000"/>
            </w:tcBorders>
            <w:tcMar>
              <w:top w:w="0" w:type="dxa"/>
              <w:left w:w="10" w:type="dxa"/>
              <w:bottom w:w="0" w:type="dxa"/>
              <w:right w:w="10" w:type="dxa"/>
            </w:tcMar>
          </w:tcPr>
          <w:p w14:paraId="634F2E79" w14:textId="77777777" w:rsidR="007B3598" w:rsidRDefault="00285535">
            <w:pPr>
              <w:pStyle w:val="Standard"/>
              <w:rPr>
                <w:b/>
                <w:sz w:val="22"/>
                <w:szCs w:val="22"/>
              </w:rPr>
            </w:pPr>
            <w:r>
              <w:rPr>
                <w:b/>
                <w:sz w:val="22"/>
                <w:szCs w:val="22"/>
              </w:rPr>
              <w:t>Autres</w:t>
            </w:r>
          </w:p>
        </w:tc>
        <w:tc>
          <w:tcPr>
            <w:tcW w:w="2088" w:type="dxa"/>
            <w:tcBorders>
              <w:top w:val="single" w:sz="4" w:space="0" w:color="000000"/>
              <w:left w:val="single" w:sz="4" w:space="0" w:color="000000"/>
              <w:bottom w:val="single" w:sz="4" w:space="0" w:color="000000"/>
            </w:tcBorders>
            <w:tcMar>
              <w:top w:w="0" w:type="dxa"/>
              <w:left w:w="10" w:type="dxa"/>
              <w:bottom w:w="0" w:type="dxa"/>
              <w:right w:w="10" w:type="dxa"/>
            </w:tcMar>
          </w:tcPr>
          <w:p w14:paraId="6FB6B83D" w14:textId="77777777" w:rsidR="007B3598" w:rsidRDefault="007B3598">
            <w:pPr>
              <w:pStyle w:val="Standard"/>
              <w:snapToGrid w:val="0"/>
              <w:rPr>
                <w:b/>
                <w:sz w:val="22"/>
                <w:szCs w:val="22"/>
              </w:rPr>
            </w:pPr>
          </w:p>
        </w:tc>
        <w:tc>
          <w:tcPr>
            <w:tcW w:w="2303" w:type="dxa"/>
            <w:tcBorders>
              <w:top w:val="single" w:sz="4" w:space="0" w:color="000000"/>
              <w:left w:val="single" w:sz="4" w:space="0" w:color="000000"/>
              <w:bottom w:val="single" w:sz="4" w:space="0" w:color="000000"/>
            </w:tcBorders>
            <w:tcMar>
              <w:top w:w="0" w:type="dxa"/>
              <w:left w:w="10" w:type="dxa"/>
              <w:bottom w:w="0" w:type="dxa"/>
              <w:right w:w="10" w:type="dxa"/>
            </w:tcMar>
          </w:tcPr>
          <w:p w14:paraId="4FC6E5A9" w14:textId="77777777" w:rsidR="007B3598" w:rsidRDefault="007B3598">
            <w:pPr>
              <w:pStyle w:val="Standard"/>
              <w:snapToGrid w:val="0"/>
              <w:rPr>
                <w:b/>
                <w:sz w:val="22"/>
                <w:szCs w:val="22"/>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6554A5" w14:textId="77777777" w:rsidR="007B3598" w:rsidRDefault="007B3598">
            <w:pPr>
              <w:pStyle w:val="Standard"/>
              <w:snapToGrid w:val="0"/>
              <w:rPr>
                <w:b/>
                <w:sz w:val="22"/>
                <w:szCs w:val="22"/>
              </w:rPr>
            </w:pPr>
          </w:p>
        </w:tc>
      </w:tr>
    </w:tbl>
    <w:p w14:paraId="4F8CE3FA" w14:textId="77777777" w:rsidR="007B3598" w:rsidRDefault="007B3598">
      <w:pPr>
        <w:pStyle w:val="Standard"/>
      </w:pPr>
    </w:p>
    <w:p w14:paraId="6B12D8E4" w14:textId="77777777" w:rsidR="007B3598" w:rsidRDefault="007B3598">
      <w:pPr>
        <w:pStyle w:val="Standard"/>
      </w:pPr>
    </w:p>
    <w:p w14:paraId="4D179252" w14:textId="77777777" w:rsidR="007B3598" w:rsidRDefault="007B3598">
      <w:pPr>
        <w:pStyle w:val="Standard"/>
      </w:pPr>
    </w:p>
    <w:p w14:paraId="1C55386C" w14:textId="77777777" w:rsidR="007B3598" w:rsidRDefault="007B3598">
      <w:pPr>
        <w:pStyle w:val="Standard"/>
      </w:pPr>
    </w:p>
    <w:p w14:paraId="0C62388A" w14:textId="77777777" w:rsidR="007B3598" w:rsidRDefault="00285535">
      <w:pPr>
        <w:pStyle w:val="Standard"/>
        <w:shd w:val="clear" w:color="auto" w:fill="FFFF99"/>
        <w:jc w:val="center"/>
      </w:pPr>
      <w:r>
        <w:rPr>
          <w:b/>
          <w:sz w:val="24"/>
          <w:szCs w:val="24"/>
        </w:rPr>
        <w:lastRenderedPageBreak/>
        <w:t>OPÉRATEURS DE SERVICES PUBLICS</w:t>
      </w:r>
    </w:p>
    <w:p w14:paraId="2F1FCD8A" w14:textId="77777777" w:rsidR="007B3598" w:rsidRDefault="007B3598">
      <w:pPr>
        <w:pStyle w:val="Standard"/>
        <w:rPr>
          <w:sz w:val="24"/>
          <w:szCs w:val="24"/>
        </w:rPr>
      </w:pPr>
    </w:p>
    <w:tbl>
      <w:tblPr>
        <w:tblW w:w="9460" w:type="dxa"/>
        <w:tblInd w:w="-158" w:type="dxa"/>
        <w:tblLayout w:type="fixed"/>
        <w:tblCellMar>
          <w:left w:w="10" w:type="dxa"/>
          <w:right w:w="10" w:type="dxa"/>
        </w:tblCellMar>
        <w:tblLook w:val="0000" w:firstRow="0" w:lastRow="0" w:firstColumn="0" w:lastColumn="0" w:noHBand="0" w:noVBand="0"/>
      </w:tblPr>
      <w:tblGrid>
        <w:gridCol w:w="4806"/>
        <w:gridCol w:w="4654"/>
      </w:tblGrid>
      <w:tr w:rsidR="007B3598" w14:paraId="43AD11A8" w14:textId="77777777">
        <w:trPr>
          <w:trHeight w:val="291"/>
        </w:trPr>
        <w:tc>
          <w:tcPr>
            <w:tcW w:w="4806" w:type="dxa"/>
            <w:tcBorders>
              <w:top w:val="single" w:sz="4" w:space="0" w:color="000000"/>
              <w:left w:val="single" w:sz="4" w:space="0" w:color="000000"/>
              <w:bottom w:val="single" w:sz="4" w:space="0" w:color="000000"/>
            </w:tcBorders>
            <w:tcMar>
              <w:top w:w="0" w:type="dxa"/>
              <w:left w:w="10" w:type="dxa"/>
              <w:bottom w:w="0" w:type="dxa"/>
              <w:right w:w="10" w:type="dxa"/>
            </w:tcMar>
          </w:tcPr>
          <w:p w14:paraId="721D04F1" w14:textId="77777777" w:rsidR="007B3598" w:rsidRDefault="00285535">
            <w:pPr>
              <w:pStyle w:val="Standard"/>
              <w:jc w:val="both"/>
              <w:rPr>
                <w:b/>
                <w:sz w:val="22"/>
                <w:szCs w:val="22"/>
              </w:rPr>
            </w:pPr>
            <w:r>
              <w:rPr>
                <w:b/>
                <w:sz w:val="22"/>
                <w:szCs w:val="22"/>
              </w:rPr>
              <w:t>Société</w:t>
            </w:r>
          </w:p>
        </w:tc>
        <w:tc>
          <w:tcPr>
            <w:tcW w:w="46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E537B46" w14:textId="77777777" w:rsidR="007B3598" w:rsidRDefault="00285535">
            <w:pPr>
              <w:pStyle w:val="Standard"/>
              <w:jc w:val="both"/>
              <w:rPr>
                <w:b/>
                <w:sz w:val="22"/>
                <w:szCs w:val="22"/>
              </w:rPr>
            </w:pPr>
            <w:r>
              <w:rPr>
                <w:b/>
                <w:sz w:val="22"/>
                <w:szCs w:val="22"/>
              </w:rPr>
              <w:t>Contact</w:t>
            </w:r>
          </w:p>
        </w:tc>
      </w:tr>
      <w:tr w:rsidR="007B3598" w14:paraId="31A2E1C5" w14:textId="77777777">
        <w:trPr>
          <w:trHeight w:val="291"/>
        </w:trPr>
        <w:tc>
          <w:tcPr>
            <w:tcW w:w="4806" w:type="dxa"/>
            <w:tcBorders>
              <w:top w:val="single" w:sz="4" w:space="0" w:color="000000"/>
              <w:left w:val="single" w:sz="4" w:space="0" w:color="000000"/>
              <w:bottom w:val="single" w:sz="4" w:space="0" w:color="000000"/>
            </w:tcBorders>
            <w:tcMar>
              <w:top w:w="0" w:type="dxa"/>
              <w:left w:w="10" w:type="dxa"/>
              <w:bottom w:w="0" w:type="dxa"/>
              <w:right w:w="10" w:type="dxa"/>
            </w:tcMar>
          </w:tcPr>
          <w:p w14:paraId="618B4314" w14:textId="77777777" w:rsidR="007B3598" w:rsidRDefault="00285535">
            <w:pPr>
              <w:pStyle w:val="Standard"/>
              <w:jc w:val="both"/>
              <w:rPr>
                <w:b/>
                <w:sz w:val="22"/>
                <w:szCs w:val="22"/>
              </w:rPr>
            </w:pPr>
            <w:r>
              <w:rPr>
                <w:b/>
                <w:sz w:val="22"/>
                <w:szCs w:val="22"/>
              </w:rPr>
              <w:t>France télécom</w:t>
            </w:r>
          </w:p>
        </w:tc>
        <w:tc>
          <w:tcPr>
            <w:tcW w:w="46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699496E" w14:textId="77777777" w:rsidR="007B3598" w:rsidRDefault="00285535">
            <w:pPr>
              <w:pStyle w:val="Standard"/>
              <w:jc w:val="both"/>
              <w:rPr>
                <w:rFonts w:eastAsia="Calibri"/>
                <w:bCs/>
                <w:sz w:val="22"/>
                <w:szCs w:val="22"/>
              </w:rPr>
            </w:pPr>
            <w:r>
              <w:rPr>
                <w:rFonts w:eastAsia="Calibri"/>
                <w:bCs/>
                <w:sz w:val="22"/>
                <w:szCs w:val="22"/>
              </w:rPr>
              <w:t>0 800 10 16 86</w:t>
            </w:r>
          </w:p>
        </w:tc>
      </w:tr>
      <w:tr w:rsidR="007B3598" w14:paraId="0CDFA862" w14:textId="77777777">
        <w:trPr>
          <w:trHeight w:val="584"/>
        </w:trPr>
        <w:tc>
          <w:tcPr>
            <w:tcW w:w="4806" w:type="dxa"/>
            <w:tcBorders>
              <w:top w:val="single" w:sz="4" w:space="0" w:color="000000"/>
              <w:left w:val="single" w:sz="4" w:space="0" w:color="000000"/>
              <w:bottom w:val="single" w:sz="4" w:space="0" w:color="000000"/>
            </w:tcBorders>
            <w:tcMar>
              <w:top w:w="0" w:type="dxa"/>
              <w:left w:w="10" w:type="dxa"/>
              <w:bottom w:w="0" w:type="dxa"/>
              <w:right w:w="10" w:type="dxa"/>
            </w:tcMar>
          </w:tcPr>
          <w:p w14:paraId="50BC101E" w14:textId="77777777" w:rsidR="007B3598" w:rsidRDefault="00285535">
            <w:pPr>
              <w:pStyle w:val="Standard"/>
              <w:jc w:val="both"/>
              <w:rPr>
                <w:b/>
                <w:sz w:val="22"/>
                <w:szCs w:val="22"/>
              </w:rPr>
            </w:pPr>
            <w:r>
              <w:rPr>
                <w:b/>
                <w:sz w:val="22"/>
                <w:szCs w:val="22"/>
              </w:rPr>
              <w:t>EDF (service de dépannage ERDF dans le Pas-de-Calais)</w:t>
            </w:r>
          </w:p>
        </w:tc>
        <w:tc>
          <w:tcPr>
            <w:tcW w:w="46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9C328A9" w14:textId="77777777" w:rsidR="007B3598" w:rsidRDefault="00285535">
            <w:pPr>
              <w:pStyle w:val="Standard"/>
              <w:jc w:val="both"/>
              <w:rPr>
                <w:sz w:val="22"/>
                <w:szCs w:val="22"/>
              </w:rPr>
            </w:pPr>
            <w:r>
              <w:rPr>
                <w:sz w:val="22"/>
                <w:szCs w:val="22"/>
              </w:rPr>
              <w:t>Serveur vocal : 0800 123 333</w:t>
            </w:r>
          </w:p>
          <w:p w14:paraId="2EFBCC76" w14:textId="77777777" w:rsidR="007B3598" w:rsidRDefault="00285535">
            <w:pPr>
              <w:pStyle w:val="Standard"/>
              <w:jc w:val="both"/>
              <w:rPr>
                <w:sz w:val="22"/>
                <w:szCs w:val="22"/>
              </w:rPr>
            </w:pPr>
            <w:r>
              <w:rPr>
                <w:sz w:val="22"/>
                <w:szCs w:val="22"/>
              </w:rPr>
              <w:t>09 726 750 62 (ligne directe)</w:t>
            </w:r>
          </w:p>
        </w:tc>
      </w:tr>
      <w:tr w:rsidR="007B3598" w14:paraId="2E033539" w14:textId="77777777">
        <w:trPr>
          <w:trHeight w:val="315"/>
        </w:trPr>
        <w:tc>
          <w:tcPr>
            <w:tcW w:w="4806" w:type="dxa"/>
            <w:tcBorders>
              <w:top w:val="single" w:sz="4" w:space="0" w:color="000000"/>
              <w:left w:val="single" w:sz="4" w:space="0" w:color="000000"/>
              <w:bottom w:val="single" w:sz="4" w:space="0" w:color="000000"/>
            </w:tcBorders>
            <w:tcMar>
              <w:top w:w="0" w:type="dxa"/>
              <w:left w:w="10" w:type="dxa"/>
              <w:bottom w:w="0" w:type="dxa"/>
              <w:right w:w="10" w:type="dxa"/>
            </w:tcMar>
          </w:tcPr>
          <w:p w14:paraId="7B4B5F16" w14:textId="77777777" w:rsidR="007B3598" w:rsidRDefault="00285535">
            <w:pPr>
              <w:pStyle w:val="Standard"/>
              <w:jc w:val="both"/>
              <w:rPr>
                <w:b/>
                <w:sz w:val="22"/>
                <w:szCs w:val="22"/>
              </w:rPr>
            </w:pPr>
            <w:r>
              <w:rPr>
                <w:b/>
                <w:sz w:val="22"/>
                <w:szCs w:val="22"/>
              </w:rPr>
              <w:t>SNCF</w:t>
            </w:r>
          </w:p>
        </w:tc>
        <w:tc>
          <w:tcPr>
            <w:tcW w:w="46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58BC4A2" w14:textId="77777777" w:rsidR="007B3598" w:rsidRDefault="00285535">
            <w:pPr>
              <w:pStyle w:val="Standard"/>
              <w:jc w:val="both"/>
              <w:rPr>
                <w:sz w:val="22"/>
                <w:szCs w:val="22"/>
              </w:rPr>
            </w:pPr>
            <w:r>
              <w:rPr>
                <w:sz w:val="22"/>
                <w:szCs w:val="22"/>
              </w:rPr>
              <w:t>08 91 67 10 59</w:t>
            </w:r>
          </w:p>
        </w:tc>
      </w:tr>
      <w:tr w:rsidR="007B3598" w14:paraId="222B942A" w14:textId="77777777">
        <w:trPr>
          <w:trHeight w:val="584"/>
        </w:trPr>
        <w:tc>
          <w:tcPr>
            <w:tcW w:w="4806" w:type="dxa"/>
            <w:tcBorders>
              <w:top w:val="single" w:sz="4" w:space="0" w:color="000000"/>
              <w:left w:val="single" w:sz="4" w:space="0" w:color="000000"/>
              <w:bottom w:val="single" w:sz="4" w:space="0" w:color="000000"/>
            </w:tcBorders>
            <w:tcMar>
              <w:top w:w="0" w:type="dxa"/>
              <w:left w:w="10" w:type="dxa"/>
              <w:bottom w:w="0" w:type="dxa"/>
              <w:right w:w="10" w:type="dxa"/>
            </w:tcMar>
          </w:tcPr>
          <w:p w14:paraId="4C1D924A" w14:textId="77777777" w:rsidR="007B3598" w:rsidRDefault="00285535">
            <w:pPr>
              <w:pStyle w:val="Standard"/>
              <w:jc w:val="both"/>
              <w:rPr>
                <w:b/>
                <w:sz w:val="22"/>
                <w:szCs w:val="22"/>
              </w:rPr>
            </w:pPr>
            <w:r>
              <w:rPr>
                <w:b/>
                <w:sz w:val="22"/>
                <w:szCs w:val="22"/>
              </w:rPr>
              <w:t>GDF</w:t>
            </w:r>
          </w:p>
          <w:p w14:paraId="2581FEC5" w14:textId="77777777" w:rsidR="007B3598" w:rsidRDefault="00285535">
            <w:pPr>
              <w:pStyle w:val="Standard"/>
              <w:jc w:val="both"/>
              <w:rPr>
                <w:b/>
                <w:sz w:val="22"/>
                <w:szCs w:val="22"/>
              </w:rPr>
            </w:pPr>
            <w:r>
              <w:rPr>
                <w:b/>
                <w:sz w:val="22"/>
                <w:szCs w:val="22"/>
              </w:rPr>
              <w:t>Service de dépannage GRDF</w:t>
            </w:r>
          </w:p>
        </w:tc>
        <w:tc>
          <w:tcPr>
            <w:tcW w:w="46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71795E6" w14:textId="77777777" w:rsidR="007B3598" w:rsidRDefault="00285535">
            <w:pPr>
              <w:pStyle w:val="Standard"/>
              <w:jc w:val="both"/>
              <w:rPr>
                <w:sz w:val="22"/>
                <w:szCs w:val="22"/>
              </w:rPr>
            </w:pPr>
            <w:r>
              <w:rPr>
                <w:sz w:val="22"/>
                <w:szCs w:val="22"/>
              </w:rPr>
              <w:t>0 810 800 801</w:t>
            </w:r>
          </w:p>
          <w:p w14:paraId="2EDE533A" w14:textId="77777777" w:rsidR="007B3598" w:rsidRDefault="00285535">
            <w:pPr>
              <w:pStyle w:val="Standard"/>
              <w:jc w:val="both"/>
              <w:rPr>
                <w:sz w:val="22"/>
                <w:szCs w:val="22"/>
              </w:rPr>
            </w:pPr>
            <w:r>
              <w:rPr>
                <w:sz w:val="22"/>
                <w:szCs w:val="22"/>
              </w:rPr>
              <w:t>08 00 47 33 33</w:t>
            </w:r>
          </w:p>
        </w:tc>
      </w:tr>
      <w:tr w:rsidR="007B3598" w14:paraId="15B85CA8" w14:textId="77777777">
        <w:trPr>
          <w:trHeight w:val="315"/>
        </w:trPr>
        <w:tc>
          <w:tcPr>
            <w:tcW w:w="4806" w:type="dxa"/>
            <w:tcBorders>
              <w:top w:val="single" w:sz="4" w:space="0" w:color="000000"/>
              <w:left w:val="single" w:sz="4" w:space="0" w:color="000000"/>
              <w:bottom w:val="single" w:sz="4" w:space="0" w:color="000000"/>
            </w:tcBorders>
            <w:tcMar>
              <w:top w:w="0" w:type="dxa"/>
              <w:left w:w="10" w:type="dxa"/>
              <w:bottom w:w="0" w:type="dxa"/>
              <w:right w:w="10" w:type="dxa"/>
            </w:tcMar>
          </w:tcPr>
          <w:p w14:paraId="7CDFDCA8" w14:textId="77777777" w:rsidR="007B3598" w:rsidRDefault="00285535">
            <w:pPr>
              <w:pStyle w:val="Standard"/>
              <w:jc w:val="both"/>
            </w:pPr>
            <w:r>
              <w:rPr>
                <w:b/>
                <w:sz w:val="22"/>
                <w:szCs w:val="22"/>
              </w:rPr>
              <w:t>Veolia eau (Pas de Calais)</w:t>
            </w:r>
          </w:p>
        </w:tc>
        <w:tc>
          <w:tcPr>
            <w:tcW w:w="46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3210B39" w14:textId="77777777" w:rsidR="007B3598" w:rsidRDefault="00285535">
            <w:pPr>
              <w:pStyle w:val="Standard"/>
              <w:jc w:val="both"/>
              <w:rPr>
                <w:sz w:val="22"/>
                <w:szCs w:val="22"/>
              </w:rPr>
            </w:pPr>
            <w:r>
              <w:rPr>
                <w:sz w:val="22"/>
                <w:szCs w:val="22"/>
              </w:rPr>
              <w:t>03 21 25 88 58</w:t>
            </w:r>
          </w:p>
        </w:tc>
      </w:tr>
    </w:tbl>
    <w:p w14:paraId="5CC74F6E" w14:textId="77777777" w:rsidR="007B3598" w:rsidRDefault="007B3598">
      <w:pPr>
        <w:pStyle w:val="Standard"/>
      </w:pPr>
    </w:p>
    <w:p w14:paraId="653F03DA" w14:textId="77777777" w:rsidR="007B3598" w:rsidRDefault="007B3598">
      <w:pPr>
        <w:pStyle w:val="Standard"/>
      </w:pPr>
    </w:p>
    <w:p w14:paraId="3D83BAAE" w14:textId="77777777" w:rsidR="007B3598" w:rsidRDefault="007B3598">
      <w:pPr>
        <w:pStyle w:val="Standard"/>
      </w:pPr>
    </w:p>
    <w:p w14:paraId="019D820D" w14:textId="77777777" w:rsidR="007B3598" w:rsidRDefault="00285535">
      <w:pPr>
        <w:pStyle w:val="Standard"/>
        <w:shd w:val="clear" w:color="auto" w:fill="FFFF99"/>
        <w:jc w:val="center"/>
        <w:rPr>
          <w:b/>
          <w:sz w:val="24"/>
          <w:szCs w:val="24"/>
        </w:rPr>
      </w:pPr>
      <w:r>
        <w:rPr>
          <w:b/>
          <w:sz w:val="24"/>
          <w:szCs w:val="24"/>
        </w:rPr>
        <w:t>PERSONNES RESSOURCES COMMUNALES</w:t>
      </w:r>
    </w:p>
    <w:p w14:paraId="1292E239" w14:textId="77777777" w:rsidR="007B3598" w:rsidRDefault="007B3598">
      <w:pPr>
        <w:pStyle w:val="Standard"/>
        <w:rPr>
          <w:b/>
          <w:sz w:val="24"/>
          <w:szCs w:val="24"/>
        </w:rPr>
      </w:pPr>
    </w:p>
    <w:p w14:paraId="27FD72B6" w14:textId="77777777" w:rsidR="007B3598" w:rsidRDefault="00285535">
      <w:pPr>
        <w:pStyle w:val="Standard"/>
        <w:numPr>
          <w:ilvl w:val="0"/>
          <w:numId w:val="6"/>
        </w:numPr>
        <w:rPr>
          <w:rFonts w:cs="Tahoma"/>
          <w:b/>
          <w:bCs/>
          <w:sz w:val="24"/>
          <w:szCs w:val="24"/>
        </w:rPr>
      </w:pPr>
      <w:r>
        <w:rPr>
          <w:rFonts w:cs="Tahoma"/>
          <w:b/>
          <w:bCs/>
          <w:sz w:val="24"/>
          <w:szCs w:val="24"/>
        </w:rPr>
        <w:t>Membres du Poste de Commandement Communal (PCC)</w:t>
      </w:r>
    </w:p>
    <w:p w14:paraId="41267277" w14:textId="77777777" w:rsidR="007B3598" w:rsidRDefault="007B3598">
      <w:pPr>
        <w:pStyle w:val="Standard"/>
        <w:rPr>
          <w:rFonts w:cs="Tahoma"/>
          <w:b/>
          <w:bCs/>
          <w:sz w:val="24"/>
          <w:szCs w:val="24"/>
        </w:rPr>
      </w:pPr>
    </w:p>
    <w:tbl>
      <w:tblPr>
        <w:tblW w:w="9609" w:type="dxa"/>
        <w:tblInd w:w="-192" w:type="dxa"/>
        <w:tblLayout w:type="fixed"/>
        <w:tblCellMar>
          <w:left w:w="10" w:type="dxa"/>
          <w:right w:w="10" w:type="dxa"/>
        </w:tblCellMar>
        <w:tblLook w:val="0000" w:firstRow="0" w:lastRow="0" w:firstColumn="0" w:lastColumn="0" w:noHBand="0" w:noVBand="0"/>
      </w:tblPr>
      <w:tblGrid>
        <w:gridCol w:w="3175"/>
        <w:gridCol w:w="1741"/>
        <w:gridCol w:w="2314"/>
        <w:gridCol w:w="2379"/>
      </w:tblGrid>
      <w:tr w:rsidR="007B3598" w14:paraId="0D4AD1C2" w14:textId="77777777">
        <w:trPr>
          <w:trHeight w:val="779"/>
        </w:trPr>
        <w:tc>
          <w:tcPr>
            <w:tcW w:w="3175" w:type="dxa"/>
            <w:tcBorders>
              <w:top w:val="single" w:sz="4" w:space="0" w:color="000000"/>
              <w:left w:val="single" w:sz="4" w:space="0" w:color="000000"/>
              <w:bottom w:val="single" w:sz="4" w:space="0" w:color="000000"/>
            </w:tcBorders>
            <w:tcMar>
              <w:top w:w="0" w:type="dxa"/>
              <w:left w:w="10" w:type="dxa"/>
              <w:bottom w:w="0" w:type="dxa"/>
              <w:right w:w="10" w:type="dxa"/>
            </w:tcMar>
          </w:tcPr>
          <w:p w14:paraId="7B022637" w14:textId="77777777" w:rsidR="007B3598" w:rsidRDefault="00285535">
            <w:pPr>
              <w:pStyle w:val="Paragraphedeliste"/>
              <w:ind w:left="0"/>
              <w:rPr>
                <w:b/>
                <w:sz w:val="22"/>
                <w:szCs w:val="22"/>
              </w:rPr>
            </w:pPr>
            <w:r>
              <w:rPr>
                <w:b/>
                <w:sz w:val="22"/>
                <w:szCs w:val="22"/>
              </w:rPr>
              <w:t>Nom-Prénom</w:t>
            </w:r>
          </w:p>
        </w:tc>
        <w:tc>
          <w:tcPr>
            <w:tcW w:w="1741" w:type="dxa"/>
            <w:tcBorders>
              <w:top w:val="single" w:sz="4" w:space="0" w:color="000000"/>
              <w:left w:val="single" w:sz="4" w:space="0" w:color="000000"/>
              <w:bottom w:val="single" w:sz="4" w:space="0" w:color="000000"/>
            </w:tcBorders>
            <w:tcMar>
              <w:top w:w="0" w:type="dxa"/>
              <w:left w:w="10" w:type="dxa"/>
              <w:bottom w:w="0" w:type="dxa"/>
              <w:right w:w="10" w:type="dxa"/>
            </w:tcMar>
          </w:tcPr>
          <w:p w14:paraId="1C81128E" w14:textId="77777777" w:rsidR="007B3598" w:rsidRDefault="00285535">
            <w:pPr>
              <w:pStyle w:val="Paragraphedeliste"/>
              <w:ind w:left="0"/>
              <w:rPr>
                <w:b/>
                <w:sz w:val="22"/>
                <w:szCs w:val="22"/>
              </w:rPr>
            </w:pPr>
            <w:r>
              <w:rPr>
                <w:b/>
                <w:sz w:val="22"/>
                <w:szCs w:val="22"/>
              </w:rPr>
              <w:t>Tél. domicile</w:t>
            </w:r>
          </w:p>
        </w:tc>
        <w:tc>
          <w:tcPr>
            <w:tcW w:w="2314" w:type="dxa"/>
            <w:tcBorders>
              <w:top w:val="single" w:sz="4" w:space="0" w:color="000000"/>
              <w:left w:val="single" w:sz="4" w:space="0" w:color="000000"/>
              <w:bottom w:val="single" w:sz="4" w:space="0" w:color="000000"/>
            </w:tcBorders>
            <w:tcMar>
              <w:top w:w="0" w:type="dxa"/>
              <w:left w:w="10" w:type="dxa"/>
              <w:bottom w:w="0" w:type="dxa"/>
              <w:right w:w="10" w:type="dxa"/>
            </w:tcMar>
          </w:tcPr>
          <w:p w14:paraId="1EB18DC1" w14:textId="77777777" w:rsidR="007B3598" w:rsidRDefault="00285535">
            <w:pPr>
              <w:pStyle w:val="Paragraphedeliste"/>
              <w:ind w:left="0"/>
              <w:rPr>
                <w:b/>
                <w:sz w:val="22"/>
                <w:szCs w:val="22"/>
              </w:rPr>
            </w:pPr>
            <w:r>
              <w:rPr>
                <w:b/>
                <w:sz w:val="22"/>
                <w:szCs w:val="22"/>
              </w:rPr>
              <w:t>Tél. portable</w:t>
            </w:r>
          </w:p>
        </w:tc>
        <w:tc>
          <w:tcPr>
            <w:tcW w:w="237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97F97C" w14:textId="77777777" w:rsidR="007B3598" w:rsidRDefault="00285535">
            <w:pPr>
              <w:pStyle w:val="Paragraphedeliste"/>
              <w:ind w:left="0"/>
              <w:rPr>
                <w:b/>
                <w:sz w:val="22"/>
                <w:szCs w:val="22"/>
              </w:rPr>
            </w:pPr>
            <w:r>
              <w:rPr>
                <w:b/>
                <w:sz w:val="22"/>
                <w:szCs w:val="22"/>
              </w:rPr>
              <w:t>Fonction dans la commune</w:t>
            </w:r>
          </w:p>
        </w:tc>
      </w:tr>
      <w:tr w:rsidR="007B3598" w14:paraId="41AA62E0" w14:textId="77777777">
        <w:trPr>
          <w:trHeight w:val="389"/>
        </w:trPr>
        <w:tc>
          <w:tcPr>
            <w:tcW w:w="3175" w:type="dxa"/>
            <w:tcBorders>
              <w:top w:val="single" w:sz="4" w:space="0" w:color="000000"/>
              <w:left w:val="single" w:sz="4" w:space="0" w:color="000000"/>
              <w:bottom w:val="single" w:sz="4" w:space="0" w:color="000000"/>
            </w:tcBorders>
            <w:tcMar>
              <w:top w:w="0" w:type="dxa"/>
              <w:left w:w="10" w:type="dxa"/>
              <w:bottom w:w="0" w:type="dxa"/>
              <w:right w:w="10" w:type="dxa"/>
            </w:tcMar>
          </w:tcPr>
          <w:p w14:paraId="0A5DAC70" w14:textId="77777777" w:rsidR="007B3598" w:rsidRDefault="007B3598">
            <w:pPr>
              <w:pStyle w:val="Paragraphedeliste"/>
              <w:snapToGrid w:val="0"/>
              <w:ind w:left="0"/>
              <w:rPr>
                <w:b/>
                <w:sz w:val="22"/>
                <w:szCs w:val="22"/>
              </w:rPr>
            </w:pPr>
          </w:p>
        </w:tc>
        <w:tc>
          <w:tcPr>
            <w:tcW w:w="1741" w:type="dxa"/>
            <w:tcBorders>
              <w:top w:val="single" w:sz="4" w:space="0" w:color="000000"/>
              <w:left w:val="single" w:sz="4" w:space="0" w:color="000000"/>
              <w:bottom w:val="single" w:sz="4" w:space="0" w:color="000000"/>
            </w:tcBorders>
            <w:tcMar>
              <w:top w:w="0" w:type="dxa"/>
              <w:left w:w="10" w:type="dxa"/>
              <w:bottom w:w="0" w:type="dxa"/>
              <w:right w:w="10" w:type="dxa"/>
            </w:tcMar>
          </w:tcPr>
          <w:p w14:paraId="46ACF790" w14:textId="77777777" w:rsidR="007B3598" w:rsidRDefault="007B3598">
            <w:pPr>
              <w:pStyle w:val="Paragraphedeliste"/>
              <w:snapToGrid w:val="0"/>
              <w:ind w:left="0"/>
              <w:rPr>
                <w:b/>
                <w:sz w:val="22"/>
                <w:szCs w:val="22"/>
              </w:rPr>
            </w:pPr>
          </w:p>
        </w:tc>
        <w:tc>
          <w:tcPr>
            <w:tcW w:w="2314" w:type="dxa"/>
            <w:tcBorders>
              <w:top w:val="single" w:sz="4" w:space="0" w:color="000000"/>
              <w:left w:val="single" w:sz="4" w:space="0" w:color="000000"/>
              <w:bottom w:val="single" w:sz="4" w:space="0" w:color="000000"/>
            </w:tcBorders>
            <w:tcMar>
              <w:top w:w="0" w:type="dxa"/>
              <w:left w:w="10" w:type="dxa"/>
              <w:bottom w:w="0" w:type="dxa"/>
              <w:right w:w="10" w:type="dxa"/>
            </w:tcMar>
          </w:tcPr>
          <w:p w14:paraId="74A235F6" w14:textId="77777777" w:rsidR="007B3598" w:rsidRDefault="007B3598">
            <w:pPr>
              <w:pStyle w:val="Paragraphedeliste"/>
              <w:snapToGrid w:val="0"/>
              <w:ind w:left="0"/>
              <w:rPr>
                <w:b/>
                <w:sz w:val="22"/>
                <w:szCs w:val="22"/>
              </w:rPr>
            </w:pPr>
          </w:p>
        </w:tc>
        <w:tc>
          <w:tcPr>
            <w:tcW w:w="237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DFD18BA" w14:textId="77777777" w:rsidR="007B3598" w:rsidRDefault="007B3598">
            <w:pPr>
              <w:pStyle w:val="Paragraphedeliste"/>
              <w:snapToGrid w:val="0"/>
              <w:ind w:left="0"/>
              <w:rPr>
                <w:b/>
                <w:sz w:val="22"/>
                <w:szCs w:val="22"/>
              </w:rPr>
            </w:pPr>
          </w:p>
        </w:tc>
      </w:tr>
      <w:tr w:rsidR="007B3598" w14:paraId="344F5B5D" w14:textId="77777777">
        <w:trPr>
          <w:trHeight w:val="389"/>
        </w:trPr>
        <w:tc>
          <w:tcPr>
            <w:tcW w:w="3175" w:type="dxa"/>
            <w:tcBorders>
              <w:top w:val="single" w:sz="4" w:space="0" w:color="000000"/>
              <w:left w:val="single" w:sz="4" w:space="0" w:color="000000"/>
              <w:bottom w:val="single" w:sz="4" w:space="0" w:color="000000"/>
            </w:tcBorders>
            <w:tcMar>
              <w:top w:w="0" w:type="dxa"/>
              <w:left w:w="10" w:type="dxa"/>
              <w:bottom w:w="0" w:type="dxa"/>
              <w:right w:w="10" w:type="dxa"/>
            </w:tcMar>
          </w:tcPr>
          <w:p w14:paraId="409FF3E8" w14:textId="77777777" w:rsidR="007B3598" w:rsidRDefault="007B3598">
            <w:pPr>
              <w:pStyle w:val="Paragraphedeliste"/>
              <w:snapToGrid w:val="0"/>
              <w:ind w:left="0"/>
              <w:rPr>
                <w:b/>
                <w:sz w:val="22"/>
                <w:szCs w:val="22"/>
              </w:rPr>
            </w:pPr>
          </w:p>
        </w:tc>
        <w:tc>
          <w:tcPr>
            <w:tcW w:w="1741" w:type="dxa"/>
            <w:tcBorders>
              <w:top w:val="single" w:sz="4" w:space="0" w:color="000000"/>
              <w:left w:val="single" w:sz="4" w:space="0" w:color="000000"/>
              <w:bottom w:val="single" w:sz="4" w:space="0" w:color="000000"/>
            </w:tcBorders>
            <w:tcMar>
              <w:top w:w="0" w:type="dxa"/>
              <w:left w:w="10" w:type="dxa"/>
              <w:bottom w:w="0" w:type="dxa"/>
              <w:right w:w="10" w:type="dxa"/>
            </w:tcMar>
          </w:tcPr>
          <w:p w14:paraId="535CDE87" w14:textId="77777777" w:rsidR="007B3598" w:rsidRDefault="007B3598">
            <w:pPr>
              <w:pStyle w:val="Paragraphedeliste"/>
              <w:snapToGrid w:val="0"/>
              <w:ind w:left="0"/>
              <w:rPr>
                <w:b/>
                <w:sz w:val="22"/>
                <w:szCs w:val="22"/>
              </w:rPr>
            </w:pPr>
          </w:p>
        </w:tc>
        <w:tc>
          <w:tcPr>
            <w:tcW w:w="2314" w:type="dxa"/>
            <w:tcBorders>
              <w:top w:val="single" w:sz="4" w:space="0" w:color="000000"/>
              <w:left w:val="single" w:sz="4" w:space="0" w:color="000000"/>
              <w:bottom w:val="single" w:sz="4" w:space="0" w:color="000000"/>
            </w:tcBorders>
            <w:tcMar>
              <w:top w:w="0" w:type="dxa"/>
              <w:left w:w="10" w:type="dxa"/>
              <w:bottom w:w="0" w:type="dxa"/>
              <w:right w:w="10" w:type="dxa"/>
            </w:tcMar>
          </w:tcPr>
          <w:p w14:paraId="2CD1B351" w14:textId="77777777" w:rsidR="007B3598" w:rsidRDefault="007B3598">
            <w:pPr>
              <w:pStyle w:val="Paragraphedeliste"/>
              <w:snapToGrid w:val="0"/>
              <w:ind w:left="0"/>
              <w:rPr>
                <w:b/>
                <w:sz w:val="22"/>
                <w:szCs w:val="22"/>
              </w:rPr>
            </w:pPr>
          </w:p>
        </w:tc>
        <w:tc>
          <w:tcPr>
            <w:tcW w:w="237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3D8EED7" w14:textId="77777777" w:rsidR="007B3598" w:rsidRDefault="007B3598">
            <w:pPr>
              <w:pStyle w:val="Paragraphedeliste"/>
              <w:snapToGrid w:val="0"/>
              <w:ind w:left="0"/>
              <w:rPr>
                <w:b/>
                <w:sz w:val="22"/>
                <w:szCs w:val="22"/>
              </w:rPr>
            </w:pPr>
          </w:p>
        </w:tc>
      </w:tr>
      <w:tr w:rsidR="007B3598" w14:paraId="45A3E695" w14:textId="77777777">
        <w:trPr>
          <w:trHeight w:val="389"/>
        </w:trPr>
        <w:tc>
          <w:tcPr>
            <w:tcW w:w="3175" w:type="dxa"/>
            <w:tcBorders>
              <w:top w:val="single" w:sz="4" w:space="0" w:color="000000"/>
              <w:left w:val="single" w:sz="4" w:space="0" w:color="000000"/>
              <w:bottom w:val="single" w:sz="4" w:space="0" w:color="000000"/>
            </w:tcBorders>
            <w:tcMar>
              <w:top w:w="0" w:type="dxa"/>
              <w:left w:w="10" w:type="dxa"/>
              <w:bottom w:w="0" w:type="dxa"/>
              <w:right w:w="10" w:type="dxa"/>
            </w:tcMar>
          </w:tcPr>
          <w:p w14:paraId="6370CD88" w14:textId="77777777" w:rsidR="007B3598" w:rsidRDefault="007B3598">
            <w:pPr>
              <w:pStyle w:val="Paragraphedeliste"/>
              <w:snapToGrid w:val="0"/>
              <w:ind w:left="0"/>
              <w:rPr>
                <w:b/>
                <w:sz w:val="22"/>
                <w:szCs w:val="22"/>
              </w:rPr>
            </w:pPr>
          </w:p>
        </w:tc>
        <w:tc>
          <w:tcPr>
            <w:tcW w:w="1741" w:type="dxa"/>
            <w:tcBorders>
              <w:top w:val="single" w:sz="4" w:space="0" w:color="000000"/>
              <w:left w:val="single" w:sz="4" w:space="0" w:color="000000"/>
              <w:bottom w:val="single" w:sz="4" w:space="0" w:color="000000"/>
            </w:tcBorders>
            <w:tcMar>
              <w:top w:w="0" w:type="dxa"/>
              <w:left w:w="10" w:type="dxa"/>
              <w:bottom w:w="0" w:type="dxa"/>
              <w:right w:w="10" w:type="dxa"/>
            </w:tcMar>
          </w:tcPr>
          <w:p w14:paraId="7989D6EF" w14:textId="77777777" w:rsidR="007B3598" w:rsidRDefault="007B3598">
            <w:pPr>
              <w:pStyle w:val="Paragraphedeliste"/>
              <w:snapToGrid w:val="0"/>
              <w:ind w:left="0"/>
              <w:rPr>
                <w:sz w:val="22"/>
                <w:szCs w:val="22"/>
              </w:rPr>
            </w:pPr>
          </w:p>
        </w:tc>
        <w:tc>
          <w:tcPr>
            <w:tcW w:w="2314" w:type="dxa"/>
            <w:tcBorders>
              <w:top w:val="single" w:sz="4" w:space="0" w:color="000000"/>
              <w:left w:val="single" w:sz="4" w:space="0" w:color="000000"/>
              <w:bottom w:val="single" w:sz="4" w:space="0" w:color="000000"/>
            </w:tcBorders>
            <w:tcMar>
              <w:top w:w="0" w:type="dxa"/>
              <w:left w:w="10" w:type="dxa"/>
              <w:bottom w:w="0" w:type="dxa"/>
              <w:right w:w="10" w:type="dxa"/>
            </w:tcMar>
          </w:tcPr>
          <w:p w14:paraId="38078AAE" w14:textId="77777777" w:rsidR="007B3598" w:rsidRDefault="007B3598">
            <w:pPr>
              <w:pStyle w:val="Paragraphedeliste"/>
              <w:snapToGrid w:val="0"/>
              <w:ind w:left="0"/>
              <w:rPr>
                <w:sz w:val="22"/>
                <w:szCs w:val="22"/>
              </w:rPr>
            </w:pPr>
          </w:p>
        </w:tc>
        <w:tc>
          <w:tcPr>
            <w:tcW w:w="237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6018CB" w14:textId="77777777" w:rsidR="007B3598" w:rsidRDefault="007B3598">
            <w:pPr>
              <w:pStyle w:val="Paragraphedeliste"/>
              <w:snapToGrid w:val="0"/>
              <w:ind w:left="0"/>
              <w:rPr>
                <w:sz w:val="22"/>
                <w:szCs w:val="22"/>
              </w:rPr>
            </w:pPr>
          </w:p>
        </w:tc>
      </w:tr>
    </w:tbl>
    <w:p w14:paraId="3BD1BCDE" w14:textId="77777777" w:rsidR="007B3598" w:rsidRDefault="007B3598">
      <w:pPr>
        <w:pStyle w:val="Standard"/>
      </w:pPr>
    </w:p>
    <w:p w14:paraId="78476936" w14:textId="77777777" w:rsidR="007B3598" w:rsidRDefault="007B3598">
      <w:pPr>
        <w:pStyle w:val="Standard"/>
      </w:pPr>
    </w:p>
    <w:p w14:paraId="669C3147" w14:textId="77777777" w:rsidR="007B3598" w:rsidRDefault="00285535">
      <w:pPr>
        <w:pStyle w:val="Standard"/>
        <w:numPr>
          <w:ilvl w:val="0"/>
          <w:numId w:val="6"/>
        </w:numPr>
      </w:pPr>
      <w:r>
        <w:rPr>
          <w:rFonts w:cs="Tahoma"/>
          <w:b/>
          <w:bCs/>
          <w:sz w:val="24"/>
          <w:szCs w:val="24"/>
        </w:rPr>
        <w:t>Liste des personnes (élus ou agents communaux) d’astreinte</w:t>
      </w:r>
    </w:p>
    <w:p w14:paraId="111B69F5" w14:textId="77777777" w:rsidR="007B3598" w:rsidRDefault="007B3598">
      <w:pPr>
        <w:pStyle w:val="Standard"/>
      </w:pPr>
    </w:p>
    <w:tbl>
      <w:tblPr>
        <w:tblW w:w="9590" w:type="dxa"/>
        <w:tblInd w:w="-192" w:type="dxa"/>
        <w:tblLayout w:type="fixed"/>
        <w:tblCellMar>
          <w:left w:w="10" w:type="dxa"/>
          <w:right w:w="10" w:type="dxa"/>
        </w:tblCellMar>
        <w:tblLook w:val="0000" w:firstRow="0" w:lastRow="0" w:firstColumn="0" w:lastColumn="0" w:noHBand="0" w:noVBand="0"/>
      </w:tblPr>
      <w:tblGrid>
        <w:gridCol w:w="3169"/>
        <w:gridCol w:w="1738"/>
        <w:gridCol w:w="2309"/>
        <w:gridCol w:w="2374"/>
      </w:tblGrid>
      <w:tr w:rsidR="007B3598" w14:paraId="518443F3" w14:textId="77777777">
        <w:trPr>
          <w:trHeight w:val="838"/>
        </w:trPr>
        <w:tc>
          <w:tcPr>
            <w:tcW w:w="3169" w:type="dxa"/>
            <w:tcBorders>
              <w:top w:val="single" w:sz="4" w:space="0" w:color="000000"/>
              <w:left w:val="single" w:sz="4" w:space="0" w:color="000000"/>
              <w:bottom w:val="single" w:sz="4" w:space="0" w:color="000000"/>
            </w:tcBorders>
            <w:tcMar>
              <w:top w:w="0" w:type="dxa"/>
              <w:left w:w="10" w:type="dxa"/>
              <w:bottom w:w="0" w:type="dxa"/>
              <w:right w:w="10" w:type="dxa"/>
            </w:tcMar>
          </w:tcPr>
          <w:p w14:paraId="63BC8477" w14:textId="77777777" w:rsidR="007B3598" w:rsidRDefault="00285535">
            <w:pPr>
              <w:pStyle w:val="Paragraphedeliste"/>
              <w:ind w:left="0"/>
              <w:rPr>
                <w:b/>
                <w:sz w:val="22"/>
                <w:szCs w:val="22"/>
              </w:rPr>
            </w:pPr>
            <w:r>
              <w:rPr>
                <w:b/>
                <w:sz w:val="22"/>
                <w:szCs w:val="22"/>
              </w:rPr>
              <w:t>Nom-Prénom</w:t>
            </w:r>
          </w:p>
        </w:tc>
        <w:tc>
          <w:tcPr>
            <w:tcW w:w="1738" w:type="dxa"/>
            <w:tcBorders>
              <w:top w:val="single" w:sz="4" w:space="0" w:color="000000"/>
              <w:left w:val="single" w:sz="4" w:space="0" w:color="000000"/>
              <w:bottom w:val="single" w:sz="4" w:space="0" w:color="000000"/>
            </w:tcBorders>
            <w:tcMar>
              <w:top w:w="0" w:type="dxa"/>
              <w:left w:w="10" w:type="dxa"/>
              <w:bottom w:w="0" w:type="dxa"/>
              <w:right w:w="10" w:type="dxa"/>
            </w:tcMar>
          </w:tcPr>
          <w:p w14:paraId="5232A65E" w14:textId="77777777" w:rsidR="007B3598" w:rsidRDefault="00285535">
            <w:pPr>
              <w:pStyle w:val="Paragraphedeliste"/>
              <w:ind w:left="0"/>
              <w:rPr>
                <w:b/>
                <w:sz w:val="22"/>
                <w:szCs w:val="22"/>
              </w:rPr>
            </w:pPr>
            <w:r>
              <w:rPr>
                <w:b/>
                <w:sz w:val="22"/>
                <w:szCs w:val="22"/>
              </w:rPr>
              <w:t>Tél. domicile</w:t>
            </w:r>
          </w:p>
        </w:tc>
        <w:tc>
          <w:tcPr>
            <w:tcW w:w="2309" w:type="dxa"/>
            <w:tcBorders>
              <w:top w:val="single" w:sz="4" w:space="0" w:color="000000"/>
              <w:left w:val="single" w:sz="4" w:space="0" w:color="000000"/>
              <w:bottom w:val="single" w:sz="4" w:space="0" w:color="000000"/>
            </w:tcBorders>
            <w:tcMar>
              <w:top w:w="0" w:type="dxa"/>
              <w:left w:w="10" w:type="dxa"/>
              <w:bottom w:w="0" w:type="dxa"/>
              <w:right w:w="10" w:type="dxa"/>
            </w:tcMar>
          </w:tcPr>
          <w:p w14:paraId="7C253584" w14:textId="77777777" w:rsidR="007B3598" w:rsidRDefault="00285535">
            <w:pPr>
              <w:pStyle w:val="Paragraphedeliste"/>
              <w:ind w:left="0"/>
              <w:rPr>
                <w:b/>
                <w:sz w:val="22"/>
                <w:szCs w:val="22"/>
              </w:rPr>
            </w:pPr>
            <w:r>
              <w:rPr>
                <w:b/>
                <w:sz w:val="22"/>
                <w:szCs w:val="22"/>
              </w:rPr>
              <w:t>Tél. portable</w:t>
            </w:r>
          </w:p>
        </w:tc>
        <w:tc>
          <w:tcPr>
            <w:tcW w:w="23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A831332" w14:textId="77777777" w:rsidR="007B3598" w:rsidRDefault="00285535">
            <w:pPr>
              <w:pStyle w:val="Paragraphedeliste"/>
              <w:ind w:left="0"/>
              <w:rPr>
                <w:b/>
                <w:sz w:val="22"/>
                <w:szCs w:val="22"/>
              </w:rPr>
            </w:pPr>
            <w:r>
              <w:rPr>
                <w:b/>
                <w:sz w:val="22"/>
                <w:szCs w:val="22"/>
              </w:rPr>
              <w:t>Fonction dans la commune</w:t>
            </w:r>
          </w:p>
        </w:tc>
      </w:tr>
      <w:tr w:rsidR="007B3598" w14:paraId="31200480" w14:textId="77777777">
        <w:trPr>
          <w:trHeight w:val="386"/>
        </w:trPr>
        <w:tc>
          <w:tcPr>
            <w:tcW w:w="3169" w:type="dxa"/>
            <w:tcBorders>
              <w:top w:val="single" w:sz="4" w:space="0" w:color="000000"/>
              <w:left w:val="single" w:sz="4" w:space="0" w:color="000000"/>
              <w:bottom w:val="single" w:sz="4" w:space="0" w:color="000000"/>
            </w:tcBorders>
            <w:tcMar>
              <w:top w:w="0" w:type="dxa"/>
              <w:left w:w="10" w:type="dxa"/>
              <w:bottom w:w="0" w:type="dxa"/>
              <w:right w:w="10" w:type="dxa"/>
            </w:tcMar>
          </w:tcPr>
          <w:p w14:paraId="5A2F9280" w14:textId="77777777" w:rsidR="007B3598" w:rsidRDefault="007B3598">
            <w:pPr>
              <w:pStyle w:val="Paragraphedeliste"/>
              <w:snapToGrid w:val="0"/>
              <w:ind w:left="0"/>
              <w:rPr>
                <w:b/>
                <w:sz w:val="22"/>
                <w:szCs w:val="22"/>
              </w:rPr>
            </w:pPr>
          </w:p>
        </w:tc>
        <w:tc>
          <w:tcPr>
            <w:tcW w:w="1738" w:type="dxa"/>
            <w:tcBorders>
              <w:top w:val="single" w:sz="4" w:space="0" w:color="000000"/>
              <w:left w:val="single" w:sz="4" w:space="0" w:color="000000"/>
              <w:bottom w:val="single" w:sz="4" w:space="0" w:color="000000"/>
            </w:tcBorders>
            <w:tcMar>
              <w:top w:w="0" w:type="dxa"/>
              <w:left w:w="10" w:type="dxa"/>
              <w:bottom w:w="0" w:type="dxa"/>
              <w:right w:w="10" w:type="dxa"/>
            </w:tcMar>
          </w:tcPr>
          <w:p w14:paraId="6E140E71" w14:textId="77777777" w:rsidR="007B3598" w:rsidRDefault="007B3598">
            <w:pPr>
              <w:pStyle w:val="Paragraphedeliste"/>
              <w:snapToGrid w:val="0"/>
              <w:ind w:left="0"/>
              <w:rPr>
                <w:b/>
                <w:sz w:val="22"/>
                <w:szCs w:val="22"/>
              </w:rPr>
            </w:pPr>
          </w:p>
        </w:tc>
        <w:tc>
          <w:tcPr>
            <w:tcW w:w="2309" w:type="dxa"/>
            <w:tcBorders>
              <w:top w:val="single" w:sz="4" w:space="0" w:color="000000"/>
              <w:left w:val="single" w:sz="4" w:space="0" w:color="000000"/>
              <w:bottom w:val="single" w:sz="4" w:space="0" w:color="000000"/>
            </w:tcBorders>
            <w:tcMar>
              <w:top w:w="0" w:type="dxa"/>
              <w:left w:w="10" w:type="dxa"/>
              <w:bottom w:w="0" w:type="dxa"/>
              <w:right w:w="10" w:type="dxa"/>
            </w:tcMar>
          </w:tcPr>
          <w:p w14:paraId="127AEC01" w14:textId="77777777" w:rsidR="007B3598" w:rsidRDefault="007B3598">
            <w:pPr>
              <w:pStyle w:val="Paragraphedeliste"/>
              <w:snapToGrid w:val="0"/>
              <w:ind w:left="0"/>
              <w:rPr>
                <w:b/>
                <w:sz w:val="22"/>
                <w:szCs w:val="22"/>
              </w:rPr>
            </w:pPr>
          </w:p>
        </w:tc>
        <w:tc>
          <w:tcPr>
            <w:tcW w:w="23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0BCAC05" w14:textId="77777777" w:rsidR="007B3598" w:rsidRDefault="007B3598">
            <w:pPr>
              <w:pStyle w:val="Paragraphedeliste"/>
              <w:snapToGrid w:val="0"/>
              <w:ind w:left="0"/>
              <w:rPr>
                <w:b/>
                <w:sz w:val="22"/>
                <w:szCs w:val="22"/>
              </w:rPr>
            </w:pPr>
          </w:p>
        </w:tc>
      </w:tr>
      <w:tr w:rsidR="007B3598" w14:paraId="04AD87F7" w14:textId="77777777">
        <w:trPr>
          <w:trHeight w:val="386"/>
        </w:trPr>
        <w:tc>
          <w:tcPr>
            <w:tcW w:w="3169" w:type="dxa"/>
            <w:tcBorders>
              <w:top w:val="single" w:sz="4" w:space="0" w:color="000000"/>
              <w:left w:val="single" w:sz="4" w:space="0" w:color="000000"/>
              <w:bottom w:val="single" w:sz="4" w:space="0" w:color="000000"/>
            </w:tcBorders>
            <w:tcMar>
              <w:top w:w="0" w:type="dxa"/>
              <w:left w:w="10" w:type="dxa"/>
              <w:bottom w:w="0" w:type="dxa"/>
              <w:right w:w="10" w:type="dxa"/>
            </w:tcMar>
          </w:tcPr>
          <w:p w14:paraId="34595D52" w14:textId="77777777" w:rsidR="007B3598" w:rsidRDefault="007B3598">
            <w:pPr>
              <w:pStyle w:val="Paragraphedeliste"/>
              <w:snapToGrid w:val="0"/>
              <w:ind w:left="0"/>
              <w:rPr>
                <w:b/>
                <w:sz w:val="22"/>
                <w:szCs w:val="22"/>
              </w:rPr>
            </w:pPr>
          </w:p>
        </w:tc>
        <w:tc>
          <w:tcPr>
            <w:tcW w:w="1738" w:type="dxa"/>
            <w:tcBorders>
              <w:top w:val="single" w:sz="4" w:space="0" w:color="000000"/>
              <w:left w:val="single" w:sz="4" w:space="0" w:color="000000"/>
              <w:bottom w:val="single" w:sz="4" w:space="0" w:color="000000"/>
            </w:tcBorders>
            <w:tcMar>
              <w:top w:w="0" w:type="dxa"/>
              <w:left w:w="10" w:type="dxa"/>
              <w:bottom w:w="0" w:type="dxa"/>
              <w:right w:w="10" w:type="dxa"/>
            </w:tcMar>
          </w:tcPr>
          <w:p w14:paraId="635DDCD1" w14:textId="77777777" w:rsidR="007B3598" w:rsidRDefault="007B3598">
            <w:pPr>
              <w:pStyle w:val="Paragraphedeliste"/>
              <w:snapToGrid w:val="0"/>
              <w:ind w:left="0"/>
              <w:rPr>
                <w:b/>
                <w:sz w:val="22"/>
                <w:szCs w:val="22"/>
              </w:rPr>
            </w:pPr>
          </w:p>
        </w:tc>
        <w:tc>
          <w:tcPr>
            <w:tcW w:w="2309" w:type="dxa"/>
            <w:tcBorders>
              <w:top w:val="single" w:sz="4" w:space="0" w:color="000000"/>
              <w:left w:val="single" w:sz="4" w:space="0" w:color="000000"/>
              <w:bottom w:val="single" w:sz="4" w:space="0" w:color="000000"/>
            </w:tcBorders>
            <w:tcMar>
              <w:top w:w="0" w:type="dxa"/>
              <w:left w:w="10" w:type="dxa"/>
              <w:bottom w:w="0" w:type="dxa"/>
              <w:right w:w="10" w:type="dxa"/>
            </w:tcMar>
          </w:tcPr>
          <w:p w14:paraId="22ED2973" w14:textId="77777777" w:rsidR="007B3598" w:rsidRDefault="007B3598">
            <w:pPr>
              <w:pStyle w:val="Paragraphedeliste"/>
              <w:snapToGrid w:val="0"/>
              <w:ind w:left="0"/>
              <w:rPr>
                <w:b/>
                <w:sz w:val="22"/>
                <w:szCs w:val="22"/>
              </w:rPr>
            </w:pPr>
          </w:p>
        </w:tc>
        <w:tc>
          <w:tcPr>
            <w:tcW w:w="23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F5BED5A" w14:textId="77777777" w:rsidR="007B3598" w:rsidRDefault="007B3598">
            <w:pPr>
              <w:pStyle w:val="Paragraphedeliste"/>
              <w:snapToGrid w:val="0"/>
              <w:ind w:left="0"/>
              <w:rPr>
                <w:b/>
                <w:sz w:val="22"/>
                <w:szCs w:val="22"/>
              </w:rPr>
            </w:pPr>
          </w:p>
        </w:tc>
      </w:tr>
      <w:tr w:rsidR="007B3598" w14:paraId="60CCDDB4" w14:textId="77777777">
        <w:trPr>
          <w:trHeight w:val="386"/>
        </w:trPr>
        <w:tc>
          <w:tcPr>
            <w:tcW w:w="3169" w:type="dxa"/>
            <w:tcBorders>
              <w:top w:val="single" w:sz="4" w:space="0" w:color="000000"/>
              <w:left w:val="single" w:sz="4" w:space="0" w:color="000000"/>
              <w:bottom w:val="single" w:sz="4" w:space="0" w:color="000000"/>
            </w:tcBorders>
            <w:tcMar>
              <w:top w:w="0" w:type="dxa"/>
              <w:left w:w="10" w:type="dxa"/>
              <w:bottom w:w="0" w:type="dxa"/>
              <w:right w:w="10" w:type="dxa"/>
            </w:tcMar>
          </w:tcPr>
          <w:p w14:paraId="1045C25C" w14:textId="77777777" w:rsidR="007B3598" w:rsidRDefault="007B3598">
            <w:pPr>
              <w:pStyle w:val="Paragraphedeliste"/>
              <w:snapToGrid w:val="0"/>
              <w:ind w:left="0"/>
              <w:rPr>
                <w:b/>
                <w:sz w:val="22"/>
                <w:szCs w:val="22"/>
              </w:rPr>
            </w:pPr>
          </w:p>
        </w:tc>
        <w:tc>
          <w:tcPr>
            <w:tcW w:w="1738" w:type="dxa"/>
            <w:tcBorders>
              <w:top w:val="single" w:sz="4" w:space="0" w:color="000000"/>
              <w:left w:val="single" w:sz="4" w:space="0" w:color="000000"/>
              <w:bottom w:val="single" w:sz="4" w:space="0" w:color="000000"/>
            </w:tcBorders>
            <w:tcMar>
              <w:top w:w="0" w:type="dxa"/>
              <w:left w:w="10" w:type="dxa"/>
              <w:bottom w:w="0" w:type="dxa"/>
              <w:right w:w="10" w:type="dxa"/>
            </w:tcMar>
          </w:tcPr>
          <w:p w14:paraId="5F3DFCAA" w14:textId="77777777" w:rsidR="007B3598" w:rsidRDefault="007B3598">
            <w:pPr>
              <w:pStyle w:val="Paragraphedeliste"/>
              <w:snapToGrid w:val="0"/>
              <w:ind w:left="0"/>
            </w:pPr>
          </w:p>
        </w:tc>
        <w:tc>
          <w:tcPr>
            <w:tcW w:w="2309" w:type="dxa"/>
            <w:tcBorders>
              <w:top w:val="single" w:sz="4" w:space="0" w:color="000000"/>
              <w:left w:val="single" w:sz="4" w:space="0" w:color="000000"/>
              <w:bottom w:val="single" w:sz="4" w:space="0" w:color="000000"/>
            </w:tcBorders>
            <w:tcMar>
              <w:top w:w="0" w:type="dxa"/>
              <w:left w:w="10" w:type="dxa"/>
              <w:bottom w:w="0" w:type="dxa"/>
              <w:right w:w="10" w:type="dxa"/>
            </w:tcMar>
          </w:tcPr>
          <w:p w14:paraId="6812FD44" w14:textId="77777777" w:rsidR="007B3598" w:rsidRDefault="007B3598">
            <w:pPr>
              <w:pStyle w:val="Paragraphedeliste"/>
              <w:snapToGrid w:val="0"/>
              <w:ind w:left="0"/>
            </w:pPr>
          </w:p>
        </w:tc>
        <w:tc>
          <w:tcPr>
            <w:tcW w:w="23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B8B0F0B" w14:textId="77777777" w:rsidR="007B3598" w:rsidRDefault="007B3598">
            <w:pPr>
              <w:pStyle w:val="Paragraphedeliste"/>
              <w:snapToGrid w:val="0"/>
              <w:ind w:left="0"/>
            </w:pPr>
          </w:p>
        </w:tc>
      </w:tr>
    </w:tbl>
    <w:p w14:paraId="2E6231E3" w14:textId="77777777" w:rsidR="007B3598" w:rsidRDefault="007B3598">
      <w:pPr>
        <w:pStyle w:val="Standard"/>
      </w:pPr>
    </w:p>
    <w:p w14:paraId="08208FBC" w14:textId="77777777" w:rsidR="007B3598" w:rsidRDefault="007B3598">
      <w:pPr>
        <w:pStyle w:val="Standard"/>
      </w:pPr>
    </w:p>
    <w:p w14:paraId="6436D099" w14:textId="77777777" w:rsidR="007B3598" w:rsidRDefault="00285535">
      <w:pPr>
        <w:pStyle w:val="Standard"/>
        <w:numPr>
          <w:ilvl w:val="0"/>
          <w:numId w:val="6"/>
        </w:numPr>
      </w:pPr>
      <w:r>
        <w:rPr>
          <w:rFonts w:cs="Tahoma"/>
          <w:b/>
          <w:bCs/>
          <w:sz w:val="24"/>
          <w:szCs w:val="24"/>
        </w:rPr>
        <w:t xml:space="preserve">Liste des personnes désignées pour réceptionner l’alerte de la Préfecture </w:t>
      </w:r>
      <w:r>
        <w:rPr>
          <w:sz w:val="24"/>
          <w:szCs w:val="24"/>
        </w:rPr>
        <w:t>(si différente de la liste précédente)</w:t>
      </w:r>
    </w:p>
    <w:p w14:paraId="25ED6B5B" w14:textId="77777777" w:rsidR="007B3598" w:rsidRDefault="007B3598">
      <w:pPr>
        <w:pStyle w:val="Standard"/>
        <w:rPr>
          <w:sz w:val="24"/>
          <w:szCs w:val="24"/>
        </w:rPr>
      </w:pPr>
    </w:p>
    <w:tbl>
      <w:tblPr>
        <w:tblW w:w="9572" w:type="dxa"/>
        <w:tblInd w:w="-192" w:type="dxa"/>
        <w:tblLayout w:type="fixed"/>
        <w:tblCellMar>
          <w:left w:w="10" w:type="dxa"/>
          <w:right w:w="10" w:type="dxa"/>
        </w:tblCellMar>
        <w:tblLook w:val="0000" w:firstRow="0" w:lastRow="0" w:firstColumn="0" w:lastColumn="0" w:noHBand="0" w:noVBand="0"/>
      </w:tblPr>
      <w:tblGrid>
        <w:gridCol w:w="3163"/>
        <w:gridCol w:w="1734"/>
        <w:gridCol w:w="2305"/>
        <w:gridCol w:w="2370"/>
      </w:tblGrid>
      <w:tr w:rsidR="007B3598" w14:paraId="57F2B91A" w14:textId="77777777">
        <w:trPr>
          <w:trHeight w:val="639"/>
        </w:trPr>
        <w:tc>
          <w:tcPr>
            <w:tcW w:w="3163" w:type="dxa"/>
            <w:tcBorders>
              <w:top w:val="single" w:sz="4" w:space="0" w:color="000000"/>
              <w:left w:val="single" w:sz="4" w:space="0" w:color="000000"/>
              <w:bottom w:val="single" w:sz="4" w:space="0" w:color="000000"/>
            </w:tcBorders>
            <w:tcMar>
              <w:top w:w="0" w:type="dxa"/>
              <w:left w:w="10" w:type="dxa"/>
              <w:bottom w:w="0" w:type="dxa"/>
              <w:right w:w="10" w:type="dxa"/>
            </w:tcMar>
          </w:tcPr>
          <w:p w14:paraId="203C3982" w14:textId="77777777" w:rsidR="007B3598" w:rsidRDefault="00285535">
            <w:pPr>
              <w:pStyle w:val="Paragraphedeliste"/>
              <w:ind w:left="0"/>
              <w:rPr>
                <w:b/>
                <w:sz w:val="22"/>
                <w:szCs w:val="22"/>
              </w:rPr>
            </w:pPr>
            <w:r>
              <w:rPr>
                <w:b/>
                <w:sz w:val="22"/>
                <w:szCs w:val="22"/>
              </w:rPr>
              <w:t>Nom-Prénom</w:t>
            </w:r>
          </w:p>
        </w:tc>
        <w:tc>
          <w:tcPr>
            <w:tcW w:w="1734" w:type="dxa"/>
            <w:tcBorders>
              <w:top w:val="single" w:sz="4" w:space="0" w:color="000000"/>
              <w:left w:val="single" w:sz="4" w:space="0" w:color="000000"/>
              <w:bottom w:val="single" w:sz="4" w:space="0" w:color="000000"/>
            </w:tcBorders>
            <w:tcMar>
              <w:top w:w="0" w:type="dxa"/>
              <w:left w:w="10" w:type="dxa"/>
              <w:bottom w:w="0" w:type="dxa"/>
              <w:right w:w="10" w:type="dxa"/>
            </w:tcMar>
          </w:tcPr>
          <w:p w14:paraId="4176F396" w14:textId="77777777" w:rsidR="007B3598" w:rsidRDefault="00285535">
            <w:pPr>
              <w:pStyle w:val="Paragraphedeliste"/>
              <w:ind w:left="0"/>
              <w:rPr>
                <w:b/>
                <w:sz w:val="22"/>
                <w:szCs w:val="22"/>
              </w:rPr>
            </w:pPr>
            <w:r>
              <w:rPr>
                <w:b/>
                <w:sz w:val="22"/>
                <w:szCs w:val="22"/>
              </w:rPr>
              <w:t>Tél. domicile</w:t>
            </w:r>
          </w:p>
        </w:tc>
        <w:tc>
          <w:tcPr>
            <w:tcW w:w="2305" w:type="dxa"/>
            <w:tcBorders>
              <w:top w:val="single" w:sz="4" w:space="0" w:color="000000"/>
              <w:left w:val="single" w:sz="4" w:space="0" w:color="000000"/>
              <w:bottom w:val="single" w:sz="4" w:space="0" w:color="000000"/>
            </w:tcBorders>
            <w:tcMar>
              <w:top w:w="0" w:type="dxa"/>
              <w:left w:w="10" w:type="dxa"/>
              <w:bottom w:w="0" w:type="dxa"/>
              <w:right w:w="10" w:type="dxa"/>
            </w:tcMar>
          </w:tcPr>
          <w:p w14:paraId="0B6BA6A6" w14:textId="77777777" w:rsidR="007B3598" w:rsidRDefault="00285535">
            <w:pPr>
              <w:pStyle w:val="Paragraphedeliste"/>
              <w:ind w:left="0"/>
              <w:rPr>
                <w:b/>
                <w:sz w:val="22"/>
                <w:szCs w:val="22"/>
              </w:rPr>
            </w:pPr>
            <w:r>
              <w:rPr>
                <w:b/>
                <w:sz w:val="22"/>
                <w:szCs w:val="22"/>
              </w:rPr>
              <w:t>Tél. portable</w:t>
            </w:r>
          </w:p>
        </w:tc>
        <w:tc>
          <w:tcPr>
            <w:tcW w:w="23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BE4EA06" w14:textId="77777777" w:rsidR="007B3598" w:rsidRDefault="00285535">
            <w:pPr>
              <w:pStyle w:val="Paragraphedeliste"/>
              <w:ind w:left="0"/>
            </w:pPr>
            <w:r>
              <w:rPr>
                <w:b/>
                <w:sz w:val="22"/>
                <w:szCs w:val="22"/>
              </w:rPr>
              <w:t>Fonction dans la commune</w:t>
            </w:r>
          </w:p>
        </w:tc>
      </w:tr>
      <w:tr w:rsidR="007B3598" w14:paraId="0C7225C5" w14:textId="77777777">
        <w:trPr>
          <w:trHeight w:val="294"/>
        </w:trPr>
        <w:tc>
          <w:tcPr>
            <w:tcW w:w="3163" w:type="dxa"/>
            <w:tcBorders>
              <w:top w:val="single" w:sz="4" w:space="0" w:color="000000"/>
              <w:left w:val="single" w:sz="4" w:space="0" w:color="000000"/>
              <w:bottom w:val="single" w:sz="4" w:space="0" w:color="000000"/>
            </w:tcBorders>
            <w:tcMar>
              <w:top w:w="0" w:type="dxa"/>
              <w:left w:w="10" w:type="dxa"/>
              <w:bottom w:w="0" w:type="dxa"/>
              <w:right w:w="10" w:type="dxa"/>
            </w:tcMar>
          </w:tcPr>
          <w:p w14:paraId="15B3FAE2" w14:textId="77777777" w:rsidR="007B3598" w:rsidRDefault="007B3598">
            <w:pPr>
              <w:pStyle w:val="Paragraphedeliste"/>
              <w:snapToGrid w:val="0"/>
              <w:ind w:left="0"/>
              <w:rPr>
                <w:b/>
                <w:sz w:val="22"/>
                <w:szCs w:val="22"/>
              </w:rPr>
            </w:pPr>
          </w:p>
        </w:tc>
        <w:tc>
          <w:tcPr>
            <w:tcW w:w="1734" w:type="dxa"/>
            <w:tcBorders>
              <w:top w:val="single" w:sz="4" w:space="0" w:color="000000"/>
              <w:left w:val="single" w:sz="4" w:space="0" w:color="000000"/>
              <w:bottom w:val="single" w:sz="4" w:space="0" w:color="000000"/>
            </w:tcBorders>
            <w:tcMar>
              <w:top w:w="0" w:type="dxa"/>
              <w:left w:w="10" w:type="dxa"/>
              <w:bottom w:w="0" w:type="dxa"/>
              <w:right w:w="10" w:type="dxa"/>
            </w:tcMar>
          </w:tcPr>
          <w:p w14:paraId="34AC5AD0" w14:textId="77777777" w:rsidR="007B3598" w:rsidRDefault="007B3598">
            <w:pPr>
              <w:pStyle w:val="Paragraphedeliste"/>
              <w:snapToGrid w:val="0"/>
              <w:ind w:left="0"/>
              <w:rPr>
                <w:b/>
                <w:sz w:val="22"/>
                <w:szCs w:val="22"/>
              </w:rPr>
            </w:pPr>
          </w:p>
        </w:tc>
        <w:tc>
          <w:tcPr>
            <w:tcW w:w="2305" w:type="dxa"/>
            <w:tcBorders>
              <w:top w:val="single" w:sz="4" w:space="0" w:color="000000"/>
              <w:left w:val="single" w:sz="4" w:space="0" w:color="000000"/>
              <w:bottom w:val="single" w:sz="4" w:space="0" w:color="000000"/>
            </w:tcBorders>
            <w:tcMar>
              <w:top w:w="0" w:type="dxa"/>
              <w:left w:w="10" w:type="dxa"/>
              <w:bottom w:w="0" w:type="dxa"/>
              <w:right w:w="10" w:type="dxa"/>
            </w:tcMar>
          </w:tcPr>
          <w:p w14:paraId="5324A591" w14:textId="77777777" w:rsidR="007B3598" w:rsidRDefault="007B3598">
            <w:pPr>
              <w:pStyle w:val="Paragraphedeliste"/>
              <w:snapToGrid w:val="0"/>
              <w:ind w:left="0"/>
              <w:rPr>
                <w:b/>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FF09ADF" w14:textId="77777777" w:rsidR="007B3598" w:rsidRDefault="007B3598">
            <w:pPr>
              <w:pStyle w:val="Paragraphedeliste"/>
              <w:snapToGrid w:val="0"/>
              <w:ind w:left="0"/>
              <w:rPr>
                <w:b/>
                <w:sz w:val="22"/>
                <w:szCs w:val="22"/>
              </w:rPr>
            </w:pPr>
          </w:p>
        </w:tc>
      </w:tr>
      <w:tr w:rsidR="007B3598" w14:paraId="6A793E27" w14:textId="77777777">
        <w:trPr>
          <w:trHeight w:val="294"/>
        </w:trPr>
        <w:tc>
          <w:tcPr>
            <w:tcW w:w="3163" w:type="dxa"/>
            <w:tcBorders>
              <w:top w:val="single" w:sz="4" w:space="0" w:color="000000"/>
              <w:left w:val="single" w:sz="4" w:space="0" w:color="000000"/>
              <w:bottom w:val="single" w:sz="4" w:space="0" w:color="000000"/>
            </w:tcBorders>
            <w:tcMar>
              <w:top w:w="0" w:type="dxa"/>
              <w:left w:w="10" w:type="dxa"/>
              <w:bottom w:w="0" w:type="dxa"/>
              <w:right w:w="10" w:type="dxa"/>
            </w:tcMar>
          </w:tcPr>
          <w:p w14:paraId="121FB85B" w14:textId="77777777" w:rsidR="007B3598" w:rsidRDefault="007B3598">
            <w:pPr>
              <w:pStyle w:val="Paragraphedeliste"/>
              <w:snapToGrid w:val="0"/>
              <w:ind w:left="0"/>
              <w:rPr>
                <w:b/>
                <w:sz w:val="22"/>
                <w:szCs w:val="22"/>
              </w:rPr>
            </w:pPr>
          </w:p>
        </w:tc>
        <w:tc>
          <w:tcPr>
            <w:tcW w:w="1734" w:type="dxa"/>
            <w:tcBorders>
              <w:top w:val="single" w:sz="4" w:space="0" w:color="000000"/>
              <w:left w:val="single" w:sz="4" w:space="0" w:color="000000"/>
              <w:bottom w:val="single" w:sz="4" w:space="0" w:color="000000"/>
            </w:tcBorders>
            <w:tcMar>
              <w:top w:w="0" w:type="dxa"/>
              <w:left w:w="10" w:type="dxa"/>
              <w:bottom w:w="0" w:type="dxa"/>
              <w:right w:w="10" w:type="dxa"/>
            </w:tcMar>
          </w:tcPr>
          <w:p w14:paraId="65F040F7" w14:textId="77777777" w:rsidR="007B3598" w:rsidRDefault="007B3598">
            <w:pPr>
              <w:pStyle w:val="Paragraphedeliste"/>
              <w:snapToGrid w:val="0"/>
              <w:ind w:left="0"/>
              <w:rPr>
                <w:b/>
                <w:sz w:val="22"/>
                <w:szCs w:val="22"/>
              </w:rPr>
            </w:pPr>
          </w:p>
        </w:tc>
        <w:tc>
          <w:tcPr>
            <w:tcW w:w="2305" w:type="dxa"/>
            <w:tcBorders>
              <w:top w:val="single" w:sz="4" w:space="0" w:color="000000"/>
              <w:left w:val="single" w:sz="4" w:space="0" w:color="000000"/>
              <w:bottom w:val="single" w:sz="4" w:space="0" w:color="000000"/>
            </w:tcBorders>
            <w:tcMar>
              <w:top w:w="0" w:type="dxa"/>
              <w:left w:w="10" w:type="dxa"/>
              <w:bottom w:w="0" w:type="dxa"/>
              <w:right w:w="10" w:type="dxa"/>
            </w:tcMar>
          </w:tcPr>
          <w:p w14:paraId="4CF92FA0" w14:textId="77777777" w:rsidR="007B3598" w:rsidRDefault="007B3598">
            <w:pPr>
              <w:pStyle w:val="Paragraphedeliste"/>
              <w:snapToGrid w:val="0"/>
              <w:ind w:left="0"/>
              <w:rPr>
                <w:b/>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EA4FC8C" w14:textId="77777777" w:rsidR="007B3598" w:rsidRDefault="007B3598">
            <w:pPr>
              <w:pStyle w:val="Paragraphedeliste"/>
              <w:snapToGrid w:val="0"/>
              <w:ind w:left="0"/>
              <w:rPr>
                <w:b/>
                <w:sz w:val="22"/>
                <w:szCs w:val="22"/>
              </w:rPr>
            </w:pPr>
          </w:p>
        </w:tc>
      </w:tr>
      <w:tr w:rsidR="007B3598" w14:paraId="5F4172D9" w14:textId="77777777">
        <w:trPr>
          <w:trHeight w:val="294"/>
        </w:trPr>
        <w:tc>
          <w:tcPr>
            <w:tcW w:w="3163" w:type="dxa"/>
            <w:tcBorders>
              <w:top w:val="single" w:sz="4" w:space="0" w:color="000000"/>
              <w:left w:val="single" w:sz="4" w:space="0" w:color="000000"/>
              <w:bottom w:val="single" w:sz="4" w:space="0" w:color="000000"/>
            </w:tcBorders>
            <w:tcMar>
              <w:top w:w="0" w:type="dxa"/>
              <w:left w:w="10" w:type="dxa"/>
              <w:bottom w:w="0" w:type="dxa"/>
              <w:right w:w="10" w:type="dxa"/>
            </w:tcMar>
          </w:tcPr>
          <w:p w14:paraId="48526051" w14:textId="77777777" w:rsidR="007B3598" w:rsidRDefault="007B3598">
            <w:pPr>
              <w:pStyle w:val="Paragraphedeliste"/>
              <w:snapToGrid w:val="0"/>
              <w:ind w:left="0"/>
              <w:rPr>
                <w:b/>
                <w:sz w:val="22"/>
                <w:szCs w:val="22"/>
              </w:rPr>
            </w:pPr>
          </w:p>
        </w:tc>
        <w:tc>
          <w:tcPr>
            <w:tcW w:w="1734" w:type="dxa"/>
            <w:tcBorders>
              <w:top w:val="single" w:sz="4" w:space="0" w:color="000000"/>
              <w:left w:val="single" w:sz="4" w:space="0" w:color="000000"/>
              <w:bottom w:val="single" w:sz="4" w:space="0" w:color="000000"/>
            </w:tcBorders>
            <w:tcMar>
              <w:top w:w="0" w:type="dxa"/>
              <w:left w:w="10" w:type="dxa"/>
              <w:bottom w:w="0" w:type="dxa"/>
              <w:right w:w="10" w:type="dxa"/>
            </w:tcMar>
          </w:tcPr>
          <w:p w14:paraId="1B45F0D3" w14:textId="77777777" w:rsidR="007B3598" w:rsidRDefault="007B3598">
            <w:pPr>
              <w:pStyle w:val="Paragraphedeliste"/>
              <w:snapToGrid w:val="0"/>
              <w:ind w:left="0"/>
            </w:pPr>
          </w:p>
        </w:tc>
        <w:tc>
          <w:tcPr>
            <w:tcW w:w="2305" w:type="dxa"/>
            <w:tcBorders>
              <w:top w:val="single" w:sz="4" w:space="0" w:color="000000"/>
              <w:left w:val="single" w:sz="4" w:space="0" w:color="000000"/>
              <w:bottom w:val="single" w:sz="4" w:space="0" w:color="000000"/>
            </w:tcBorders>
            <w:tcMar>
              <w:top w:w="0" w:type="dxa"/>
              <w:left w:w="10" w:type="dxa"/>
              <w:bottom w:w="0" w:type="dxa"/>
              <w:right w:w="10" w:type="dxa"/>
            </w:tcMar>
          </w:tcPr>
          <w:p w14:paraId="6534899E" w14:textId="77777777" w:rsidR="007B3598" w:rsidRDefault="007B3598">
            <w:pPr>
              <w:pStyle w:val="Paragraphedeliste"/>
              <w:snapToGrid w:val="0"/>
              <w:ind w:left="0"/>
            </w:pPr>
          </w:p>
        </w:tc>
        <w:tc>
          <w:tcPr>
            <w:tcW w:w="23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B9070BB" w14:textId="77777777" w:rsidR="007B3598" w:rsidRDefault="007B3598">
            <w:pPr>
              <w:pStyle w:val="Paragraphedeliste"/>
              <w:snapToGrid w:val="0"/>
              <w:ind w:left="0"/>
            </w:pPr>
          </w:p>
        </w:tc>
      </w:tr>
    </w:tbl>
    <w:p w14:paraId="6CDFE285" w14:textId="77777777" w:rsidR="007B3598" w:rsidRDefault="007B3598">
      <w:pPr>
        <w:pStyle w:val="Standard"/>
      </w:pPr>
    </w:p>
    <w:tbl>
      <w:tblPr>
        <w:tblW w:w="9526" w:type="dxa"/>
        <w:tblInd w:w="-120" w:type="dxa"/>
        <w:tblLayout w:type="fixed"/>
        <w:tblCellMar>
          <w:left w:w="10" w:type="dxa"/>
          <w:right w:w="10" w:type="dxa"/>
        </w:tblCellMar>
        <w:tblLook w:val="0000" w:firstRow="0" w:lastRow="0" w:firstColumn="0" w:lastColumn="0" w:noHBand="0" w:noVBand="0"/>
      </w:tblPr>
      <w:tblGrid>
        <w:gridCol w:w="656"/>
        <w:gridCol w:w="8870"/>
      </w:tblGrid>
      <w:tr w:rsidR="007B3598" w14:paraId="57AD2DB3" w14:textId="77777777">
        <w:tc>
          <w:tcPr>
            <w:tcW w:w="656" w:type="dxa"/>
            <w:tcBorders>
              <w:top w:val="single" w:sz="4" w:space="0" w:color="808080"/>
              <w:left w:val="single" w:sz="4" w:space="0" w:color="808080"/>
              <w:bottom w:val="single" w:sz="4" w:space="0" w:color="808080"/>
            </w:tcBorders>
            <w:tcMar>
              <w:top w:w="0" w:type="dxa"/>
              <w:left w:w="10" w:type="dxa"/>
              <w:bottom w:w="0" w:type="dxa"/>
              <w:right w:w="10" w:type="dxa"/>
            </w:tcMar>
          </w:tcPr>
          <w:p w14:paraId="6401F389" w14:textId="77777777" w:rsidR="007B3598" w:rsidRDefault="007B3598">
            <w:pPr>
              <w:pStyle w:val="Standard"/>
              <w:snapToGrid w:val="0"/>
            </w:pPr>
          </w:p>
          <w:p w14:paraId="39E8CC46" w14:textId="77777777" w:rsidR="007B3598" w:rsidRDefault="007B3598">
            <w:pPr>
              <w:pStyle w:val="Standard"/>
            </w:pPr>
          </w:p>
          <w:p w14:paraId="32F17CC9" w14:textId="77777777" w:rsidR="007B3598" w:rsidRDefault="00285535">
            <w:pPr>
              <w:pStyle w:val="Standard"/>
            </w:pPr>
            <w:r>
              <w:rPr>
                <w:noProof/>
              </w:rPr>
              <w:drawing>
                <wp:inline distT="0" distB="0" distL="0" distR="0" wp14:anchorId="754EFB89" wp14:editId="7214BADE">
                  <wp:extent cx="312480" cy="342360"/>
                  <wp:effectExtent l="0" t="0" r="0" b="540"/>
                  <wp:docPr id="1994678796"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312480" cy="342360"/>
                          </a:xfrm>
                          <a:prstGeom prst="rect">
                            <a:avLst/>
                          </a:prstGeom>
                          <a:ln>
                            <a:noFill/>
                            <a:prstDash/>
                          </a:ln>
                        </pic:spPr>
                      </pic:pic>
                    </a:graphicData>
                  </a:graphic>
                </wp:inline>
              </w:drawing>
            </w:r>
          </w:p>
        </w:tc>
        <w:tc>
          <w:tcPr>
            <w:tcW w:w="887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754CFF50" w14:textId="77777777" w:rsidR="007B3598" w:rsidRDefault="00285535">
            <w:pPr>
              <w:pStyle w:val="Standard"/>
              <w:spacing w:line="276" w:lineRule="auto"/>
              <w:jc w:val="both"/>
            </w:pPr>
            <w:r>
              <w:rPr>
                <w:sz w:val="22"/>
                <w:szCs w:val="22"/>
              </w:rPr>
              <w:t xml:space="preserve">Cette liste doit être transmise au SIDPC </w:t>
            </w:r>
            <w:r>
              <w:rPr>
                <w:rFonts w:cs="Tahoma"/>
                <w:bCs/>
                <w:sz w:val="24"/>
                <w:szCs w:val="24"/>
              </w:rPr>
              <w:t>(Service Interministériel de Défense et de Protection Civile) de la Préfecture</w:t>
            </w:r>
            <w:r>
              <w:rPr>
                <w:sz w:val="22"/>
                <w:szCs w:val="22"/>
              </w:rPr>
              <w:t>, si cela n’a pas encore été fait.</w:t>
            </w:r>
          </w:p>
          <w:p w14:paraId="25EB872A" w14:textId="77777777" w:rsidR="007B3598" w:rsidRDefault="00285535">
            <w:pPr>
              <w:pStyle w:val="Standard"/>
              <w:spacing w:line="360" w:lineRule="auto"/>
              <w:jc w:val="both"/>
              <w:rPr>
                <w:rFonts w:cs="Tahoma"/>
                <w:bCs/>
                <w:sz w:val="24"/>
                <w:szCs w:val="24"/>
              </w:rPr>
            </w:pPr>
            <w:r>
              <w:rPr>
                <w:rFonts w:cs="Tahoma"/>
                <w:bCs/>
                <w:sz w:val="24"/>
                <w:szCs w:val="24"/>
              </w:rPr>
              <w:t>Toute modification de cette liste doit être portée à la connaissance du SIDPC.</w:t>
            </w:r>
          </w:p>
        </w:tc>
      </w:tr>
    </w:tbl>
    <w:p w14:paraId="29BF04E5" w14:textId="77777777" w:rsidR="007B3598" w:rsidRDefault="00285535">
      <w:pPr>
        <w:pStyle w:val="Standard"/>
        <w:numPr>
          <w:ilvl w:val="0"/>
          <w:numId w:val="6"/>
        </w:numPr>
        <w:tabs>
          <w:tab w:val="left" w:pos="774"/>
        </w:tabs>
        <w:overflowPunct/>
        <w:autoSpaceDE/>
        <w:spacing w:after="160" w:line="360" w:lineRule="auto"/>
        <w:jc w:val="both"/>
        <w:textAlignment w:val="auto"/>
      </w:pPr>
      <w:r>
        <w:t>Liste des élus abonnés au système d’alerte APIC</w:t>
      </w:r>
    </w:p>
    <w:tbl>
      <w:tblPr>
        <w:tblW w:w="9387" w:type="dxa"/>
        <w:tblInd w:w="-158" w:type="dxa"/>
        <w:tblLayout w:type="fixed"/>
        <w:tblCellMar>
          <w:left w:w="10" w:type="dxa"/>
          <w:right w:w="10" w:type="dxa"/>
        </w:tblCellMar>
        <w:tblLook w:val="0000" w:firstRow="0" w:lastRow="0" w:firstColumn="0" w:lastColumn="0" w:noHBand="0" w:noVBand="0"/>
      </w:tblPr>
      <w:tblGrid>
        <w:gridCol w:w="2866"/>
        <w:gridCol w:w="2602"/>
        <w:gridCol w:w="3919"/>
      </w:tblGrid>
      <w:tr w:rsidR="007B3598" w14:paraId="35397B25" w14:textId="77777777">
        <w:trPr>
          <w:trHeight w:val="340"/>
        </w:trPr>
        <w:tc>
          <w:tcPr>
            <w:tcW w:w="2866" w:type="dxa"/>
            <w:tcBorders>
              <w:top w:val="single" w:sz="4" w:space="0" w:color="000000"/>
              <w:left w:val="single" w:sz="4" w:space="0" w:color="000000"/>
              <w:bottom w:val="single" w:sz="4" w:space="0" w:color="000000"/>
            </w:tcBorders>
            <w:tcMar>
              <w:top w:w="0" w:type="dxa"/>
              <w:left w:w="10" w:type="dxa"/>
              <w:bottom w:w="0" w:type="dxa"/>
              <w:right w:w="10" w:type="dxa"/>
            </w:tcMar>
          </w:tcPr>
          <w:p w14:paraId="202B8901" w14:textId="77777777" w:rsidR="007B3598" w:rsidRDefault="00285535">
            <w:pPr>
              <w:pStyle w:val="Standard"/>
              <w:tabs>
                <w:tab w:val="left" w:pos="3516"/>
              </w:tabs>
              <w:spacing w:line="360" w:lineRule="auto"/>
              <w:jc w:val="both"/>
              <w:rPr>
                <w:rFonts w:cs="Tahoma"/>
                <w:bCs/>
                <w:sz w:val="24"/>
                <w:szCs w:val="24"/>
              </w:rPr>
            </w:pPr>
            <w:r>
              <w:rPr>
                <w:rFonts w:cs="Tahoma"/>
                <w:bCs/>
                <w:sz w:val="24"/>
                <w:szCs w:val="24"/>
              </w:rPr>
              <w:lastRenderedPageBreak/>
              <w:t>Nom-Prénom</w:t>
            </w:r>
          </w:p>
        </w:tc>
        <w:tc>
          <w:tcPr>
            <w:tcW w:w="2602" w:type="dxa"/>
            <w:tcBorders>
              <w:top w:val="single" w:sz="4" w:space="0" w:color="000000"/>
              <w:left w:val="single" w:sz="4" w:space="0" w:color="000000"/>
              <w:bottom w:val="single" w:sz="4" w:space="0" w:color="000000"/>
            </w:tcBorders>
            <w:tcMar>
              <w:top w:w="0" w:type="dxa"/>
              <w:left w:w="10" w:type="dxa"/>
              <w:bottom w:w="0" w:type="dxa"/>
              <w:right w:w="10" w:type="dxa"/>
            </w:tcMar>
          </w:tcPr>
          <w:p w14:paraId="4133AD9A" w14:textId="77777777" w:rsidR="007B3598" w:rsidRDefault="00285535">
            <w:pPr>
              <w:pStyle w:val="Standard"/>
              <w:tabs>
                <w:tab w:val="left" w:pos="3516"/>
              </w:tabs>
              <w:spacing w:line="360" w:lineRule="auto"/>
              <w:jc w:val="both"/>
              <w:rPr>
                <w:rFonts w:cs="Tahoma"/>
                <w:bCs/>
                <w:sz w:val="24"/>
                <w:szCs w:val="24"/>
              </w:rPr>
            </w:pPr>
            <w:r>
              <w:rPr>
                <w:rFonts w:cs="Tahoma"/>
                <w:bCs/>
                <w:sz w:val="24"/>
                <w:szCs w:val="24"/>
              </w:rPr>
              <w:t>Tél portable</w:t>
            </w:r>
          </w:p>
        </w:tc>
        <w:tc>
          <w:tcPr>
            <w:tcW w:w="39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697B64C" w14:textId="77777777" w:rsidR="007B3598" w:rsidRDefault="00285535">
            <w:pPr>
              <w:pStyle w:val="Standard"/>
              <w:tabs>
                <w:tab w:val="left" w:pos="3516"/>
              </w:tabs>
              <w:spacing w:line="360" w:lineRule="auto"/>
              <w:jc w:val="both"/>
              <w:rPr>
                <w:rFonts w:cs="Tahoma"/>
                <w:bCs/>
                <w:sz w:val="24"/>
                <w:szCs w:val="24"/>
              </w:rPr>
            </w:pPr>
            <w:r>
              <w:rPr>
                <w:rFonts w:cs="Tahoma"/>
                <w:bCs/>
                <w:sz w:val="24"/>
                <w:szCs w:val="24"/>
              </w:rPr>
              <w:t>Fonction en mairie</w:t>
            </w:r>
          </w:p>
        </w:tc>
      </w:tr>
      <w:tr w:rsidR="007B3598" w14:paraId="123579D2" w14:textId="77777777">
        <w:trPr>
          <w:trHeight w:val="340"/>
        </w:trPr>
        <w:tc>
          <w:tcPr>
            <w:tcW w:w="2866" w:type="dxa"/>
            <w:tcBorders>
              <w:top w:val="single" w:sz="4" w:space="0" w:color="000000"/>
              <w:left w:val="single" w:sz="4" w:space="0" w:color="000000"/>
              <w:bottom w:val="single" w:sz="4" w:space="0" w:color="000000"/>
            </w:tcBorders>
            <w:tcMar>
              <w:top w:w="0" w:type="dxa"/>
              <w:left w:w="10" w:type="dxa"/>
              <w:bottom w:w="0" w:type="dxa"/>
              <w:right w:w="10" w:type="dxa"/>
            </w:tcMar>
          </w:tcPr>
          <w:p w14:paraId="793605E4" w14:textId="77777777" w:rsidR="007B3598" w:rsidRDefault="007B3598">
            <w:pPr>
              <w:pStyle w:val="Standard"/>
              <w:tabs>
                <w:tab w:val="left" w:pos="3516"/>
              </w:tabs>
              <w:snapToGrid w:val="0"/>
              <w:spacing w:line="360" w:lineRule="auto"/>
              <w:jc w:val="both"/>
              <w:rPr>
                <w:rFonts w:cs="Tahoma"/>
                <w:bCs/>
                <w:sz w:val="24"/>
                <w:szCs w:val="24"/>
              </w:rPr>
            </w:pPr>
          </w:p>
        </w:tc>
        <w:tc>
          <w:tcPr>
            <w:tcW w:w="2602" w:type="dxa"/>
            <w:tcBorders>
              <w:top w:val="single" w:sz="4" w:space="0" w:color="000000"/>
              <w:left w:val="single" w:sz="4" w:space="0" w:color="000000"/>
              <w:bottom w:val="single" w:sz="4" w:space="0" w:color="000000"/>
            </w:tcBorders>
            <w:tcMar>
              <w:top w:w="0" w:type="dxa"/>
              <w:left w:w="10" w:type="dxa"/>
              <w:bottom w:w="0" w:type="dxa"/>
              <w:right w:w="10" w:type="dxa"/>
            </w:tcMar>
          </w:tcPr>
          <w:p w14:paraId="288CF8A9" w14:textId="77777777" w:rsidR="007B3598" w:rsidRDefault="007B3598">
            <w:pPr>
              <w:pStyle w:val="Standard"/>
              <w:tabs>
                <w:tab w:val="left" w:pos="3516"/>
              </w:tabs>
              <w:snapToGrid w:val="0"/>
              <w:spacing w:line="360" w:lineRule="auto"/>
              <w:jc w:val="both"/>
              <w:rPr>
                <w:rFonts w:cs="Tahoma"/>
                <w:bCs/>
                <w:sz w:val="24"/>
                <w:szCs w:val="24"/>
              </w:rPr>
            </w:pPr>
          </w:p>
        </w:tc>
        <w:tc>
          <w:tcPr>
            <w:tcW w:w="39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32C368C" w14:textId="77777777" w:rsidR="007B3598" w:rsidRDefault="007B3598">
            <w:pPr>
              <w:pStyle w:val="Standard"/>
              <w:tabs>
                <w:tab w:val="left" w:pos="3516"/>
              </w:tabs>
              <w:snapToGrid w:val="0"/>
              <w:spacing w:line="360" w:lineRule="auto"/>
              <w:jc w:val="both"/>
              <w:rPr>
                <w:rFonts w:cs="Tahoma"/>
                <w:bCs/>
                <w:sz w:val="24"/>
                <w:szCs w:val="24"/>
              </w:rPr>
            </w:pPr>
          </w:p>
        </w:tc>
      </w:tr>
      <w:tr w:rsidR="007B3598" w14:paraId="6CACE3E3" w14:textId="77777777">
        <w:trPr>
          <w:trHeight w:val="340"/>
        </w:trPr>
        <w:tc>
          <w:tcPr>
            <w:tcW w:w="2866" w:type="dxa"/>
            <w:tcBorders>
              <w:top w:val="single" w:sz="4" w:space="0" w:color="000000"/>
              <w:left w:val="single" w:sz="4" w:space="0" w:color="000000"/>
              <w:bottom w:val="single" w:sz="4" w:space="0" w:color="000000"/>
            </w:tcBorders>
            <w:tcMar>
              <w:top w:w="0" w:type="dxa"/>
              <w:left w:w="10" w:type="dxa"/>
              <w:bottom w:w="0" w:type="dxa"/>
              <w:right w:w="10" w:type="dxa"/>
            </w:tcMar>
          </w:tcPr>
          <w:p w14:paraId="288F226A" w14:textId="77777777" w:rsidR="007B3598" w:rsidRDefault="007B3598">
            <w:pPr>
              <w:pStyle w:val="Standard"/>
              <w:tabs>
                <w:tab w:val="left" w:pos="3516"/>
              </w:tabs>
              <w:snapToGrid w:val="0"/>
              <w:spacing w:line="360" w:lineRule="auto"/>
              <w:jc w:val="both"/>
              <w:rPr>
                <w:rFonts w:cs="Tahoma"/>
                <w:bCs/>
                <w:sz w:val="24"/>
                <w:szCs w:val="24"/>
              </w:rPr>
            </w:pPr>
          </w:p>
        </w:tc>
        <w:tc>
          <w:tcPr>
            <w:tcW w:w="2602" w:type="dxa"/>
            <w:tcBorders>
              <w:top w:val="single" w:sz="4" w:space="0" w:color="000000"/>
              <w:left w:val="single" w:sz="4" w:space="0" w:color="000000"/>
              <w:bottom w:val="single" w:sz="4" w:space="0" w:color="000000"/>
            </w:tcBorders>
            <w:tcMar>
              <w:top w:w="0" w:type="dxa"/>
              <w:left w:w="10" w:type="dxa"/>
              <w:bottom w:w="0" w:type="dxa"/>
              <w:right w:w="10" w:type="dxa"/>
            </w:tcMar>
          </w:tcPr>
          <w:p w14:paraId="16280E08" w14:textId="77777777" w:rsidR="007B3598" w:rsidRDefault="007B3598">
            <w:pPr>
              <w:pStyle w:val="Standard"/>
              <w:tabs>
                <w:tab w:val="left" w:pos="3516"/>
              </w:tabs>
              <w:snapToGrid w:val="0"/>
              <w:spacing w:line="360" w:lineRule="auto"/>
              <w:jc w:val="both"/>
              <w:rPr>
                <w:rFonts w:cs="Tahoma"/>
                <w:bCs/>
                <w:sz w:val="24"/>
                <w:szCs w:val="24"/>
              </w:rPr>
            </w:pPr>
          </w:p>
        </w:tc>
        <w:tc>
          <w:tcPr>
            <w:tcW w:w="39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9AF145D" w14:textId="77777777" w:rsidR="007B3598" w:rsidRDefault="007B3598">
            <w:pPr>
              <w:pStyle w:val="Standard"/>
              <w:tabs>
                <w:tab w:val="left" w:pos="3516"/>
              </w:tabs>
              <w:snapToGrid w:val="0"/>
              <w:spacing w:line="360" w:lineRule="auto"/>
              <w:jc w:val="both"/>
              <w:rPr>
                <w:rFonts w:cs="Tahoma"/>
                <w:bCs/>
                <w:sz w:val="24"/>
                <w:szCs w:val="24"/>
              </w:rPr>
            </w:pPr>
          </w:p>
        </w:tc>
      </w:tr>
      <w:tr w:rsidR="007B3598" w14:paraId="00699FB0" w14:textId="77777777">
        <w:trPr>
          <w:trHeight w:val="340"/>
        </w:trPr>
        <w:tc>
          <w:tcPr>
            <w:tcW w:w="2866" w:type="dxa"/>
            <w:tcBorders>
              <w:top w:val="single" w:sz="4" w:space="0" w:color="000000"/>
              <w:left w:val="single" w:sz="4" w:space="0" w:color="000000"/>
              <w:bottom w:val="single" w:sz="4" w:space="0" w:color="000000"/>
            </w:tcBorders>
            <w:tcMar>
              <w:top w:w="0" w:type="dxa"/>
              <w:left w:w="10" w:type="dxa"/>
              <w:bottom w:w="0" w:type="dxa"/>
              <w:right w:w="10" w:type="dxa"/>
            </w:tcMar>
          </w:tcPr>
          <w:p w14:paraId="3FAF6CD5" w14:textId="77777777" w:rsidR="007B3598" w:rsidRDefault="007B3598">
            <w:pPr>
              <w:pStyle w:val="Standard"/>
              <w:tabs>
                <w:tab w:val="left" w:pos="3516"/>
              </w:tabs>
              <w:snapToGrid w:val="0"/>
              <w:spacing w:line="360" w:lineRule="auto"/>
              <w:jc w:val="both"/>
              <w:rPr>
                <w:rFonts w:cs="Tahoma"/>
                <w:bCs/>
                <w:sz w:val="24"/>
                <w:szCs w:val="24"/>
              </w:rPr>
            </w:pPr>
          </w:p>
        </w:tc>
        <w:tc>
          <w:tcPr>
            <w:tcW w:w="2602" w:type="dxa"/>
            <w:tcBorders>
              <w:top w:val="single" w:sz="4" w:space="0" w:color="000000"/>
              <w:left w:val="single" w:sz="4" w:space="0" w:color="000000"/>
              <w:bottom w:val="single" w:sz="4" w:space="0" w:color="000000"/>
            </w:tcBorders>
            <w:tcMar>
              <w:top w:w="0" w:type="dxa"/>
              <w:left w:w="10" w:type="dxa"/>
              <w:bottom w:w="0" w:type="dxa"/>
              <w:right w:w="10" w:type="dxa"/>
            </w:tcMar>
          </w:tcPr>
          <w:p w14:paraId="47EEFA79" w14:textId="77777777" w:rsidR="007B3598" w:rsidRDefault="007B3598">
            <w:pPr>
              <w:pStyle w:val="Standard"/>
              <w:tabs>
                <w:tab w:val="left" w:pos="3516"/>
              </w:tabs>
              <w:snapToGrid w:val="0"/>
              <w:spacing w:line="360" w:lineRule="auto"/>
              <w:jc w:val="both"/>
              <w:rPr>
                <w:rFonts w:cs="Tahoma"/>
                <w:bCs/>
                <w:sz w:val="24"/>
                <w:szCs w:val="24"/>
              </w:rPr>
            </w:pPr>
          </w:p>
        </w:tc>
        <w:tc>
          <w:tcPr>
            <w:tcW w:w="391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60BDEA8" w14:textId="77777777" w:rsidR="007B3598" w:rsidRDefault="007B3598">
            <w:pPr>
              <w:pStyle w:val="Standard"/>
              <w:tabs>
                <w:tab w:val="left" w:pos="3516"/>
              </w:tabs>
              <w:snapToGrid w:val="0"/>
              <w:spacing w:line="360" w:lineRule="auto"/>
              <w:jc w:val="both"/>
              <w:rPr>
                <w:rFonts w:cs="Tahoma"/>
                <w:bCs/>
                <w:sz w:val="24"/>
                <w:szCs w:val="24"/>
              </w:rPr>
            </w:pPr>
          </w:p>
        </w:tc>
      </w:tr>
    </w:tbl>
    <w:p w14:paraId="6F1FCF71" w14:textId="77777777" w:rsidR="007B3598" w:rsidRDefault="007B3598">
      <w:pPr>
        <w:pStyle w:val="Standard"/>
      </w:pPr>
    </w:p>
    <w:p w14:paraId="32661E36" w14:textId="77777777" w:rsidR="007B3598" w:rsidRDefault="007B3598">
      <w:pPr>
        <w:pStyle w:val="Standard"/>
      </w:pPr>
    </w:p>
    <w:p w14:paraId="12A1BEBC" w14:textId="77777777" w:rsidR="007B3598" w:rsidRDefault="007B3598">
      <w:pPr>
        <w:pStyle w:val="Standard"/>
      </w:pPr>
    </w:p>
    <w:p w14:paraId="621EDFDA" w14:textId="77777777" w:rsidR="007B3598" w:rsidRDefault="00285535">
      <w:pPr>
        <w:pStyle w:val="Standard"/>
        <w:numPr>
          <w:ilvl w:val="0"/>
          <w:numId w:val="111"/>
        </w:numPr>
        <w:tabs>
          <w:tab w:val="left" w:pos="774"/>
        </w:tabs>
        <w:overflowPunct/>
        <w:autoSpaceDE/>
        <w:spacing w:after="160" w:line="360" w:lineRule="auto"/>
        <w:jc w:val="both"/>
        <w:textAlignment w:val="auto"/>
      </w:pPr>
      <w:r>
        <w:t>Liste de personnes chargées de l’alerte de la population</w:t>
      </w:r>
    </w:p>
    <w:tbl>
      <w:tblPr>
        <w:tblW w:w="9387" w:type="dxa"/>
        <w:tblInd w:w="-158" w:type="dxa"/>
        <w:tblLayout w:type="fixed"/>
        <w:tblCellMar>
          <w:left w:w="10" w:type="dxa"/>
          <w:right w:w="10" w:type="dxa"/>
        </w:tblCellMar>
        <w:tblLook w:val="0000" w:firstRow="0" w:lastRow="0" w:firstColumn="0" w:lastColumn="0" w:noHBand="0" w:noVBand="0"/>
      </w:tblPr>
      <w:tblGrid>
        <w:gridCol w:w="1951"/>
        <w:gridCol w:w="1870"/>
        <w:gridCol w:w="1870"/>
        <w:gridCol w:w="3696"/>
      </w:tblGrid>
      <w:tr w:rsidR="007B3598" w14:paraId="7FBC4F91" w14:textId="77777777">
        <w:trPr>
          <w:trHeight w:val="340"/>
        </w:trPr>
        <w:tc>
          <w:tcPr>
            <w:tcW w:w="1951" w:type="dxa"/>
            <w:tcBorders>
              <w:top w:val="single" w:sz="4" w:space="0" w:color="000000"/>
              <w:left w:val="single" w:sz="4" w:space="0" w:color="000000"/>
              <w:bottom w:val="single" w:sz="4" w:space="0" w:color="000000"/>
            </w:tcBorders>
            <w:tcMar>
              <w:top w:w="0" w:type="dxa"/>
              <w:left w:w="10" w:type="dxa"/>
              <w:bottom w:w="0" w:type="dxa"/>
              <w:right w:w="10" w:type="dxa"/>
            </w:tcMar>
          </w:tcPr>
          <w:p w14:paraId="557E98D1" w14:textId="77777777" w:rsidR="007B3598" w:rsidRDefault="00285535">
            <w:pPr>
              <w:pStyle w:val="Paragraphedeliste"/>
              <w:ind w:left="0"/>
              <w:rPr>
                <w:b/>
                <w:sz w:val="22"/>
                <w:szCs w:val="22"/>
              </w:rPr>
            </w:pPr>
            <w:r>
              <w:rPr>
                <w:b/>
                <w:sz w:val="22"/>
                <w:szCs w:val="22"/>
              </w:rPr>
              <w:t>Nom-Prénom</w:t>
            </w:r>
          </w:p>
        </w:tc>
        <w:tc>
          <w:tcPr>
            <w:tcW w:w="1870" w:type="dxa"/>
            <w:tcBorders>
              <w:top w:val="single" w:sz="4" w:space="0" w:color="000000"/>
              <w:left w:val="single" w:sz="4" w:space="0" w:color="000000"/>
              <w:bottom w:val="single" w:sz="4" w:space="0" w:color="000000"/>
            </w:tcBorders>
            <w:tcMar>
              <w:top w:w="0" w:type="dxa"/>
              <w:left w:w="10" w:type="dxa"/>
              <w:bottom w:w="0" w:type="dxa"/>
              <w:right w:w="10" w:type="dxa"/>
            </w:tcMar>
          </w:tcPr>
          <w:p w14:paraId="74B975F8" w14:textId="77777777" w:rsidR="007B3598" w:rsidRDefault="00285535">
            <w:pPr>
              <w:pStyle w:val="Paragraphedeliste"/>
              <w:ind w:left="0"/>
              <w:rPr>
                <w:b/>
                <w:sz w:val="22"/>
                <w:szCs w:val="22"/>
              </w:rPr>
            </w:pPr>
            <w:r>
              <w:rPr>
                <w:b/>
                <w:sz w:val="22"/>
                <w:szCs w:val="22"/>
              </w:rPr>
              <w:t>Tél. domicile</w:t>
            </w:r>
          </w:p>
        </w:tc>
        <w:tc>
          <w:tcPr>
            <w:tcW w:w="1870" w:type="dxa"/>
            <w:tcBorders>
              <w:top w:val="single" w:sz="4" w:space="0" w:color="000000"/>
              <w:left w:val="single" w:sz="4" w:space="0" w:color="000000"/>
              <w:bottom w:val="single" w:sz="4" w:space="0" w:color="000000"/>
            </w:tcBorders>
            <w:tcMar>
              <w:top w:w="0" w:type="dxa"/>
              <w:left w:w="10" w:type="dxa"/>
              <w:bottom w:w="0" w:type="dxa"/>
              <w:right w:w="10" w:type="dxa"/>
            </w:tcMar>
          </w:tcPr>
          <w:p w14:paraId="09EFA874" w14:textId="77777777" w:rsidR="007B3598" w:rsidRDefault="00285535">
            <w:pPr>
              <w:pStyle w:val="Paragraphedeliste"/>
              <w:ind w:left="0"/>
              <w:rPr>
                <w:b/>
                <w:sz w:val="22"/>
                <w:szCs w:val="22"/>
              </w:rPr>
            </w:pPr>
            <w:r>
              <w:rPr>
                <w:b/>
                <w:sz w:val="22"/>
                <w:szCs w:val="22"/>
              </w:rPr>
              <w:t>Tél. portable</w:t>
            </w:r>
          </w:p>
        </w:tc>
        <w:tc>
          <w:tcPr>
            <w:tcW w:w="36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1E1945" w14:textId="77777777" w:rsidR="007B3598" w:rsidRDefault="00285535">
            <w:pPr>
              <w:pStyle w:val="Paragraphedeliste"/>
              <w:ind w:left="0"/>
              <w:rPr>
                <w:b/>
                <w:sz w:val="22"/>
                <w:szCs w:val="22"/>
              </w:rPr>
            </w:pPr>
            <w:r>
              <w:rPr>
                <w:b/>
                <w:sz w:val="22"/>
                <w:szCs w:val="22"/>
              </w:rPr>
              <w:t>Fonction dans la commune</w:t>
            </w:r>
          </w:p>
        </w:tc>
      </w:tr>
      <w:tr w:rsidR="007B3598" w14:paraId="3AC97DD0" w14:textId="77777777">
        <w:trPr>
          <w:trHeight w:val="340"/>
        </w:trPr>
        <w:tc>
          <w:tcPr>
            <w:tcW w:w="1951" w:type="dxa"/>
            <w:tcBorders>
              <w:top w:val="single" w:sz="4" w:space="0" w:color="000000"/>
              <w:left w:val="single" w:sz="4" w:space="0" w:color="000000"/>
              <w:bottom w:val="single" w:sz="4" w:space="0" w:color="000000"/>
            </w:tcBorders>
            <w:tcMar>
              <w:top w:w="0" w:type="dxa"/>
              <w:left w:w="10" w:type="dxa"/>
              <w:bottom w:w="0" w:type="dxa"/>
              <w:right w:w="10" w:type="dxa"/>
            </w:tcMar>
          </w:tcPr>
          <w:p w14:paraId="76457644" w14:textId="77777777" w:rsidR="007B3598" w:rsidRDefault="007B3598">
            <w:pPr>
              <w:pStyle w:val="Paragraphedeliste"/>
              <w:snapToGrid w:val="0"/>
              <w:ind w:left="0"/>
              <w:rPr>
                <w:b/>
                <w:sz w:val="22"/>
                <w:szCs w:val="22"/>
              </w:rPr>
            </w:pPr>
          </w:p>
        </w:tc>
        <w:tc>
          <w:tcPr>
            <w:tcW w:w="1870" w:type="dxa"/>
            <w:tcBorders>
              <w:top w:val="single" w:sz="4" w:space="0" w:color="000000"/>
              <w:left w:val="single" w:sz="4" w:space="0" w:color="000000"/>
              <w:bottom w:val="single" w:sz="4" w:space="0" w:color="000000"/>
            </w:tcBorders>
            <w:tcMar>
              <w:top w:w="0" w:type="dxa"/>
              <w:left w:w="10" w:type="dxa"/>
              <w:bottom w:w="0" w:type="dxa"/>
              <w:right w:w="10" w:type="dxa"/>
            </w:tcMar>
          </w:tcPr>
          <w:p w14:paraId="61D71400" w14:textId="77777777" w:rsidR="007B3598" w:rsidRDefault="007B3598">
            <w:pPr>
              <w:pStyle w:val="Paragraphedeliste"/>
              <w:snapToGrid w:val="0"/>
              <w:ind w:left="0"/>
              <w:rPr>
                <w:b/>
                <w:sz w:val="22"/>
                <w:szCs w:val="22"/>
              </w:rPr>
            </w:pPr>
          </w:p>
        </w:tc>
        <w:tc>
          <w:tcPr>
            <w:tcW w:w="1870" w:type="dxa"/>
            <w:tcBorders>
              <w:top w:val="single" w:sz="4" w:space="0" w:color="000000"/>
              <w:left w:val="single" w:sz="4" w:space="0" w:color="000000"/>
              <w:bottom w:val="single" w:sz="4" w:space="0" w:color="000000"/>
            </w:tcBorders>
            <w:tcMar>
              <w:top w:w="0" w:type="dxa"/>
              <w:left w:w="10" w:type="dxa"/>
              <w:bottom w:w="0" w:type="dxa"/>
              <w:right w:w="10" w:type="dxa"/>
            </w:tcMar>
          </w:tcPr>
          <w:p w14:paraId="1327233D" w14:textId="77777777" w:rsidR="007B3598" w:rsidRDefault="007B3598">
            <w:pPr>
              <w:pStyle w:val="Paragraphedeliste"/>
              <w:snapToGrid w:val="0"/>
              <w:ind w:left="0"/>
              <w:rPr>
                <w:b/>
                <w:sz w:val="22"/>
                <w:szCs w:val="22"/>
              </w:rPr>
            </w:pPr>
          </w:p>
        </w:tc>
        <w:tc>
          <w:tcPr>
            <w:tcW w:w="36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7F8977" w14:textId="77777777" w:rsidR="007B3598" w:rsidRDefault="007B3598">
            <w:pPr>
              <w:pStyle w:val="Paragraphedeliste"/>
              <w:snapToGrid w:val="0"/>
              <w:ind w:left="0"/>
              <w:rPr>
                <w:b/>
                <w:sz w:val="22"/>
                <w:szCs w:val="22"/>
              </w:rPr>
            </w:pPr>
          </w:p>
        </w:tc>
      </w:tr>
      <w:tr w:rsidR="007B3598" w14:paraId="75439B81" w14:textId="77777777">
        <w:trPr>
          <w:trHeight w:val="340"/>
        </w:trPr>
        <w:tc>
          <w:tcPr>
            <w:tcW w:w="1951" w:type="dxa"/>
            <w:tcBorders>
              <w:top w:val="single" w:sz="4" w:space="0" w:color="000000"/>
              <w:left w:val="single" w:sz="4" w:space="0" w:color="000000"/>
              <w:bottom w:val="single" w:sz="4" w:space="0" w:color="000000"/>
            </w:tcBorders>
            <w:tcMar>
              <w:top w:w="0" w:type="dxa"/>
              <w:left w:w="10" w:type="dxa"/>
              <w:bottom w:w="0" w:type="dxa"/>
              <w:right w:w="10" w:type="dxa"/>
            </w:tcMar>
          </w:tcPr>
          <w:p w14:paraId="5EEC5766" w14:textId="77777777" w:rsidR="007B3598" w:rsidRDefault="007B3598">
            <w:pPr>
              <w:pStyle w:val="Paragraphedeliste"/>
              <w:snapToGrid w:val="0"/>
              <w:ind w:left="0"/>
              <w:rPr>
                <w:b/>
                <w:sz w:val="22"/>
                <w:szCs w:val="22"/>
              </w:rPr>
            </w:pPr>
          </w:p>
        </w:tc>
        <w:tc>
          <w:tcPr>
            <w:tcW w:w="1870" w:type="dxa"/>
            <w:tcBorders>
              <w:top w:val="single" w:sz="4" w:space="0" w:color="000000"/>
              <w:left w:val="single" w:sz="4" w:space="0" w:color="000000"/>
              <w:bottom w:val="single" w:sz="4" w:space="0" w:color="000000"/>
            </w:tcBorders>
            <w:tcMar>
              <w:top w:w="0" w:type="dxa"/>
              <w:left w:w="10" w:type="dxa"/>
              <w:bottom w:w="0" w:type="dxa"/>
              <w:right w:w="10" w:type="dxa"/>
            </w:tcMar>
          </w:tcPr>
          <w:p w14:paraId="2BE1BECB" w14:textId="77777777" w:rsidR="007B3598" w:rsidRDefault="007B3598">
            <w:pPr>
              <w:pStyle w:val="Paragraphedeliste"/>
              <w:snapToGrid w:val="0"/>
              <w:ind w:left="0"/>
              <w:rPr>
                <w:b/>
                <w:sz w:val="22"/>
                <w:szCs w:val="22"/>
              </w:rPr>
            </w:pPr>
          </w:p>
        </w:tc>
        <w:tc>
          <w:tcPr>
            <w:tcW w:w="1870" w:type="dxa"/>
            <w:tcBorders>
              <w:top w:val="single" w:sz="4" w:space="0" w:color="000000"/>
              <w:left w:val="single" w:sz="4" w:space="0" w:color="000000"/>
              <w:bottom w:val="single" w:sz="4" w:space="0" w:color="000000"/>
            </w:tcBorders>
            <w:tcMar>
              <w:top w:w="0" w:type="dxa"/>
              <w:left w:w="10" w:type="dxa"/>
              <w:bottom w:w="0" w:type="dxa"/>
              <w:right w:w="10" w:type="dxa"/>
            </w:tcMar>
          </w:tcPr>
          <w:p w14:paraId="0E614A51" w14:textId="77777777" w:rsidR="007B3598" w:rsidRDefault="007B3598">
            <w:pPr>
              <w:pStyle w:val="Paragraphedeliste"/>
              <w:snapToGrid w:val="0"/>
              <w:ind w:left="0"/>
              <w:rPr>
                <w:b/>
                <w:sz w:val="22"/>
                <w:szCs w:val="22"/>
              </w:rPr>
            </w:pPr>
          </w:p>
        </w:tc>
        <w:tc>
          <w:tcPr>
            <w:tcW w:w="36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56CAD5D" w14:textId="77777777" w:rsidR="007B3598" w:rsidRDefault="007B3598">
            <w:pPr>
              <w:pStyle w:val="Paragraphedeliste"/>
              <w:snapToGrid w:val="0"/>
              <w:ind w:left="0"/>
              <w:rPr>
                <w:b/>
                <w:sz w:val="22"/>
                <w:szCs w:val="22"/>
              </w:rPr>
            </w:pPr>
          </w:p>
        </w:tc>
      </w:tr>
      <w:tr w:rsidR="007B3598" w14:paraId="66807F38" w14:textId="77777777">
        <w:trPr>
          <w:trHeight w:val="340"/>
        </w:trPr>
        <w:tc>
          <w:tcPr>
            <w:tcW w:w="1951" w:type="dxa"/>
            <w:tcBorders>
              <w:top w:val="single" w:sz="4" w:space="0" w:color="000000"/>
              <w:left w:val="single" w:sz="4" w:space="0" w:color="000000"/>
              <w:bottom w:val="single" w:sz="4" w:space="0" w:color="000000"/>
            </w:tcBorders>
            <w:tcMar>
              <w:top w:w="0" w:type="dxa"/>
              <w:left w:w="10" w:type="dxa"/>
              <w:bottom w:w="0" w:type="dxa"/>
              <w:right w:w="10" w:type="dxa"/>
            </w:tcMar>
          </w:tcPr>
          <w:p w14:paraId="3DB19215" w14:textId="77777777" w:rsidR="007B3598" w:rsidRDefault="007B3598">
            <w:pPr>
              <w:pStyle w:val="Paragraphedeliste"/>
              <w:snapToGrid w:val="0"/>
              <w:ind w:left="0"/>
              <w:rPr>
                <w:b/>
                <w:sz w:val="22"/>
                <w:szCs w:val="22"/>
              </w:rPr>
            </w:pPr>
          </w:p>
        </w:tc>
        <w:tc>
          <w:tcPr>
            <w:tcW w:w="1870" w:type="dxa"/>
            <w:tcBorders>
              <w:top w:val="single" w:sz="4" w:space="0" w:color="000000"/>
              <w:left w:val="single" w:sz="4" w:space="0" w:color="000000"/>
              <w:bottom w:val="single" w:sz="4" w:space="0" w:color="000000"/>
            </w:tcBorders>
            <w:tcMar>
              <w:top w:w="0" w:type="dxa"/>
              <w:left w:w="10" w:type="dxa"/>
              <w:bottom w:w="0" w:type="dxa"/>
              <w:right w:w="10" w:type="dxa"/>
            </w:tcMar>
          </w:tcPr>
          <w:p w14:paraId="603E10F6" w14:textId="77777777" w:rsidR="007B3598" w:rsidRDefault="007B3598">
            <w:pPr>
              <w:pStyle w:val="Paragraphedeliste"/>
              <w:snapToGrid w:val="0"/>
              <w:ind w:left="0"/>
            </w:pPr>
          </w:p>
        </w:tc>
        <w:tc>
          <w:tcPr>
            <w:tcW w:w="1870" w:type="dxa"/>
            <w:tcBorders>
              <w:top w:val="single" w:sz="4" w:space="0" w:color="000000"/>
              <w:left w:val="single" w:sz="4" w:space="0" w:color="000000"/>
              <w:bottom w:val="single" w:sz="4" w:space="0" w:color="000000"/>
            </w:tcBorders>
            <w:tcMar>
              <w:top w:w="0" w:type="dxa"/>
              <w:left w:w="10" w:type="dxa"/>
              <w:bottom w:w="0" w:type="dxa"/>
              <w:right w:w="10" w:type="dxa"/>
            </w:tcMar>
          </w:tcPr>
          <w:p w14:paraId="481D8555" w14:textId="77777777" w:rsidR="007B3598" w:rsidRDefault="007B3598">
            <w:pPr>
              <w:pStyle w:val="Paragraphedeliste"/>
              <w:snapToGrid w:val="0"/>
              <w:ind w:left="0"/>
            </w:pPr>
          </w:p>
        </w:tc>
        <w:tc>
          <w:tcPr>
            <w:tcW w:w="369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F90F129" w14:textId="77777777" w:rsidR="007B3598" w:rsidRDefault="007B3598">
            <w:pPr>
              <w:pStyle w:val="Paragraphedeliste"/>
              <w:snapToGrid w:val="0"/>
              <w:ind w:left="0"/>
            </w:pPr>
          </w:p>
        </w:tc>
      </w:tr>
    </w:tbl>
    <w:p w14:paraId="6A9D7290" w14:textId="77777777" w:rsidR="007B3598" w:rsidRDefault="007B3598">
      <w:pPr>
        <w:pStyle w:val="Standard"/>
        <w:jc w:val="center"/>
      </w:pPr>
    </w:p>
    <w:p w14:paraId="3540FBBE" w14:textId="77777777" w:rsidR="007B3598" w:rsidRDefault="007B3598">
      <w:pPr>
        <w:pStyle w:val="Standard"/>
        <w:jc w:val="center"/>
      </w:pPr>
    </w:p>
    <w:p w14:paraId="1906846A" w14:textId="77777777" w:rsidR="007B3598" w:rsidRDefault="007B3598">
      <w:pPr>
        <w:pStyle w:val="Standard"/>
        <w:tabs>
          <w:tab w:val="left" w:pos="1380"/>
        </w:tabs>
        <w:rPr>
          <w:rFonts w:ascii="Tahoma" w:hAnsi="Tahoma" w:cs="Tahoma"/>
        </w:rPr>
      </w:pPr>
    </w:p>
    <w:p w14:paraId="2A128890" w14:textId="77777777" w:rsidR="007B3598" w:rsidRDefault="007B3598">
      <w:pPr>
        <w:pStyle w:val="Standard"/>
        <w:tabs>
          <w:tab w:val="left" w:pos="1380"/>
        </w:tabs>
        <w:rPr>
          <w:rFonts w:ascii="Tahoma" w:hAnsi="Tahoma" w:cs="Tahoma"/>
        </w:rPr>
      </w:pPr>
    </w:p>
    <w:p w14:paraId="240DBCAE" w14:textId="77777777" w:rsidR="007B3598" w:rsidRDefault="007B3598">
      <w:pPr>
        <w:pStyle w:val="Standard"/>
        <w:tabs>
          <w:tab w:val="left" w:pos="1380"/>
        </w:tabs>
        <w:rPr>
          <w:rFonts w:ascii="Tahoma" w:hAnsi="Tahoma" w:cs="Tahoma"/>
        </w:rPr>
      </w:pPr>
    </w:p>
    <w:p w14:paraId="3E0C13D0" w14:textId="77777777" w:rsidR="007B3598" w:rsidRDefault="007B3598">
      <w:pPr>
        <w:pStyle w:val="Standard"/>
        <w:tabs>
          <w:tab w:val="left" w:pos="1380"/>
        </w:tabs>
        <w:rPr>
          <w:rFonts w:ascii="Tahoma" w:hAnsi="Tahoma" w:cs="Tahoma"/>
        </w:rPr>
      </w:pPr>
    </w:p>
    <w:p w14:paraId="7060D9AB" w14:textId="77777777" w:rsidR="007B3598" w:rsidRDefault="007B3598">
      <w:pPr>
        <w:pStyle w:val="Standard"/>
        <w:tabs>
          <w:tab w:val="left" w:pos="1380"/>
        </w:tabs>
        <w:rPr>
          <w:rFonts w:ascii="Tahoma" w:hAnsi="Tahoma" w:cs="Tahoma"/>
        </w:rPr>
      </w:pPr>
    </w:p>
    <w:p w14:paraId="4E8B5D6C" w14:textId="77777777" w:rsidR="007B3598" w:rsidRDefault="007B3598">
      <w:pPr>
        <w:pStyle w:val="Standard"/>
        <w:tabs>
          <w:tab w:val="left" w:pos="1380"/>
        </w:tabs>
        <w:rPr>
          <w:rFonts w:ascii="Tahoma" w:hAnsi="Tahoma" w:cs="Tahoma"/>
        </w:rPr>
      </w:pPr>
    </w:p>
    <w:p w14:paraId="538BCC14" w14:textId="77777777" w:rsidR="007B3598" w:rsidRDefault="007B3598">
      <w:pPr>
        <w:pStyle w:val="Standard"/>
        <w:tabs>
          <w:tab w:val="left" w:pos="1380"/>
        </w:tabs>
        <w:rPr>
          <w:rFonts w:ascii="Tahoma" w:hAnsi="Tahoma" w:cs="Tahoma"/>
        </w:rPr>
      </w:pPr>
    </w:p>
    <w:p w14:paraId="3520FEEC" w14:textId="77777777" w:rsidR="007B3598" w:rsidRDefault="007B3598">
      <w:pPr>
        <w:pStyle w:val="Standard"/>
        <w:tabs>
          <w:tab w:val="left" w:pos="1380"/>
        </w:tabs>
        <w:rPr>
          <w:rFonts w:ascii="Tahoma" w:hAnsi="Tahoma" w:cs="Tahoma"/>
        </w:rPr>
      </w:pPr>
    </w:p>
    <w:p w14:paraId="4DE06D8A" w14:textId="77777777" w:rsidR="007B3598" w:rsidRDefault="007B3598">
      <w:pPr>
        <w:pStyle w:val="Standard"/>
        <w:tabs>
          <w:tab w:val="left" w:pos="1380"/>
        </w:tabs>
        <w:rPr>
          <w:rFonts w:ascii="Tahoma" w:hAnsi="Tahoma" w:cs="Tahoma"/>
        </w:rPr>
      </w:pPr>
    </w:p>
    <w:p w14:paraId="35D71DC0" w14:textId="77777777" w:rsidR="007B3598" w:rsidRDefault="007B3598">
      <w:pPr>
        <w:pStyle w:val="Standard"/>
        <w:tabs>
          <w:tab w:val="left" w:pos="1380"/>
        </w:tabs>
        <w:rPr>
          <w:rFonts w:ascii="Tahoma" w:hAnsi="Tahoma" w:cs="Tahoma"/>
        </w:rPr>
      </w:pPr>
    </w:p>
    <w:p w14:paraId="189D27B1" w14:textId="77777777" w:rsidR="007B3598" w:rsidRDefault="007B3598">
      <w:pPr>
        <w:pStyle w:val="Standard"/>
        <w:tabs>
          <w:tab w:val="left" w:pos="1380"/>
        </w:tabs>
        <w:rPr>
          <w:rFonts w:ascii="Tahoma" w:hAnsi="Tahoma" w:cs="Tahoma"/>
        </w:rPr>
      </w:pPr>
    </w:p>
    <w:p w14:paraId="60087C14" w14:textId="77777777" w:rsidR="007B3598" w:rsidRDefault="007B3598">
      <w:pPr>
        <w:pStyle w:val="Standard"/>
        <w:tabs>
          <w:tab w:val="left" w:pos="1380"/>
        </w:tabs>
        <w:rPr>
          <w:rFonts w:ascii="Tahoma" w:hAnsi="Tahoma" w:cs="Tahoma"/>
        </w:rPr>
      </w:pPr>
    </w:p>
    <w:p w14:paraId="408CEFBF" w14:textId="77777777" w:rsidR="007B3598" w:rsidRDefault="007B3598">
      <w:pPr>
        <w:pStyle w:val="Standard"/>
        <w:tabs>
          <w:tab w:val="left" w:pos="1380"/>
        </w:tabs>
        <w:rPr>
          <w:rFonts w:ascii="Tahoma" w:hAnsi="Tahoma" w:cs="Tahoma"/>
        </w:rPr>
      </w:pPr>
    </w:p>
    <w:p w14:paraId="79D63C1D" w14:textId="77777777" w:rsidR="007B3598" w:rsidRDefault="007B3598">
      <w:pPr>
        <w:pStyle w:val="Standard"/>
        <w:tabs>
          <w:tab w:val="left" w:pos="1380"/>
        </w:tabs>
        <w:rPr>
          <w:rFonts w:ascii="Tahoma" w:hAnsi="Tahoma" w:cs="Tahoma"/>
        </w:rPr>
      </w:pPr>
    </w:p>
    <w:p w14:paraId="2ACD1A8D" w14:textId="77777777" w:rsidR="007B3598" w:rsidRDefault="007B3598">
      <w:pPr>
        <w:pStyle w:val="Standard"/>
        <w:tabs>
          <w:tab w:val="left" w:pos="1380"/>
        </w:tabs>
        <w:rPr>
          <w:rFonts w:ascii="Tahoma" w:hAnsi="Tahoma" w:cs="Tahoma"/>
        </w:rPr>
      </w:pPr>
    </w:p>
    <w:p w14:paraId="198049FF" w14:textId="77777777" w:rsidR="007B3598" w:rsidRDefault="007B3598">
      <w:pPr>
        <w:pStyle w:val="Standard"/>
        <w:tabs>
          <w:tab w:val="left" w:pos="1380"/>
        </w:tabs>
        <w:rPr>
          <w:rFonts w:ascii="Tahoma" w:hAnsi="Tahoma" w:cs="Tahoma"/>
        </w:rPr>
      </w:pPr>
    </w:p>
    <w:p w14:paraId="69A38D02" w14:textId="77777777" w:rsidR="007B3598" w:rsidRDefault="007B3598">
      <w:pPr>
        <w:pStyle w:val="Standard"/>
        <w:tabs>
          <w:tab w:val="left" w:pos="1380"/>
        </w:tabs>
        <w:rPr>
          <w:rFonts w:ascii="Tahoma" w:hAnsi="Tahoma" w:cs="Tahoma"/>
        </w:rPr>
      </w:pPr>
    </w:p>
    <w:p w14:paraId="4265699B" w14:textId="77777777" w:rsidR="007B3598" w:rsidRDefault="007B3598">
      <w:pPr>
        <w:pStyle w:val="Standard"/>
        <w:tabs>
          <w:tab w:val="left" w:pos="1380"/>
        </w:tabs>
        <w:rPr>
          <w:rFonts w:ascii="Tahoma" w:hAnsi="Tahoma" w:cs="Tahoma"/>
        </w:rPr>
      </w:pPr>
    </w:p>
    <w:p w14:paraId="47913E05" w14:textId="77777777" w:rsidR="007B3598" w:rsidRDefault="007B3598">
      <w:pPr>
        <w:pStyle w:val="Standard"/>
        <w:tabs>
          <w:tab w:val="left" w:pos="1380"/>
        </w:tabs>
        <w:rPr>
          <w:rFonts w:ascii="Tahoma" w:hAnsi="Tahoma" w:cs="Tahoma"/>
        </w:rPr>
      </w:pPr>
    </w:p>
    <w:p w14:paraId="2A051012" w14:textId="77777777" w:rsidR="007B3598" w:rsidRDefault="007B3598">
      <w:pPr>
        <w:pStyle w:val="Standard"/>
        <w:tabs>
          <w:tab w:val="left" w:pos="1380"/>
        </w:tabs>
        <w:rPr>
          <w:rFonts w:ascii="Tahoma" w:hAnsi="Tahoma" w:cs="Tahoma"/>
        </w:rPr>
      </w:pPr>
    </w:p>
    <w:p w14:paraId="1F465C9B" w14:textId="77777777" w:rsidR="007B3598" w:rsidRDefault="007B3598">
      <w:pPr>
        <w:pStyle w:val="Standard"/>
        <w:tabs>
          <w:tab w:val="left" w:pos="1380"/>
        </w:tabs>
        <w:rPr>
          <w:rFonts w:ascii="Tahoma" w:hAnsi="Tahoma" w:cs="Tahoma"/>
        </w:rPr>
      </w:pPr>
    </w:p>
    <w:p w14:paraId="695B6685" w14:textId="77777777" w:rsidR="007B3598" w:rsidRDefault="007B3598">
      <w:pPr>
        <w:pStyle w:val="Standard"/>
        <w:tabs>
          <w:tab w:val="left" w:pos="1380"/>
        </w:tabs>
        <w:rPr>
          <w:rFonts w:ascii="Tahoma" w:hAnsi="Tahoma" w:cs="Tahoma"/>
        </w:rPr>
      </w:pPr>
    </w:p>
    <w:p w14:paraId="7278EFB4" w14:textId="77777777" w:rsidR="007B3598" w:rsidRDefault="007B3598">
      <w:pPr>
        <w:pStyle w:val="Standard"/>
        <w:tabs>
          <w:tab w:val="left" w:pos="1380"/>
        </w:tabs>
        <w:rPr>
          <w:rFonts w:ascii="Tahoma" w:hAnsi="Tahoma" w:cs="Tahoma"/>
        </w:rPr>
      </w:pPr>
    </w:p>
    <w:p w14:paraId="2490C21B" w14:textId="77777777" w:rsidR="007B3598" w:rsidRDefault="007B3598">
      <w:pPr>
        <w:pStyle w:val="Standard"/>
        <w:tabs>
          <w:tab w:val="left" w:pos="1380"/>
        </w:tabs>
        <w:rPr>
          <w:rFonts w:ascii="Tahoma" w:hAnsi="Tahoma" w:cs="Tahoma"/>
        </w:rPr>
      </w:pPr>
    </w:p>
    <w:p w14:paraId="60734712" w14:textId="77777777" w:rsidR="007B3598" w:rsidRDefault="007B3598">
      <w:pPr>
        <w:pStyle w:val="Standard"/>
        <w:tabs>
          <w:tab w:val="left" w:pos="1380"/>
        </w:tabs>
        <w:rPr>
          <w:rFonts w:ascii="Tahoma" w:hAnsi="Tahoma" w:cs="Tahoma"/>
        </w:rPr>
      </w:pPr>
    </w:p>
    <w:p w14:paraId="417A5F65" w14:textId="77777777" w:rsidR="007B3598" w:rsidRDefault="007B3598">
      <w:pPr>
        <w:pStyle w:val="Standard"/>
        <w:tabs>
          <w:tab w:val="left" w:pos="1380"/>
        </w:tabs>
        <w:rPr>
          <w:rFonts w:ascii="Tahoma" w:hAnsi="Tahoma" w:cs="Tahoma"/>
        </w:rPr>
      </w:pPr>
    </w:p>
    <w:p w14:paraId="0EAA8813" w14:textId="77777777" w:rsidR="007B3598" w:rsidRDefault="007B3598">
      <w:pPr>
        <w:pStyle w:val="Standard"/>
        <w:tabs>
          <w:tab w:val="left" w:pos="1380"/>
        </w:tabs>
        <w:rPr>
          <w:rFonts w:ascii="Tahoma" w:hAnsi="Tahoma" w:cs="Tahoma"/>
        </w:rPr>
      </w:pPr>
    </w:p>
    <w:p w14:paraId="3F330756" w14:textId="77777777" w:rsidR="007B3598" w:rsidRDefault="007B3598">
      <w:pPr>
        <w:pStyle w:val="Standard"/>
        <w:tabs>
          <w:tab w:val="left" w:pos="1380"/>
        </w:tabs>
        <w:rPr>
          <w:rFonts w:ascii="Tahoma" w:hAnsi="Tahoma" w:cs="Tahoma"/>
        </w:rPr>
      </w:pPr>
    </w:p>
    <w:p w14:paraId="23AD3E31" w14:textId="77777777" w:rsidR="007B3598" w:rsidRDefault="007B3598">
      <w:pPr>
        <w:pStyle w:val="Standard"/>
        <w:tabs>
          <w:tab w:val="left" w:pos="1380"/>
        </w:tabs>
        <w:rPr>
          <w:rFonts w:ascii="Tahoma" w:hAnsi="Tahoma" w:cs="Tahoma"/>
        </w:rPr>
      </w:pPr>
    </w:p>
    <w:p w14:paraId="4837B05F" w14:textId="77777777" w:rsidR="007B3598" w:rsidRDefault="007B3598">
      <w:pPr>
        <w:pStyle w:val="Standard"/>
        <w:tabs>
          <w:tab w:val="left" w:pos="1380"/>
        </w:tabs>
        <w:rPr>
          <w:rFonts w:ascii="Tahoma" w:hAnsi="Tahoma" w:cs="Tahoma"/>
        </w:rPr>
      </w:pPr>
    </w:p>
    <w:p w14:paraId="1B760CCC" w14:textId="77777777" w:rsidR="007B3598" w:rsidRDefault="007B3598">
      <w:pPr>
        <w:pStyle w:val="Standard"/>
        <w:tabs>
          <w:tab w:val="left" w:pos="1380"/>
        </w:tabs>
        <w:rPr>
          <w:rFonts w:ascii="Tahoma" w:hAnsi="Tahoma" w:cs="Tahoma"/>
        </w:rPr>
      </w:pPr>
    </w:p>
    <w:p w14:paraId="1AD5B13F" w14:textId="77777777" w:rsidR="007B3598" w:rsidRDefault="007B3598">
      <w:pPr>
        <w:pStyle w:val="Standard"/>
        <w:tabs>
          <w:tab w:val="left" w:pos="1380"/>
        </w:tabs>
        <w:rPr>
          <w:rFonts w:ascii="Tahoma" w:hAnsi="Tahoma" w:cs="Tahoma"/>
        </w:rPr>
      </w:pPr>
    </w:p>
    <w:p w14:paraId="12FD8E23" w14:textId="77777777" w:rsidR="007B3598" w:rsidRDefault="007B3598">
      <w:pPr>
        <w:pStyle w:val="Standard"/>
        <w:tabs>
          <w:tab w:val="left" w:pos="1380"/>
        </w:tabs>
        <w:rPr>
          <w:rFonts w:ascii="Tahoma" w:hAnsi="Tahoma" w:cs="Tahoma"/>
        </w:rPr>
      </w:pPr>
    </w:p>
    <w:p w14:paraId="24429CCC" w14:textId="77777777" w:rsidR="007B3598" w:rsidRDefault="007B3598">
      <w:pPr>
        <w:pStyle w:val="Standard"/>
        <w:tabs>
          <w:tab w:val="left" w:pos="1380"/>
        </w:tabs>
        <w:rPr>
          <w:rFonts w:ascii="Tahoma" w:hAnsi="Tahoma" w:cs="Tahoma"/>
        </w:rPr>
      </w:pPr>
    </w:p>
    <w:p w14:paraId="2A860DE9" w14:textId="77777777" w:rsidR="007B3598" w:rsidRDefault="007B3598">
      <w:pPr>
        <w:pStyle w:val="Standard"/>
        <w:tabs>
          <w:tab w:val="left" w:pos="1380"/>
        </w:tabs>
        <w:rPr>
          <w:rFonts w:ascii="Tahoma" w:hAnsi="Tahoma" w:cs="Tahoma"/>
        </w:rPr>
      </w:pPr>
    </w:p>
    <w:p w14:paraId="73D06847" w14:textId="77777777" w:rsidR="007B3598" w:rsidRDefault="007B3598">
      <w:pPr>
        <w:pStyle w:val="Standard"/>
        <w:tabs>
          <w:tab w:val="left" w:pos="1380"/>
        </w:tabs>
        <w:rPr>
          <w:rFonts w:ascii="Tahoma" w:hAnsi="Tahoma" w:cs="Tahoma"/>
        </w:rPr>
      </w:pPr>
    </w:p>
    <w:p w14:paraId="1D3D5452" w14:textId="77777777" w:rsidR="007B3598" w:rsidRDefault="007B3598">
      <w:pPr>
        <w:pStyle w:val="Standard"/>
        <w:tabs>
          <w:tab w:val="left" w:pos="1380"/>
        </w:tabs>
        <w:rPr>
          <w:rFonts w:ascii="Tahoma" w:hAnsi="Tahoma" w:cs="Tahoma"/>
        </w:rPr>
      </w:pPr>
    </w:p>
    <w:p w14:paraId="54D89040" w14:textId="77777777" w:rsidR="007B3598" w:rsidRDefault="007B3598">
      <w:pPr>
        <w:pStyle w:val="Standard"/>
        <w:tabs>
          <w:tab w:val="left" w:pos="1380"/>
        </w:tabs>
        <w:rPr>
          <w:rFonts w:ascii="Tahoma" w:hAnsi="Tahoma" w:cs="Tahoma"/>
        </w:rPr>
      </w:pPr>
    </w:p>
    <w:p w14:paraId="1322C583" w14:textId="77777777" w:rsidR="007B3598" w:rsidRDefault="007B3598">
      <w:pPr>
        <w:pStyle w:val="Standard"/>
        <w:tabs>
          <w:tab w:val="left" w:pos="1380"/>
        </w:tabs>
        <w:rPr>
          <w:rFonts w:ascii="Tahoma" w:hAnsi="Tahoma" w:cs="Tahoma"/>
        </w:rPr>
      </w:pPr>
    </w:p>
    <w:p w14:paraId="37FFF966" w14:textId="77777777" w:rsidR="007B3598" w:rsidRDefault="00285535">
      <w:pPr>
        <w:pStyle w:val="Standard"/>
        <w:tabs>
          <w:tab w:val="left" w:pos="1380"/>
        </w:tabs>
        <w:jc w:val="center"/>
        <w:rPr>
          <w:b/>
          <w:sz w:val="36"/>
          <w:szCs w:val="36"/>
        </w:rPr>
      </w:pPr>
      <w:r>
        <w:rPr>
          <w:b/>
          <w:sz w:val="36"/>
          <w:szCs w:val="36"/>
        </w:rPr>
        <w:lastRenderedPageBreak/>
        <w:t>ANNEXES</w:t>
      </w:r>
    </w:p>
    <w:p w14:paraId="720F8A7B" w14:textId="77777777" w:rsidR="007B3598" w:rsidRDefault="007B3598">
      <w:pPr>
        <w:pStyle w:val="Standard"/>
        <w:tabs>
          <w:tab w:val="left" w:pos="1380"/>
        </w:tabs>
        <w:jc w:val="center"/>
        <w:rPr>
          <w:b/>
          <w:sz w:val="36"/>
          <w:szCs w:val="36"/>
        </w:rPr>
      </w:pPr>
    </w:p>
    <w:p w14:paraId="59407503" w14:textId="77777777" w:rsidR="007B3598" w:rsidRDefault="007B3598">
      <w:pPr>
        <w:pStyle w:val="Standard"/>
        <w:tabs>
          <w:tab w:val="left" w:pos="1380"/>
        </w:tabs>
        <w:spacing w:line="480" w:lineRule="auto"/>
        <w:jc w:val="center"/>
        <w:rPr>
          <w:b/>
          <w:sz w:val="36"/>
          <w:szCs w:val="36"/>
        </w:rPr>
      </w:pPr>
    </w:p>
    <w:p w14:paraId="18D5D653" w14:textId="77777777" w:rsidR="007B3598" w:rsidRDefault="00285535">
      <w:pPr>
        <w:pStyle w:val="Standard"/>
        <w:numPr>
          <w:ilvl w:val="0"/>
          <w:numId w:val="112"/>
        </w:numPr>
        <w:tabs>
          <w:tab w:val="left" w:pos="851"/>
        </w:tabs>
        <w:spacing w:line="480" w:lineRule="auto"/>
        <w:rPr>
          <w:sz w:val="36"/>
          <w:szCs w:val="36"/>
        </w:rPr>
      </w:pPr>
      <w:r>
        <w:rPr>
          <w:sz w:val="36"/>
          <w:szCs w:val="36"/>
        </w:rPr>
        <w:t>DICRIM</w:t>
      </w:r>
    </w:p>
    <w:p w14:paraId="5E8BE6A6" w14:textId="77777777" w:rsidR="007B3598" w:rsidRDefault="00285535">
      <w:pPr>
        <w:pStyle w:val="Standard"/>
        <w:numPr>
          <w:ilvl w:val="0"/>
          <w:numId w:val="9"/>
        </w:numPr>
        <w:tabs>
          <w:tab w:val="left" w:pos="851"/>
        </w:tabs>
        <w:spacing w:line="480" w:lineRule="auto"/>
        <w:rPr>
          <w:sz w:val="36"/>
          <w:szCs w:val="36"/>
        </w:rPr>
      </w:pPr>
      <w:r>
        <w:rPr>
          <w:sz w:val="36"/>
          <w:szCs w:val="36"/>
        </w:rPr>
        <w:t>Plan du territoire communal PPRI</w:t>
      </w:r>
    </w:p>
    <w:p w14:paraId="381C467F" w14:textId="77777777" w:rsidR="007B3598" w:rsidRDefault="00285535">
      <w:pPr>
        <w:pStyle w:val="Standard"/>
        <w:numPr>
          <w:ilvl w:val="0"/>
          <w:numId w:val="9"/>
        </w:numPr>
        <w:tabs>
          <w:tab w:val="left" w:pos="851"/>
        </w:tabs>
        <w:spacing w:line="480" w:lineRule="auto"/>
        <w:rPr>
          <w:sz w:val="36"/>
          <w:szCs w:val="36"/>
        </w:rPr>
      </w:pPr>
      <w:r>
        <w:rPr>
          <w:sz w:val="36"/>
          <w:szCs w:val="36"/>
        </w:rPr>
        <w:t>Plan ou schéma du circuit d’alerte</w:t>
      </w:r>
    </w:p>
    <w:p w14:paraId="2FC947F6" w14:textId="77777777" w:rsidR="007B3598" w:rsidRDefault="00285535">
      <w:pPr>
        <w:pStyle w:val="Standard"/>
        <w:numPr>
          <w:ilvl w:val="0"/>
          <w:numId w:val="9"/>
        </w:numPr>
        <w:tabs>
          <w:tab w:val="left" w:pos="851"/>
        </w:tabs>
        <w:spacing w:line="480" w:lineRule="auto"/>
        <w:rPr>
          <w:sz w:val="36"/>
          <w:szCs w:val="36"/>
        </w:rPr>
      </w:pPr>
      <w:r>
        <w:rPr>
          <w:sz w:val="36"/>
          <w:szCs w:val="36"/>
        </w:rPr>
        <w:t>Modèle d’une main courante </w:t>
      </w:r>
    </w:p>
    <w:p w14:paraId="57DA6954" w14:textId="77777777" w:rsidR="007B3598" w:rsidRDefault="00285535">
      <w:pPr>
        <w:pStyle w:val="Standard"/>
        <w:numPr>
          <w:ilvl w:val="0"/>
          <w:numId w:val="9"/>
        </w:numPr>
        <w:tabs>
          <w:tab w:val="left" w:pos="851"/>
        </w:tabs>
        <w:spacing w:line="480" w:lineRule="auto"/>
        <w:rPr>
          <w:sz w:val="36"/>
          <w:szCs w:val="36"/>
        </w:rPr>
      </w:pPr>
      <w:r>
        <w:rPr>
          <w:sz w:val="36"/>
          <w:szCs w:val="36"/>
        </w:rPr>
        <w:t>Modèle d’un arrêté municipal de réquisition</w:t>
      </w:r>
    </w:p>
    <w:p w14:paraId="7107A7DC" w14:textId="77777777" w:rsidR="007B3598" w:rsidRDefault="00285535">
      <w:pPr>
        <w:pStyle w:val="Standard"/>
        <w:numPr>
          <w:ilvl w:val="0"/>
          <w:numId w:val="9"/>
        </w:numPr>
        <w:tabs>
          <w:tab w:val="left" w:pos="851"/>
        </w:tabs>
        <w:spacing w:line="480" w:lineRule="auto"/>
        <w:rPr>
          <w:sz w:val="36"/>
          <w:szCs w:val="36"/>
        </w:rPr>
      </w:pPr>
      <w:r>
        <w:rPr>
          <w:sz w:val="36"/>
          <w:szCs w:val="36"/>
        </w:rPr>
        <w:t>Responsable d’astreinte (fiches actions)</w:t>
      </w:r>
    </w:p>
    <w:p w14:paraId="4DBF95C9" w14:textId="77777777" w:rsidR="007B3598" w:rsidRDefault="00285535">
      <w:pPr>
        <w:pStyle w:val="Standard"/>
        <w:numPr>
          <w:ilvl w:val="0"/>
          <w:numId w:val="9"/>
        </w:numPr>
        <w:tabs>
          <w:tab w:val="left" w:pos="851"/>
        </w:tabs>
        <w:spacing w:line="480" w:lineRule="auto"/>
        <w:rPr>
          <w:sz w:val="36"/>
          <w:szCs w:val="36"/>
        </w:rPr>
      </w:pPr>
      <w:r>
        <w:rPr>
          <w:sz w:val="36"/>
          <w:szCs w:val="36"/>
        </w:rPr>
        <w:t>Retour à la normale (fiches actions)</w:t>
      </w:r>
    </w:p>
    <w:p w14:paraId="49E22B64" w14:textId="77777777" w:rsidR="007B3598" w:rsidRDefault="00285535">
      <w:pPr>
        <w:pStyle w:val="Standard"/>
        <w:numPr>
          <w:ilvl w:val="0"/>
          <w:numId w:val="9"/>
        </w:numPr>
        <w:tabs>
          <w:tab w:val="left" w:pos="851"/>
        </w:tabs>
        <w:spacing w:line="480" w:lineRule="auto"/>
        <w:rPr>
          <w:sz w:val="36"/>
          <w:szCs w:val="36"/>
        </w:rPr>
      </w:pPr>
      <w:r>
        <w:rPr>
          <w:sz w:val="36"/>
          <w:szCs w:val="36"/>
        </w:rPr>
        <w:t xml:space="preserve">Accueil des populations au centre d’accueil </w:t>
      </w:r>
      <w:proofErr w:type="gramStart"/>
      <w:r>
        <w:rPr>
          <w:sz w:val="36"/>
          <w:szCs w:val="36"/>
        </w:rPr>
        <w:t>ou  d’hébergement</w:t>
      </w:r>
      <w:proofErr w:type="gramEnd"/>
      <w:r>
        <w:rPr>
          <w:sz w:val="36"/>
          <w:szCs w:val="36"/>
        </w:rPr>
        <w:t> </w:t>
      </w:r>
    </w:p>
    <w:p w14:paraId="04A78056" w14:textId="77777777" w:rsidR="007B3598" w:rsidRDefault="00285535">
      <w:pPr>
        <w:pStyle w:val="Standard"/>
        <w:numPr>
          <w:ilvl w:val="0"/>
          <w:numId w:val="9"/>
        </w:numPr>
        <w:tabs>
          <w:tab w:val="left" w:pos="851"/>
        </w:tabs>
        <w:spacing w:line="480" w:lineRule="auto"/>
        <w:rPr>
          <w:sz w:val="36"/>
          <w:szCs w:val="36"/>
        </w:rPr>
      </w:pPr>
      <w:r>
        <w:rPr>
          <w:sz w:val="36"/>
          <w:szCs w:val="36"/>
        </w:rPr>
        <w:t>Cartographie</w:t>
      </w:r>
    </w:p>
    <w:p w14:paraId="28F31106" w14:textId="77777777" w:rsidR="007B3598" w:rsidRDefault="007B3598">
      <w:pPr>
        <w:pStyle w:val="Standard"/>
        <w:tabs>
          <w:tab w:val="left" w:pos="851"/>
        </w:tabs>
        <w:spacing w:line="480" w:lineRule="auto"/>
        <w:rPr>
          <w:sz w:val="36"/>
          <w:szCs w:val="36"/>
        </w:rPr>
      </w:pPr>
    </w:p>
    <w:p w14:paraId="0FE0EC59" w14:textId="77777777" w:rsidR="007B3598" w:rsidRDefault="007B3598">
      <w:pPr>
        <w:pStyle w:val="Standard"/>
        <w:tabs>
          <w:tab w:val="left" w:pos="851"/>
        </w:tabs>
        <w:rPr>
          <w:sz w:val="36"/>
          <w:szCs w:val="36"/>
        </w:rPr>
      </w:pPr>
    </w:p>
    <w:p w14:paraId="42D7CBA7" w14:textId="77777777" w:rsidR="007B3598" w:rsidRDefault="007B3598">
      <w:pPr>
        <w:pStyle w:val="Standard"/>
        <w:tabs>
          <w:tab w:val="left" w:pos="851"/>
        </w:tabs>
        <w:rPr>
          <w:sz w:val="36"/>
          <w:szCs w:val="36"/>
        </w:rPr>
      </w:pPr>
    </w:p>
    <w:p w14:paraId="6BAC9DC8" w14:textId="77777777" w:rsidR="007B3598" w:rsidRDefault="007B3598">
      <w:pPr>
        <w:pStyle w:val="Standard"/>
        <w:tabs>
          <w:tab w:val="left" w:pos="851"/>
        </w:tabs>
        <w:rPr>
          <w:sz w:val="36"/>
          <w:szCs w:val="36"/>
        </w:rPr>
      </w:pPr>
    </w:p>
    <w:p w14:paraId="582DF2DF" w14:textId="77777777" w:rsidR="007B3598" w:rsidRDefault="007B3598">
      <w:pPr>
        <w:pStyle w:val="Standard"/>
        <w:tabs>
          <w:tab w:val="left" w:pos="851"/>
        </w:tabs>
        <w:rPr>
          <w:sz w:val="36"/>
          <w:szCs w:val="36"/>
        </w:rPr>
      </w:pPr>
    </w:p>
    <w:p w14:paraId="75CB4088" w14:textId="77777777" w:rsidR="007B3598" w:rsidRDefault="007B3598">
      <w:pPr>
        <w:pStyle w:val="Standard"/>
        <w:pageBreakBefore/>
        <w:tabs>
          <w:tab w:val="left" w:pos="851"/>
        </w:tabs>
        <w:rPr>
          <w:rFonts w:ascii="Tahoma" w:hAnsi="Tahoma" w:cs="Tahoma"/>
          <w:sz w:val="36"/>
          <w:szCs w:val="36"/>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0C573BC2"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11779459"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382E663" w14:textId="77777777" w:rsidR="007B3598" w:rsidRDefault="00285535">
            <w:pPr>
              <w:pStyle w:val="Standard"/>
              <w:jc w:val="center"/>
            </w:pPr>
            <w:r>
              <w:t>ANNEXE</w:t>
            </w:r>
          </w:p>
          <w:p w14:paraId="3FCD2574" w14:textId="77777777" w:rsidR="007B3598" w:rsidRDefault="007B3598">
            <w:pPr>
              <w:pStyle w:val="Standard"/>
              <w:jc w:val="center"/>
              <w:rPr>
                <w:b/>
                <w:color w:val="FF0000"/>
              </w:rPr>
            </w:pPr>
          </w:p>
          <w:p w14:paraId="3C22A38A" w14:textId="77777777" w:rsidR="007B3598" w:rsidRDefault="007B3598">
            <w:pPr>
              <w:pStyle w:val="Standard"/>
              <w:jc w:val="center"/>
              <w:rPr>
                <w:b/>
                <w:color w:val="FF0000"/>
              </w:rPr>
            </w:pPr>
          </w:p>
          <w:p w14:paraId="17E8BB27" w14:textId="77777777" w:rsidR="007B3598" w:rsidRDefault="00285535">
            <w:pPr>
              <w:pStyle w:val="Standard"/>
              <w:tabs>
                <w:tab w:val="left" w:pos="851"/>
              </w:tabs>
              <w:jc w:val="center"/>
              <w:rPr>
                <w:b/>
                <w:sz w:val="24"/>
                <w:szCs w:val="24"/>
              </w:rPr>
            </w:pPr>
            <w:r>
              <w:rPr>
                <w:b/>
                <w:sz w:val="24"/>
                <w:szCs w:val="24"/>
              </w:rPr>
              <w:t>DICRIM</w:t>
            </w:r>
          </w:p>
          <w:p w14:paraId="56608EB9" w14:textId="77777777" w:rsidR="007B3598" w:rsidRDefault="007B3598">
            <w:pPr>
              <w:pStyle w:val="Standard"/>
              <w:jc w:val="center"/>
              <w:rPr>
                <w:b/>
                <w:color w:val="FF0000"/>
                <w:sz w:val="24"/>
                <w:szCs w:val="24"/>
              </w:rPr>
            </w:pPr>
          </w:p>
          <w:p w14:paraId="51503AF4" w14:textId="77777777" w:rsidR="007B3598" w:rsidRDefault="007B3598">
            <w:pPr>
              <w:pStyle w:val="Standard"/>
              <w:jc w:val="center"/>
              <w:rPr>
                <w:b/>
                <w:color w:val="FF0000"/>
                <w:sz w:val="24"/>
                <w:szCs w:val="24"/>
              </w:rPr>
            </w:pPr>
          </w:p>
          <w:p w14:paraId="0DF28420" w14:textId="77777777" w:rsidR="007B3598" w:rsidRDefault="007B3598">
            <w:pPr>
              <w:pStyle w:val="Standard"/>
              <w:tabs>
                <w:tab w:val="left" w:pos="851"/>
              </w:tabs>
              <w:jc w:val="center"/>
              <w:rPr>
                <w:rFonts w:ascii="Tahoma" w:hAnsi="Tahoma" w:cs="Tahoma"/>
                <w:b/>
                <w:bCs/>
                <w:smallCaps/>
                <w:color w:val="FF0000"/>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2BC37F2A" w14:textId="77777777" w:rsidR="007B3598" w:rsidRDefault="00285535">
            <w:pPr>
              <w:pStyle w:val="Standard"/>
              <w:jc w:val="center"/>
              <w:rPr>
                <w:b/>
              </w:rPr>
            </w:pPr>
            <w:r>
              <w:rPr>
                <w:b/>
              </w:rPr>
              <w:t>Annexe</w:t>
            </w:r>
          </w:p>
          <w:p w14:paraId="05F2494D" w14:textId="77777777" w:rsidR="007B3598" w:rsidRDefault="00285535">
            <w:pPr>
              <w:pStyle w:val="Standard"/>
              <w:jc w:val="center"/>
              <w:rPr>
                <w:b/>
              </w:rPr>
            </w:pPr>
            <w:r>
              <w:rPr>
                <w:b/>
              </w:rPr>
              <w:t>1</w:t>
            </w:r>
          </w:p>
          <w:p w14:paraId="3AF2B6AF" w14:textId="77777777" w:rsidR="007B3598" w:rsidRDefault="007B3598">
            <w:pPr>
              <w:pStyle w:val="Standard"/>
              <w:jc w:val="center"/>
              <w:rPr>
                <w:rFonts w:ascii="Tahoma" w:hAnsi="Tahoma" w:cs="Tahoma"/>
                <w:b/>
                <w:bCs/>
                <w:sz w:val="22"/>
                <w:szCs w:val="22"/>
              </w:rPr>
            </w:pPr>
          </w:p>
        </w:tc>
      </w:tr>
    </w:tbl>
    <w:p w14:paraId="099C2F56" w14:textId="77777777" w:rsidR="007B3598" w:rsidRDefault="007B3598">
      <w:pPr>
        <w:pStyle w:val="Standard"/>
        <w:tabs>
          <w:tab w:val="left" w:pos="1380"/>
        </w:tabs>
        <w:jc w:val="center"/>
        <w:rPr>
          <w:sz w:val="24"/>
          <w:szCs w:val="24"/>
        </w:rPr>
      </w:pPr>
    </w:p>
    <w:p w14:paraId="47D0B003" w14:textId="77777777" w:rsidR="007B3598" w:rsidRDefault="007B3598">
      <w:pPr>
        <w:pStyle w:val="Standard"/>
        <w:tabs>
          <w:tab w:val="left" w:pos="1380"/>
        </w:tabs>
        <w:jc w:val="center"/>
        <w:rPr>
          <w:sz w:val="24"/>
          <w:szCs w:val="24"/>
        </w:rPr>
      </w:pPr>
    </w:p>
    <w:p w14:paraId="2BFD3EA7" w14:textId="77777777" w:rsidR="007B3598" w:rsidRDefault="007B3598">
      <w:pPr>
        <w:pStyle w:val="Standard"/>
        <w:pageBreakBefore/>
        <w:tabs>
          <w:tab w:val="left" w:pos="1380"/>
        </w:tabs>
        <w:rPr>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12DC26D9"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2D596529"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598A9D3A" w14:textId="77777777" w:rsidR="007B3598" w:rsidRDefault="00285535">
            <w:pPr>
              <w:pStyle w:val="Standard"/>
              <w:jc w:val="center"/>
            </w:pPr>
            <w:r>
              <w:t>ANNEXE</w:t>
            </w:r>
          </w:p>
          <w:p w14:paraId="35BE90EA" w14:textId="77777777" w:rsidR="007B3598" w:rsidRDefault="007B3598">
            <w:pPr>
              <w:pStyle w:val="Standard"/>
              <w:jc w:val="center"/>
              <w:rPr>
                <w:b/>
                <w:color w:val="FF0000"/>
              </w:rPr>
            </w:pPr>
          </w:p>
          <w:p w14:paraId="6ACA287D" w14:textId="77777777" w:rsidR="007B3598" w:rsidRDefault="007B3598">
            <w:pPr>
              <w:pStyle w:val="Standard"/>
              <w:jc w:val="center"/>
              <w:rPr>
                <w:b/>
                <w:color w:val="FF0000"/>
              </w:rPr>
            </w:pPr>
          </w:p>
          <w:p w14:paraId="68802830" w14:textId="77777777" w:rsidR="007B3598" w:rsidRDefault="00285535">
            <w:pPr>
              <w:pStyle w:val="Standard"/>
              <w:tabs>
                <w:tab w:val="left" w:pos="851"/>
              </w:tabs>
              <w:jc w:val="center"/>
              <w:rPr>
                <w:b/>
                <w:sz w:val="24"/>
                <w:szCs w:val="24"/>
              </w:rPr>
            </w:pPr>
            <w:r>
              <w:rPr>
                <w:b/>
                <w:sz w:val="24"/>
                <w:szCs w:val="24"/>
              </w:rPr>
              <w:t>Plan du territoire communal PPRI</w:t>
            </w:r>
          </w:p>
          <w:p w14:paraId="17929F1E" w14:textId="77777777" w:rsidR="007B3598" w:rsidRDefault="007B3598">
            <w:pPr>
              <w:pStyle w:val="Standard"/>
              <w:jc w:val="center"/>
              <w:rPr>
                <w:b/>
                <w:color w:val="FF0000"/>
                <w:sz w:val="24"/>
                <w:szCs w:val="24"/>
              </w:rPr>
            </w:pPr>
          </w:p>
          <w:p w14:paraId="6EEF0807" w14:textId="77777777" w:rsidR="007B3598" w:rsidRDefault="007B3598">
            <w:pPr>
              <w:pStyle w:val="Standard"/>
              <w:jc w:val="center"/>
              <w:rPr>
                <w:rFonts w:ascii="Tahoma" w:hAnsi="Tahoma" w:cs="Tahoma"/>
                <w:b/>
                <w:bCs/>
                <w:smallCaps/>
                <w:color w:val="FF0000"/>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6313F558" w14:textId="77777777" w:rsidR="007B3598" w:rsidRDefault="00285535">
            <w:pPr>
              <w:pStyle w:val="Standard"/>
              <w:jc w:val="center"/>
              <w:rPr>
                <w:b/>
              </w:rPr>
            </w:pPr>
            <w:r>
              <w:rPr>
                <w:b/>
              </w:rPr>
              <w:t>Annexe</w:t>
            </w:r>
          </w:p>
          <w:p w14:paraId="0FB8141A" w14:textId="77777777" w:rsidR="007B3598" w:rsidRDefault="00285535">
            <w:pPr>
              <w:pStyle w:val="Standard"/>
              <w:jc w:val="center"/>
              <w:rPr>
                <w:b/>
              </w:rPr>
            </w:pPr>
            <w:r>
              <w:rPr>
                <w:b/>
              </w:rPr>
              <w:t>2</w:t>
            </w:r>
          </w:p>
          <w:p w14:paraId="23E7E8D6" w14:textId="77777777" w:rsidR="007B3598" w:rsidRDefault="007B3598">
            <w:pPr>
              <w:pStyle w:val="Standard"/>
              <w:jc w:val="center"/>
              <w:rPr>
                <w:rFonts w:ascii="Tahoma" w:hAnsi="Tahoma" w:cs="Tahoma"/>
                <w:b/>
                <w:bCs/>
                <w:sz w:val="22"/>
                <w:szCs w:val="22"/>
              </w:rPr>
            </w:pPr>
          </w:p>
        </w:tc>
      </w:tr>
    </w:tbl>
    <w:p w14:paraId="22CB02CA" w14:textId="77777777" w:rsidR="007B3598" w:rsidRDefault="007B3598">
      <w:pPr>
        <w:pStyle w:val="Standard"/>
        <w:tabs>
          <w:tab w:val="left" w:pos="1380"/>
        </w:tabs>
        <w:jc w:val="center"/>
        <w:rPr>
          <w:sz w:val="24"/>
          <w:szCs w:val="24"/>
        </w:rPr>
      </w:pPr>
    </w:p>
    <w:p w14:paraId="6136BC73" w14:textId="77777777" w:rsidR="007B3598" w:rsidRDefault="007B3598">
      <w:pPr>
        <w:pStyle w:val="Standard"/>
        <w:tabs>
          <w:tab w:val="left" w:pos="1380"/>
        </w:tabs>
        <w:jc w:val="center"/>
        <w:rPr>
          <w:sz w:val="24"/>
          <w:szCs w:val="24"/>
        </w:rPr>
      </w:pPr>
    </w:p>
    <w:p w14:paraId="0BE8630B" w14:textId="77777777" w:rsidR="007B3598" w:rsidRDefault="007B3598">
      <w:pPr>
        <w:pStyle w:val="Standard"/>
        <w:tabs>
          <w:tab w:val="left" w:pos="1380"/>
        </w:tabs>
        <w:jc w:val="center"/>
        <w:rPr>
          <w:sz w:val="24"/>
          <w:szCs w:val="24"/>
        </w:rPr>
      </w:pPr>
    </w:p>
    <w:p w14:paraId="6D2C599C" w14:textId="77777777" w:rsidR="007B3598" w:rsidRDefault="007B3598">
      <w:pPr>
        <w:pStyle w:val="Standard"/>
        <w:tabs>
          <w:tab w:val="left" w:pos="1380"/>
        </w:tabs>
        <w:jc w:val="center"/>
        <w:rPr>
          <w:sz w:val="24"/>
          <w:szCs w:val="24"/>
        </w:rPr>
      </w:pPr>
    </w:p>
    <w:p w14:paraId="5976B3DA" w14:textId="77777777" w:rsidR="007B3598" w:rsidRDefault="007B3598">
      <w:pPr>
        <w:pStyle w:val="Standard"/>
        <w:tabs>
          <w:tab w:val="left" w:pos="1380"/>
        </w:tabs>
        <w:jc w:val="center"/>
        <w:rPr>
          <w:sz w:val="24"/>
          <w:szCs w:val="24"/>
        </w:rPr>
      </w:pPr>
    </w:p>
    <w:p w14:paraId="39DE878A" w14:textId="77777777" w:rsidR="007B3598" w:rsidRDefault="007B3598">
      <w:pPr>
        <w:pStyle w:val="Standard"/>
        <w:tabs>
          <w:tab w:val="left" w:pos="1380"/>
        </w:tabs>
        <w:rPr>
          <w:sz w:val="24"/>
          <w:szCs w:val="24"/>
        </w:rPr>
      </w:pPr>
    </w:p>
    <w:p w14:paraId="29028EB4" w14:textId="77777777" w:rsidR="007B3598" w:rsidRDefault="007B3598">
      <w:pPr>
        <w:pStyle w:val="Standard"/>
        <w:tabs>
          <w:tab w:val="left" w:pos="1380"/>
        </w:tabs>
        <w:jc w:val="center"/>
        <w:rPr>
          <w:sz w:val="24"/>
          <w:szCs w:val="24"/>
        </w:rPr>
      </w:pPr>
    </w:p>
    <w:p w14:paraId="62295380" w14:textId="77777777" w:rsidR="007B3598" w:rsidRDefault="007B3598">
      <w:pPr>
        <w:pStyle w:val="Standard"/>
        <w:tabs>
          <w:tab w:val="left" w:pos="1380"/>
        </w:tabs>
        <w:jc w:val="center"/>
        <w:rPr>
          <w:sz w:val="24"/>
          <w:szCs w:val="24"/>
        </w:rPr>
      </w:pPr>
    </w:p>
    <w:p w14:paraId="6675339C" w14:textId="77777777" w:rsidR="007B3598" w:rsidRDefault="007B3598">
      <w:pPr>
        <w:pStyle w:val="Standard"/>
        <w:tabs>
          <w:tab w:val="left" w:pos="1380"/>
        </w:tabs>
        <w:jc w:val="center"/>
        <w:rPr>
          <w:sz w:val="24"/>
          <w:szCs w:val="24"/>
        </w:rPr>
      </w:pPr>
    </w:p>
    <w:p w14:paraId="3949C6E8" w14:textId="77777777" w:rsidR="007B3598" w:rsidRDefault="007B3598">
      <w:pPr>
        <w:pStyle w:val="Standard"/>
        <w:tabs>
          <w:tab w:val="left" w:pos="1380"/>
        </w:tabs>
        <w:jc w:val="center"/>
        <w:rPr>
          <w:sz w:val="24"/>
          <w:szCs w:val="24"/>
        </w:rPr>
      </w:pPr>
    </w:p>
    <w:p w14:paraId="5E6086F3" w14:textId="77777777" w:rsidR="007B3598" w:rsidRDefault="007B3598">
      <w:pPr>
        <w:pStyle w:val="Standard"/>
        <w:tabs>
          <w:tab w:val="left" w:pos="1380"/>
        </w:tabs>
        <w:jc w:val="center"/>
        <w:rPr>
          <w:sz w:val="24"/>
          <w:szCs w:val="24"/>
        </w:rPr>
      </w:pPr>
    </w:p>
    <w:p w14:paraId="3825FBDC" w14:textId="77777777" w:rsidR="007B3598" w:rsidRDefault="007B3598">
      <w:pPr>
        <w:pStyle w:val="Standard"/>
        <w:tabs>
          <w:tab w:val="left" w:pos="1380"/>
        </w:tabs>
        <w:jc w:val="center"/>
        <w:rPr>
          <w:sz w:val="24"/>
          <w:szCs w:val="24"/>
        </w:rPr>
      </w:pPr>
    </w:p>
    <w:p w14:paraId="243BE9C3" w14:textId="77777777" w:rsidR="007B3598" w:rsidRDefault="007B3598">
      <w:pPr>
        <w:pStyle w:val="Standard"/>
        <w:tabs>
          <w:tab w:val="left" w:pos="1380"/>
        </w:tabs>
        <w:jc w:val="center"/>
        <w:rPr>
          <w:sz w:val="24"/>
          <w:szCs w:val="24"/>
        </w:rPr>
      </w:pPr>
    </w:p>
    <w:p w14:paraId="29839237" w14:textId="77777777" w:rsidR="007B3598" w:rsidRDefault="007B3598">
      <w:pPr>
        <w:pStyle w:val="Standard"/>
        <w:tabs>
          <w:tab w:val="left" w:pos="1380"/>
        </w:tabs>
        <w:jc w:val="center"/>
        <w:rPr>
          <w:sz w:val="24"/>
          <w:szCs w:val="24"/>
        </w:rPr>
      </w:pPr>
    </w:p>
    <w:p w14:paraId="378D208C" w14:textId="77777777" w:rsidR="007B3598" w:rsidRDefault="007B3598">
      <w:pPr>
        <w:pStyle w:val="Standard"/>
        <w:tabs>
          <w:tab w:val="left" w:pos="1380"/>
        </w:tabs>
        <w:jc w:val="center"/>
        <w:rPr>
          <w:sz w:val="24"/>
          <w:szCs w:val="24"/>
        </w:rPr>
      </w:pPr>
    </w:p>
    <w:p w14:paraId="3C266929" w14:textId="77777777" w:rsidR="007B3598" w:rsidRDefault="007B3598">
      <w:pPr>
        <w:pStyle w:val="Standard"/>
        <w:tabs>
          <w:tab w:val="left" w:pos="1380"/>
        </w:tabs>
        <w:jc w:val="center"/>
        <w:rPr>
          <w:sz w:val="24"/>
          <w:szCs w:val="24"/>
        </w:rPr>
      </w:pPr>
    </w:p>
    <w:p w14:paraId="289D1C9E" w14:textId="77777777" w:rsidR="007B3598" w:rsidRDefault="007B3598">
      <w:pPr>
        <w:pStyle w:val="Standard"/>
        <w:tabs>
          <w:tab w:val="left" w:pos="1380"/>
        </w:tabs>
        <w:jc w:val="center"/>
        <w:rPr>
          <w:sz w:val="24"/>
          <w:szCs w:val="24"/>
        </w:rPr>
      </w:pPr>
    </w:p>
    <w:p w14:paraId="2E5FA142" w14:textId="77777777" w:rsidR="007B3598" w:rsidRDefault="007B3598">
      <w:pPr>
        <w:pStyle w:val="Standard"/>
        <w:tabs>
          <w:tab w:val="left" w:pos="1380"/>
        </w:tabs>
        <w:jc w:val="center"/>
        <w:rPr>
          <w:sz w:val="24"/>
          <w:szCs w:val="24"/>
        </w:rPr>
      </w:pPr>
    </w:p>
    <w:p w14:paraId="25BA1BDF" w14:textId="77777777" w:rsidR="007B3598" w:rsidRDefault="007B3598">
      <w:pPr>
        <w:pStyle w:val="Standard"/>
        <w:tabs>
          <w:tab w:val="left" w:pos="1380"/>
        </w:tabs>
        <w:jc w:val="center"/>
        <w:rPr>
          <w:sz w:val="24"/>
          <w:szCs w:val="24"/>
        </w:rPr>
      </w:pPr>
    </w:p>
    <w:p w14:paraId="6FCC0B02" w14:textId="77777777" w:rsidR="007B3598" w:rsidRDefault="007B3598">
      <w:pPr>
        <w:pStyle w:val="Standard"/>
        <w:tabs>
          <w:tab w:val="left" w:pos="1380"/>
        </w:tabs>
        <w:jc w:val="center"/>
        <w:rPr>
          <w:sz w:val="24"/>
          <w:szCs w:val="24"/>
        </w:rPr>
      </w:pPr>
    </w:p>
    <w:p w14:paraId="01CF3322" w14:textId="77777777" w:rsidR="007B3598" w:rsidRDefault="007B3598">
      <w:pPr>
        <w:pStyle w:val="Standard"/>
        <w:tabs>
          <w:tab w:val="left" w:pos="1380"/>
        </w:tabs>
        <w:jc w:val="center"/>
        <w:rPr>
          <w:sz w:val="24"/>
          <w:szCs w:val="24"/>
        </w:rPr>
      </w:pPr>
    </w:p>
    <w:p w14:paraId="04E945F2" w14:textId="77777777" w:rsidR="007B3598" w:rsidRDefault="007B3598">
      <w:pPr>
        <w:pStyle w:val="Standard"/>
        <w:tabs>
          <w:tab w:val="left" w:pos="1380"/>
        </w:tabs>
        <w:jc w:val="center"/>
        <w:rPr>
          <w:sz w:val="24"/>
          <w:szCs w:val="24"/>
        </w:rPr>
      </w:pPr>
    </w:p>
    <w:p w14:paraId="042CF6F0" w14:textId="77777777" w:rsidR="007B3598" w:rsidRDefault="007B3598">
      <w:pPr>
        <w:pStyle w:val="Standard"/>
        <w:tabs>
          <w:tab w:val="left" w:pos="1380"/>
        </w:tabs>
        <w:jc w:val="center"/>
        <w:rPr>
          <w:sz w:val="24"/>
          <w:szCs w:val="24"/>
        </w:rPr>
      </w:pPr>
    </w:p>
    <w:p w14:paraId="4C0A0B20" w14:textId="77777777" w:rsidR="007B3598" w:rsidRDefault="007B3598">
      <w:pPr>
        <w:pStyle w:val="Standard"/>
        <w:pageBreakBefore/>
        <w:tabs>
          <w:tab w:val="left" w:pos="1380"/>
        </w:tabs>
        <w:jc w:val="center"/>
        <w:rPr>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0777C15C"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859B32E"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643BB583" w14:textId="77777777" w:rsidR="007B3598" w:rsidRDefault="00285535">
            <w:pPr>
              <w:pStyle w:val="Standard"/>
              <w:jc w:val="center"/>
            </w:pPr>
            <w:r>
              <w:t>ANNEXE</w:t>
            </w:r>
          </w:p>
          <w:p w14:paraId="61AF5F92" w14:textId="77777777" w:rsidR="007B3598" w:rsidRDefault="007B3598">
            <w:pPr>
              <w:pStyle w:val="Standard"/>
              <w:jc w:val="center"/>
              <w:rPr>
                <w:b/>
                <w:color w:val="FF0000"/>
              </w:rPr>
            </w:pPr>
          </w:p>
          <w:p w14:paraId="1FF23CFB" w14:textId="77777777" w:rsidR="007B3598" w:rsidRDefault="007B3598">
            <w:pPr>
              <w:pStyle w:val="Standard"/>
              <w:jc w:val="center"/>
              <w:rPr>
                <w:b/>
                <w:color w:val="FF0000"/>
              </w:rPr>
            </w:pPr>
          </w:p>
          <w:p w14:paraId="2B1A33F7" w14:textId="77777777" w:rsidR="007B3598" w:rsidRDefault="00285535">
            <w:pPr>
              <w:pStyle w:val="Standard"/>
              <w:tabs>
                <w:tab w:val="left" w:pos="851"/>
              </w:tabs>
              <w:jc w:val="center"/>
            </w:pPr>
            <w:r>
              <w:rPr>
                <w:b/>
                <w:sz w:val="24"/>
                <w:szCs w:val="24"/>
              </w:rPr>
              <w:t>Plan ou schéma du circuit d’alerte</w:t>
            </w:r>
          </w:p>
          <w:p w14:paraId="274848D9" w14:textId="77777777" w:rsidR="007B3598" w:rsidRDefault="007B3598">
            <w:pPr>
              <w:pStyle w:val="Standard"/>
              <w:jc w:val="center"/>
              <w:rPr>
                <w:b/>
                <w:color w:val="FF0000"/>
                <w:sz w:val="24"/>
                <w:szCs w:val="24"/>
              </w:rPr>
            </w:pPr>
          </w:p>
          <w:p w14:paraId="1B1F7690" w14:textId="77777777" w:rsidR="007B3598" w:rsidRDefault="007B3598">
            <w:pPr>
              <w:pStyle w:val="Standard"/>
              <w:jc w:val="center"/>
              <w:rPr>
                <w:b/>
                <w:color w:val="FF0000"/>
                <w:sz w:val="24"/>
                <w:szCs w:val="24"/>
              </w:rPr>
            </w:pPr>
          </w:p>
          <w:p w14:paraId="211441F7" w14:textId="77777777" w:rsidR="007B3598" w:rsidRDefault="007B3598">
            <w:pPr>
              <w:pStyle w:val="Standard"/>
              <w:jc w:val="center"/>
              <w:rPr>
                <w:rFonts w:ascii="Tahoma" w:hAnsi="Tahoma" w:cs="Tahoma"/>
                <w:b/>
                <w:bCs/>
                <w:smallCaps/>
                <w:color w:val="FF0000"/>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2133576E" w14:textId="77777777" w:rsidR="007B3598" w:rsidRDefault="00285535">
            <w:pPr>
              <w:pStyle w:val="Standard"/>
              <w:jc w:val="center"/>
              <w:rPr>
                <w:b/>
              </w:rPr>
            </w:pPr>
            <w:r>
              <w:rPr>
                <w:b/>
              </w:rPr>
              <w:t>Annexe</w:t>
            </w:r>
          </w:p>
          <w:p w14:paraId="49ADE15D" w14:textId="77777777" w:rsidR="007B3598" w:rsidRDefault="00285535">
            <w:pPr>
              <w:pStyle w:val="Standard"/>
              <w:jc w:val="center"/>
              <w:rPr>
                <w:b/>
              </w:rPr>
            </w:pPr>
            <w:r>
              <w:rPr>
                <w:b/>
              </w:rPr>
              <w:t>3</w:t>
            </w:r>
          </w:p>
          <w:p w14:paraId="2EAB94C9" w14:textId="77777777" w:rsidR="007B3598" w:rsidRDefault="007B3598">
            <w:pPr>
              <w:pStyle w:val="Standard"/>
              <w:jc w:val="center"/>
              <w:rPr>
                <w:rFonts w:ascii="Tahoma" w:hAnsi="Tahoma" w:cs="Tahoma"/>
                <w:b/>
                <w:bCs/>
                <w:sz w:val="22"/>
                <w:szCs w:val="22"/>
              </w:rPr>
            </w:pPr>
          </w:p>
        </w:tc>
      </w:tr>
    </w:tbl>
    <w:p w14:paraId="18418DD6" w14:textId="77777777" w:rsidR="007B3598" w:rsidRDefault="007B3598">
      <w:pPr>
        <w:pStyle w:val="Standard"/>
        <w:tabs>
          <w:tab w:val="left" w:pos="1380"/>
        </w:tabs>
        <w:jc w:val="center"/>
        <w:rPr>
          <w:sz w:val="24"/>
          <w:szCs w:val="24"/>
        </w:rPr>
      </w:pPr>
    </w:p>
    <w:p w14:paraId="25EB130D" w14:textId="77777777" w:rsidR="007B3598" w:rsidRDefault="007B3598">
      <w:pPr>
        <w:pStyle w:val="Standard"/>
        <w:tabs>
          <w:tab w:val="left" w:pos="1380"/>
        </w:tabs>
        <w:jc w:val="center"/>
        <w:rPr>
          <w:sz w:val="24"/>
          <w:szCs w:val="24"/>
        </w:rPr>
      </w:pPr>
    </w:p>
    <w:p w14:paraId="46469810" w14:textId="77777777" w:rsidR="007B3598" w:rsidRDefault="007B3598">
      <w:pPr>
        <w:pStyle w:val="Standard"/>
        <w:tabs>
          <w:tab w:val="left" w:pos="1380"/>
        </w:tabs>
        <w:jc w:val="center"/>
        <w:rPr>
          <w:sz w:val="24"/>
          <w:szCs w:val="24"/>
        </w:rPr>
      </w:pPr>
    </w:p>
    <w:p w14:paraId="1D447C73" w14:textId="77777777" w:rsidR="007B3598" w:rsidRDefault="007B3598">
      <w:pPr>
        <w:pStyle w:val="Standard"/>
        <w:tabs>
          <w:tab w:val="left" w:pos="1380"/>
        </w:tabs>
        <w:jc w:val="center"/>
        <w:rPr>
          <w:sz w:val="24"/>
          <w:szCs w:val="24"/>
        </w:rPr>
      </w:pPr>
    </w:p>
    <w:p w14:paraId="67670B10" w14:textId="77777777" w:rsidR="007B3598" w:rsidRDefault="007B3598">
      <w:pPr>
        <w:pStyle w:val="Standard"/>
        <w:tabs>
          <w:tab w:val="left" w:pos="1380"/>
        </w:tabs>
        <w:jc w:val="center"/>
        <w:rPr>
          <w:sz w:val="24"/>
          <w:szCs w:val="24"/>
        </w:rPr>
      </w:pPr>
    </w:p>
    <w:p w14:paraId="772042FF" w14:textId="77777777" w:rsidR="007B3598" w:rsidRDefault="007B3598">
      <w:pPr>
        <w:pStyle w:val="Standard"/>
        <w:tabs>
          <w:tab w:val="left" w:pos="1380"/>
        </w:tabs>
        <w:jc w:val="center"/>
        <w:rPr>
          <w:sz w:val="24"/>
          <w:szCs w:val="24"/>
        </w:rPr>
      </w:pPr>
    </w:p>
    <w:p w14:paraId="2BB716D7" w14:textId="77777777" w:rsidR="007B3598" w:rsidRDefault="007B3598">
      <w:pPr>
        <w:pStyle w:val="Standard"/>
        <w:tabs>
          <w:tab w:val="left" w:pos="1380"/>
        </w:tabs>
        <w:jc w:val="center"/>
        <w:rPr>
          <w:sz w:val="24"/>
          <w:szCs w:val="24"/>
        </w:rPr>
      </w:pPr>
    </w:p>
    <w:p w14:paraId="29F406A8" w14:textId="77777777" w:rsidR="007B3598" w:rsidRDefault="007B3598">
      <w:pPr>
        <w:pStyle w:val="Standard"/>
        <w:tabs>
          <w:tab w:val="left" w:pos="1380"/>
        </w:tabs>
        <w:jc w:val="center"/>
        <w:rPr>
          <w:sz w:val="24"/>
          <w:szCs w:val="24"/>
        </w:rPr>
      </w:pPr>
    </w:p>
    <w:p w14:paraId="11B018A0" w14:textId="77777777" w:rsidR="007B3598" w:rsidRDefault="007B3598">
      <w:pPr>
        <w:pStyle w:val="Standard"/>
        <w:tabs>
          <w:tab w:val="left" w:pos="1380"/>
        </w:tabs>
        <w:jc w:val="center"/>
        <w:rPr>
          <w:sz w:val="24"/>
          <w:szCs w:val="24"/>
        </w:rPr>
      </w:pPr>
    </w:p>
    <w:p w14:paraId="2BAD7171" w14:textId="77777777" w:rsidR="007B3598" w:rsidRDefault="007B3598">
      <w:pPr>
        <w:pStyle w:val="Standard"/>
        <w:tabs>
          <w:tab w:val="left" w:pos="1380"/>
        </w:tabs>
        <w:jc w:val="center"/>
        <w:rPr>
          <w:sz w:val="24"/>
          <w:szCs w:val="24"/>
        </w:rPr>
      </w:pPr>
    </w:p>
    <w:p w14:paraId="37E5C22F" w14:textId="77777777" w:rsidR="007B3598" w:rsidRDefault="007B3598">
      <w:pPr>
        <w:pStyle w:val="Standard"/>
        <w:tabs>
          <w:tab w:val="left" w:pos="1380"/>
        </w:tabs>
        <w:jc w:val="center"/>
        <w:rPr>
          <w:sz w:val="24"/>
          <w:szCs w:val="24"/>
        </w:rPr>
      </w:pPr>
    </w:p>
    <w:p w14:paraId="04575F84" w14:textId="77777777" w:rsidR="007B3598" w:rsidRDefault="007B3598">
      <w:pPr>
        <w:pStyle w:val="Standard"/>
        <w:tabs>
          <w:tab w:val="left" w:pos="1380"/>
        </w:tabs>
        <w:jc w:val="center"/>
        <w:rPr>
          <w:sz w:val="24"/>
          <w:szCs w:val="24"/>
        </w:rPr>
      </w:pPr>
    </w:p>
    <w:p w14:paraId="26F807A6" w14:textId="77777777" w:rsidR="007B3598" w:rsidRDefault="007B3598">
      <w:pPr>
        <w:pStyle w:val="Standard"/>
        <w:tabs>
          <w:tab w:val="left" w:pos="1380"/>
        </w:tabs>
        <w:jc w:val="center"/>
        <w:rPr>
          <w:sz w:val="24"/>
          <w:szCs w:val="24"/>
        </w:rPr>
      </w:pPr>
    </w:p>
    <w:p w14:paraId="144A23BB" w14:textId="77777777" w:rsidR="007B3598" w:rsidRDefault="007B3598">
      <w:pPr>
        <w:pStyle w:val="Standard"/>
        <w:tabs>
          <w:tab w:val="left" w:pos="1380"/>
        </w:tabs>
        <w:jc w:val="center"/>
        <w:rPr>
          <w:sz w:val="24"/>
          <w:szCs w:val="24"/>
        </w:rPr>
      </w:pPr>
    </w:p>
    <w:p w14:paraId="7B4967CA" w14:textId="77777777" w:rsidR="007B3598" w:rsidRDefault="007B3598">
      <w:pPr>
        <w:pStyle w:val="Standard"/>
        <w:tabs>
          <w:tab w:val="left" w:pos="1380"/>
        </w:tabs>
        <w:jc w:val="center"/>
        <w:rPr>
          <w:sz w:val="24"/>
          <w:szCs w:val="24"/>
        </w:rPr>
      </w:pPr>
    </w:p>
    <w:p w14:paraId="4A1FACB0" w14:textId="77777777" w:rsidR="007B3598" w:rsidRDefault="007B3598">
      <w:pPr>
        <w:pStyle w:val="Standard"/>
        <w:pageBreakBefore/>
        <w:tabs>
          <w:tab w:val="left" w:pos="1380"/>
        </w:tabs>
        <w:rPr>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466FF5FA"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C30C2F7"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5B44E34" w14:textId="77777777" w:rsidR="007B3598" w:rsidRDefault="00285535">
            <w:pPr>
              <w:pStyle w:val="Standard"/>
              <w:jc w:val="center"/>
            </w:pPr>
            <w:r>
              <w:t>ANNEXE</w:t>
            </w:r>
          </w:p>
          <w:p w14:paraId="6128FDE0" w14:textId="77777777" w:rsidR="007B3598" w:rsidRDefault="007B3598">
            <w:pPr>
              <w:pStyle w:val="Standard"/>
              <w:jc w:val="center"/>
              <w:rPr>
                <w:b/>
                <w:color w:val="FF0000"/>
              </w:rPr>
            </w:pPr>
          </w:p>
          <w:p w14:paraId="7CA0642C" w14:textId="77777777" w:rsidR="007B3598" w:rsidRDefault="007B3598">
            <w:pPr>
              <w:pStyle w:val="Standard"/>
              <w:jc w:val="center"/>
              <w:rPr>
                <w:b/>
                <w:color w:val="FF0000"/>
                <w:sz w:val="24"/>
                <w:szCs w:val="24"/>
              </w:rPr>
            </w:pPr>
          </w:p>
          <w:p w14:paraId="302FD81B" w14:textId="77777777" w:rsidR="007B3598" w:rsidRDefault="00285535">
            <w:pPr>
              <w:pStyle w:val="Standard"/>
              <w:jc w:val="center"/>
              <w:rPr>
                <w:b/>
                <w:sz w:val="24"/>
                <w:szCs w:val="24"/>
              </w:rPr>
            </w:pPr>
            <w:r>
              <w:rPr>
                <w:b/>
                <w:sz w:val="24"/>
                <w:szCs w:val="24"/>
              </w:rPr>
              <w:t>Modèle d’une main courante </w:t>
            </w:r>
          </w:p>
          <w:p w14:paraId="368261D8" w14:textId="77777777" w:rsidR="007B3598" w:rsidRDefault="007B3598">
            <w:pPr>
              <w:pStyle w:val="Standard"/>
              <w:jc w:val="center"/>
              <w:rPr>
                <w:b/>
                <w:color w:val="FF0000"/>
              </w:rPr>
            </w:pPr>
          </w:p>
          <w:p w14:paraId="42F073BC" w14:textId="77777777" w:rsidR="007B3598" w:rsidRDefault="007B3598">
            <w:pPr>
              <w:pStyle w:val="Standard"/>
              <w:rPr>
                <w:b/>
                <w:color w:val="FF0000"/>
              </w:rPr>
            </w:pPr>
          </w:p>
          <w:p w14:paraId="1D94CC17" w14:textId="77777777" w:rsidR="007B3598" w:rsidRDefault="007B3598">
            <w:pPr>
              <w:pStyle w:val="Standard"/>
              <w:jc w:val="center"/>
              <w:rPr>
                <w:b/>
                <w:bCs/>
                <w:smallCaps/>
                <w:color w:val="FF0000"/>
                <w:sz w:val="24"/>
                <w:szCs w:val="24"/>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70664B32" w14:textId="77777777" w:rsidR="007B3598" w:rsidRDefault="00285535">
            <w:pPr>
              <w:pStyle w:val="Standard"/>
              <w:jc w:val="center"/>
              <w:rPr>
                <w:b/>
              </w:rPr>
            </w:pPr>
            <w:r>
              <w:rPr>
                <w:b/>
              </w:rPr>
              <w:t>Annexe</w:t>
            </w:r>
          </w:p>
          <w:p w14:paraId="1F5FA9E3" w14:textId="77777777" w:rsidR="007B3598" w:rsidRDefault="00285535">
            <w:pPr>
              <w:pStyle w:val="Standard"/>
              <w:jc w:val="center"/>
              <w:rPr>
                <w:b/>
              </w:rPr>
            </w:pPr>
            <w:r>
              <w:rPr>
                <w:b/>
              </w:rPr>
              <w:t>4</w:t>
            </w:r>
          </w:p>
          <w:p w14:paraId="34053285" w14:textId="77777777" w:rsidR="007B3598" w:rsidRDefault="007B3598">
            <w:pPr>
              <w:pStyle w:val="Standard"/>
              <w:jc w:val="center"/>
              <w:rPr>
                <w:rFonts w:ascii="Tahoma" w:hAnsi="Tahoma" w:cs="Tahoma"/>
                <w:b/>
                <w:bCs/>
                <w:sz w:val="22"/>
                <w:szCs w:val="22"/>
              </w:rPr>
            </w:pPr>
          </w:p>
        </w:tc>
      </w:tr>
    </w:tbl>
    <w:p w14:paraId="503C539B" w14:textId="77777777" w:rsidR="007B3598" w:rsidRDefault="007B3598">
      <w:pPr>
        <w:pStyle w:val="Standard"/>
        <w:tabs>
          <w:tab w:val="left" w:pos="1211"/>
        </w:tabs>
        <w:ind w:left="360"/>
        <w:rPr>
          <w:rFonts w:ascii="Tahoma" w:hAnsi="Tahoma" w:cs="Tahoma"/>
          <w:sz w:val="36"/>
          <w:szCs w:val="36"/>
        </w:rPr>
      </w:pPr>
    </w:p>
    <w:p w14:paraId="35604EB4" w14:textId="77777777" w:rsidR="007B3598" w:rsidRDefault="007B3598">
      <w:pPr>
        <w:pStyle w:val="Standard"/>
        <w:tabs>
          <w:tab w:val="left" w:pos="1211"/>
        </w:tabs>
        <w:ind w:left="360"/>
        <w:rPr>
          <w:rFonts w:ascii="Tahoma" w:hAnsi="Tahoma" w:cs="Tahoma"/>
          <w:sz w:val="36"/>
          <w:szCs w:val="36"/>
        </w:rPr>
      </w:pPr>
    </w:p>
    <w:tbl>
      <w:tblPr>
        <w:tblW w:w="20048" w:type="dxa"/>
        <w:tblInd w:w="-105" w:type="dxa"/>
        <w:tblLayout w:type="fixed"/>
        <w:tblCellMar>
          <w:left w:w="10" w:type="dxa"/>
          <w:right w:w="10" w:type="dxa"/>
        </w:tblCellMar>
        <w:tblLook w:val="0000" w:firstRow="0" w:lastRow="0" w:firstColumn="0" w:lastColumn="0" w:noHBand="0" w:noVBand="0"/>
      </w:tblPr>
      <w:tblGrid>
        <w:gridCol w:w="1418"/>
        <w:gridCol w:w="2319"/>
        <w:gridCol w:w="1869"/>
        <w:gridCol w:w="3618"/>
        <w:gridCol w:w="3598"/>
        <w:gridCol w:w="3608"/>
        <w:gridCol w:w="3618"/>
      </w:tblGrid>
      <w:tr w:rsidR="007B3598" w14:paraId="112D9746" w14:textId="77777777">
        <w:trPr>
          <w:tblHeader/>
        </w:trPr>
        <w:tc>
          <w:tcPr>
            <w:tcW w:w="141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AB830B9" w14:textId="77777777" w:rsidR="007B3598" w:rsidRDefault="00285535">
            <w:pPr>
              <w:pStyle w:val="Standard"/>
              <w:suppressLineNumbers/>
              <w:jc w:val="center"/>
              <w:rPr>
                <w:b/>
                <w:bCs/>
                <w:sz w:val="22"/>
                <w:szCs w:val="22"/>
                <w:lang w:eastAsia="fr-FR"/>
              </w:rPr>
            </w:pPr>
            <w:r>
              <w:rPr>
                <w:b/>
                <w:bCs/>
                <w:sz w:val="22"/>
                <w:szCs w:val="22"/>
                <w:lang w:eastAsia="fr-FR"/>
              </w:rPr>
              <w:t>Date/heure</w:t>
            </w:r>
          </w:p>
        </w:tc>
        <w:tc>
          <w:tcPr>
            <w:tcW w:w="231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1732012D" w14:textId="77777777" w:rsidR="007B3598" w:rsidRDefault="00285535">
            <w:pPr>
              <w:pStyle w:val="Standard"/>
              <w:suppressLineNumbers/>
              <w:jc w:val="center"/>
              <w:rPr>
                <w:b/>
                <w:bCs/>
                <w:sz w:val="22"/>
                <w:szCs w:val="22"/>
                <w:lang w:eastAsia="fr-FR"/>
              </w:rPr>
            </w:pPr>
            <w:r>
              <w:rPr>
                <w:b/>
                <w:bCs/>
                <w:sz w:val="22"/>
                <w:szCs w:val="22"/>
                <w:lang w:eastAsia="fr-FR"/>
              </w:rPr>
              <w:t>Nature de l'événement</w:t>
            </w:r>
          </w:p>
        </w:tc>
        <w:tc>
          <w:tcPr>
            <w:tcW w:w="186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463D843" w14:textId="77777777" w:rsidR="007B3598" w:rsidRDefault="00285535">
            <w:pPr>
              <w:pStyle w:val="Standard"/>
              <w:suppressLineNumbers/>
              <w:jc w:val="center"/>
              <w:rPr>
                <w:b/>
                <w:bCs/>
                <w:sz w:val="22"/>
                <w:szCs w:val="22"/>
                <w:lang w:eastAsia="fr-FR"/>
              </w:rPr>
            </w:pPr>
            <w:r>
              <w:rPr>
                <w:b/>
                <w:bCs/>
                <w:sz w:val="22"/>
                <w:szCs w:val="22"/>
                <w:lang w:eastAsia="fr-FR"/>
              </w:rPr>
              <w:t>Récepteur de l’information</w:t>
            </w:r>
          </w:p>
        </w:tc>
        <w:tc>
          <w:tcPr>
            <w:tcW w:w="361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356C7608" w14:textId="77777777" w:rsidR="007B3598" w:rsidRDefault="00285535">
            <w:pPr>
              <w:pStyle w:val="Standard"/>
              <w:suppressLineNumbers/>
              <w:jc w:val="center"/>
              <w:rPr>
                <w:b/>
                <w:bCs/>
                <w:sz w:val="22"/>
                <w:szCs w:val="22"/>
                <w:lang w:eastAsia="fr-FR"/>
              </w:rPr>
            </w:pPr>
            <w:r>
              <w:rPr>
                <w:b/>
                <w:bCs/>
                <w:sz w:val="22"/>
                <w:szCs w:val="22"/>
                <w:lang w:eastAsia="fr-FR"/>
              </w:rPr>
              <w:t>Action menée</w:t>
            </w:r>
          </w:p>
        </w:tc>
        <w:tc>
          <w:tcPr>
            <w:tcW w:w="10824" w:type="dxa"/>
            <w:gridSpan w:val="3"/>
            <w:tcBorders>
              <w:left w:val="single" w:sz="4" w:space="0" w:color="000000"/>
            </w:tcBorders>
            <w:tcMar>
              <w:top w:w="0" w:type="dxa"/>
              <w:left w:w="0" w:type="dxa"/>
              <w:bottom w:w="0" w:type="dxa"/>
              <w:right w:w="0" w:type="dxa"/>
            </w:tcMar>
          </w:tcPr>
          <w:p w14:paraId="1CF8D5C5" w14:textId="77777777" w:rsidR="007B3598" w:rsidRDefault="007B3598">
            <w:pPr>
              <w:pStyle w:val="Standard"/>
              <w:snapToGrid w:val="0"/>
              <w:rPr>
                <w:b/>
                <w:bCs/>
                <w:sz w:val="22"/>
                <w:szCs w:val="22"/>
                <w:lang w:eastAsia="en-US"/>
              </w:rPr>
            </w:pPr>
          </w:p>
        </w:tc>
      </w:tr>
      <w:tr w:rsidR="007B3598" w14:paraId="68273D9A" w14:textId="77777777">
        <w:trPr>
          <w:trHeight w:val="567"/>
        </w:trPr>
        <w:tc>
          <w:tcPr>
            <w:tcW w:w="1418" w:type="dxa"/>
            <w:tcBorders>
              <w:top w:val="single" w:sz="4" w:space="0" w:color="000000"/>
              <w:left w:val="single" w:sz="4" w:space="0" w:color="000000"/>
              <w:bottom w:val="single" w:sz="4" w:space="0" w:color="000000"/>
            </w:tcBorders>
            <w:tcMar>
              <w:top w:w="0" w:type="dxa"/>
              <w:left w:w="0" w:type="dxa"/>
              <w:bottom w:w="0" w:type="dxa"/>
              <w:right w:w="0" w:type="dxa"/>
            </w:tcMar>
          </w:tcPr>
          <w:p w14:paraId="1D110E75" w14:textId="77777777" w:rsidR="007B3598" w:rsidRDefault="007B3598">
            <w:pPr>
              <w:pStyle w:val="Standard"/>
              <w:suppressLineNumbers/>
              <w:snapToGrid w:val="0"/>
              <w:textAlignment w:val="auto"/>
              <w:rPr>
                <w:b/>
                <w:bCs/>
                <w:sz w:val="22"/>
                <w:szCs w:val="22"/>
                <w:lang w:eastAsia="fr-FR"/>
              </w:rPr>
            </w:pPr>
          </w:p>
        </w:tc>
        <w:tc>
          <w:tcPr>
            <w:tcW w:w="2319" w:type="dxa"/>
            <w:tcBorders>
              <w:top w:val="single" w:sz="4" w:space="0" w:color="000000"/>
              <w:left w:val="single" w:sz="4" w:space="0" w:color="000000"/>
              <w:bottom w:val="single" w:sz="4" w:space="0" w:color="000000"/>
            </w:tcBorders>
            <w:tcMar>
              <w:top w:w="0" w:type="dxa"/>
              <w:left w:w="0" w:type="dxa"/>
              <w:bottom w:w="0" w:type="dxa"/>
              <w:right w:w="0" w:type="dxa"/>
            </w:tcMar>
          </w:tcPr>
          <w:p w14:paraId="3264508F" w14:textId="77777777" w:rsidR="007B3598" w:rsidRDefault="007B3598">
            <w:pPr>
              <w:pStyle w:val="Standard"/>
              <w:suppressLineNumbers/>
              <w:snapToGrid w:val="0"/>
              <w:textAlignment w:val="auto"/>
              <w:rPr>
                <w:b/>
                <w:bCs/>
                <w:sz w:val="22"/>
                <w:szCs w:val="22"/>
                <w:lang w:eastAsia="fr-FR"/>
              </w:rPr>
            </w:pPr>
          </w:p>
        </w:tc>
        <w:tc>
          <w:tcPr>
            <w:tcW w:w="1869" w:type="dxa"/>
            <w:tcBorders>
              <w:top w:val="single" w:sz="4" w:space="0" w:color="000000"/>
              <w:left w:val="single" w:sz="4" w:space="0" w:color="000000"/>
              <w:bottom w:val="single" w:sz="4" w:space="0" w:color="000000"/>
            </w:tcBorders>
            <w:tcMar>
              <w:top w:w="0" w:type="dxa"/>
              <w:left w:w="0" w:type="dxa"/>
              <w:bottom w:w="0" w:type="dxa"/>
              <w:right w:w="0" w:type="dxa"/>
            </w:tcMar>
          </w:tcPr>
          <w:p w14:paraId="4D733E50" w14:textId="77777777" w:rsidR="007B3598" w:rsidRDefault="007B3598">
            <w:pPr>
              <w:pStyle w:val="Standard"/>
              <w:suppressLineNumbers/>
              <w:snapToGrid w:val="0"/>
              <w:textAlignment w:val="auto"/>
              <w:rPr>
                <w:b/>
                <w:bCs/>
                <w:sz w:val="22"/>
                <w:szCs w:val="22"/>
                <w:lang w:eastAsia="fr-FR"/>
              </w:rPr>
            </w:pPr>
          </w:p>
        </w:tc>
        <w:tc>
          <w:tcPr>
            <w:tcW w:w="3618" w:type="dxa"/>
            <w:tcBorders>
              <w:top w:val="single" w:sz="4" w:space="0" w:color="000000"/>
              <w:left w:val="single" w:sz="4" w:space="0" w:color="000000"/>
              <w:bottom w:val="single" w:sz="4" w:space="0" w:color="000000"/>
            </w:tcBorders>
            <w:tcMar>
              <w:top w:w="0" w:type="dxa"/>
              <w:left w:w="0" w:type="dxa"/>
              <w:bottom w:w="0" w:type="dxa"/>
              <w:right w:w="0" w:type="dxa"/>
            </w:tcMar>
          </w:tcPr>
          <w:p w14:paraId="592A5E06" w14:textId="77777777" w:rsidR="007B3598" w:rsidRDefault="007B3598">
            <w:pPr>
              <w:pStyle w:val="Standard"/>
              <w:suppressLineNumbers/>
              <w:snapToGrid w:val="0"/>
              <w:textAlignment w:val="auto"/>
              <w:rPr>
                <w:b/>
                <w:bCs/>
                <w:sz w:val="22"/>
                <w:szCs w:val="22"/>
                <w:lang w:eastAsia="fr-FR"/>
              </w:rPr>
            </w:pPr>
          </w:p>
        </w:tc>
        <w:tc>
          <w:tcPr>
            <w:tcW w:w="10824" w:type="dxa"/>
            <w:gridSpan w:val="3"/>
            <w:tcBorders>
              <w:left w:val="single" w:sz="4" w:space="0" w:color="000000"/>
            </w:tcBorders>
            <w:tcMar>
              <w:top w:w="0" w:type="dxa"/>
              <w:left w:w="0" w:type="dxa"/>
              <w:bottom w:w="0" w:type="dxa"/>
              <w:right w:w="0" w:type="dxa"/>
            </w:tcMar>
          </w:tcPr>
          <w:p w14:paraId="4965F9A6" w14:textId="77777777" w:rsidR="007B3598" w:rsidRDefault="007B3598">
            <w:pPr>
              <w:pStyle w:val="Standard"/>
              <w:snapToGrid w:val="0"/>
              <w:rPr>
                <w:b/>
                <w:bCs/>
                <w:sz w:val="22"/>
                <w:szCs w:val="22"/>
                <w:lang w:eastAsia="en-US"/>
              </w:rPr>
            </w:pPr>
          </w:p>
        </w:tc>
      </w:tr>
      <w:tr w:rsidR="007B3598" w14:paraId="72D290AB" w14:textId="77777777">
        <w:trPr>
          <w:trHeight w:val="567"/>
        </w:trPr>
        <w:tc>
          <w:tcPr>
            <w:tcW w:w="1418" w:type="dxa"/>
            <w:tcBorders>
              <w:top w:val="single" w:sz="4" w:space="0" w:color="000000"/>
              <w:left w:val="single" w:sz="4" w:space="0" w:color="000000"/>
              <w:bottom w:val="single" w:sz="4" w:space="0" w:color="000000"/>
            </w:tcBorders>
            <w:tcMar>
              <w:top w:w="0" w:type="dxa"/>
              <w:left w:w="0" w:type="dxa"/>
              <w:bottom w:w="0" w:type="dxa"/>
              <w:right w:w="0" w:type="dxa"/>
            </w:tcMar>
          </w:tcPr>
          <w:p w14:paraId="44733727" w14:textId="77777777" w:rsidR="007B3598" w:rsidRDefault="007B3598">
            <w:pPr>
              <w:pStyle w:val="Standard"/>
              <w:suppressLineNumbers/>
              <w:snapToGrid w:val="0"/>
              <w:textAlignment w:val="auto"/>
              <w:rPr>
                <w:b/>
                <w:bCs/>
                <w:sz w:val="22"/>
                <w:szCs w:val="22"/>
                <w:lang w:eastAsia="fr-FR"/>
              </w:rPr>
            </w:pPr>
          </w:p>
        </w:tc>
        <w:tc>
          <w:tcPr>
            <w:tcW w:w="2319" w:type="dxa"/>
            <w:tcBorders>
              <w:top w:val="single" w:sz="4" w:space="0" w:color="000000"/>
              <w:left w:val="single" w:sz="4" w:space="0" w:color="000000"/>
              <w:bottom w:val="single" w:sz="4" w:space="0" w:color="000000"/>
            </w:tcBorders>
            <w:tcMar>
              <w:top w:w="0" w:type="dxa"/>
              <w:left w:w="0" w:type="dxa"/>
              <w:bottom w:w="0" w:type="dxa"/>
              <w:right w:w="0" w:type="dxa"/>
            </w:tcMar>
          </w:tcPr>
          <w:p w14:paraId="1317B6D3" w14:textId="77777777" w:rsidR="007B3598" w:rsidRDefault="007B3598">
            <w:pPr>
              <w:pStyle w:val="Standard"/>
              <w:suppressLineNumbers/>
              <w:snapToGrid w:val="0"/>
              <w:textAlignment w:val="auto"/>
              <w:rPr>
                <w:b/>
                <w:bCs/>
                <w:sz w:val="22"/>
                <w:szCs w:val="22"/>
                <w:lang w:eastAsia="fr-FR"/>
              </w:rPr>
            </w:pPr>
          </w:p>
        </w:tc>
        <w:tc>
          <w:tcPr>
            <w:tcW w:w="1869" w:type="dxa"/>
            <w:tcBorders>
              <w:top w:val="single" w:sz="4" w:space="0" w:color="000000"/>
              <w:left w:val="single" w:sz="4" w:space="0" w:color="000000"/>
              <w:bottom w:val="single" w:sz="4" w:space="0" w:color="000000"/>
            </w:tcBorders>
            <w:tcMar>
              <w:top w:w="0" w:type="dxa"/>
              <w:left w:w="0" w:type="dxa"/>
              <w:bottom w:w="0" w:type="dxa"/>
              <w:right w:w="0" w:type="dxa"/>
            </w:tcMar>
          </w:tcPr>
          <w:p w14:paraId="0FCD8676" w14:textId="77777777" w:rsidR="007B3598" w:rsidRDefault="007B3598">
            <w:pPr>
              <w:pStyle w:val="Standard"/>
              <w:suppressLineNumbers/>
              <w:snapToGrid w:val="0"/>
              <w:textAlignment w:val="auto"/>
              <w:rPr>
                <w:b/>
                <w:bCs/>
                <w:sz w:val="22"/>
                <w:szCs w:val="22"/>
                <w:lang w:eastAsia="fr-FR"/>
              </w:rPr>
            </w:pPr>
          </w:p>
        </w:tc>
        <w:tc>
          <w:tcPr>
            <w:tcW w:w="3618" w:type="dxa"/>
            <w:tcBorders>
              <w:top w:val="single" w:sz="4" w:space="0" w:color="000000"/>
              <w:left w:val="single" w:sz="4" w:space="0" w:color="000000"/>
              <w:bottom w:val="single" w:sz="4" w:space="0" w:color="000000"/>
            </w:tcBorders>
            <w:tcMar>
              <w:top w:w="0" w:type="dxa"/>
              <w:left w:w="0" w:type="dxa"/>
              <w:bottom w:w="0" w:type="dxa"/>
              <w:right w:w="0" w:type="dxa"/>
            </w:tcMar>
          </w:tcPr>
          <w:p w14:paraId="5AAC0D1F" w14:textId="77777777" w:rsidR="007B3598" w:rsidRDefault="007B3598">
            <w:pPr>
              <w:pStyle w:val="Standard"/>
              <w:suppressLineNumbers/>
              <w:snapToGrid w:val="0"/>
              <w:textAlignment w:val="auto"/>
              <w:rPr>
                <w:lang w:eastAsia="fr-FR"/>
              </w:rPr>
            </w:pPr>
          </w:p>
        </w:tc>
        <w:tc>
          <w:tcPr>
            <w:tcW w:w="10824" w:type="dxa"/>
            <w:gridSpan w:val="3"/>
            <w:tcBorders>
              <w:left w:val="single" w:sz="4" w:space="0" w:color="000000"/>
            </w:tcBorders>
            <w:tcMar>
              <w:top w:w="0" w:type="dxa"/>
              <w:left w:w="0" w:type="dxa"/>
              <w:bottom w:w="0" w:type="dxa"/>
              <w:right w:w="0" w:type="dxa"/>
            </w:tcMar>
          </w:tcPr>
          <w:p w14:paraId="15803734" w14:textId="77777777" w:rsidR="007B3598" w:rsidRDefault="007B3598">
            <w:pPr>
              <w:pStyle w:val="Standard"/>
              <w:snapToGrid w:val="0"/>
              <w:rPr>
                <w:lang w:eastAsia="en-US"/>
              </w:rPr>
            </w:pPr>
          </w:p>
        </w:tc>
      </w:tr>
      <w:tr w:rsidR="007B3598" w14:paraId="67AC69B3" w14:textId="77777777">
        <w:trPr>
          <w:trHeight w:val="567"/>
        </w:trPr>
        <w:tc>
          <w:tcPr>
            <w:tcW w:w="1418" w:type="dxa"/>
            <w:tcBorders>
              <w:top w:val="single" w:sz="4" w:space="0" w:color="000000"/>
              <w:left w:val="single" w:sz="4" w:space="0" w:color="000000"/>
              <w:bottom w:val="single" w:sz="4" w:space="0" w:color="000000"/>
            </w:tcBorders>
            <w:tcMar>
              <w:top w:w="0" w:type="dxa"/>
              <w:left w:w="0" w:type="dxa"/>
              <w:bottom w:w="0" w:type="dxa"/>
              <w:right w:w="0" w:type="dxa"/>
            </w:tcMar>
          </w:tcPr>
          <w:p w14:paraId="1304D49A"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0" w:type="dxa"/>
              <w:bottom w:w="0" w:type="dxa"/>
              <w:right w:w="0" w:type="dxa"/>
            </w:tcMar>
          </w:tcPr>
          <w:p w14:paraId="3B5CE1C0"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0" w:type="dxa"/>
              <w:bottom w:w="0" w:type="dxa"/>
              <w:right w:w="0" w:type="dxa"/>
            </w:tcMar>
          </w:tcPr>
          <w:p w14:paraId="754D595D"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0" w:type="dxa"/>
              <w:bottom w:w="0" w:type="dxa"/>
              <w:right w:w="0" w:type="dxa"/>
            </w:tcMar>
          </w:tcPr>
          <w:p w14:paraId="336A4417" w14:textId="77777777" w:rsidR="007B3598" w:rsidRDefault="007B3598">
            <w:pPr>
              <w:pStyle w:val="Standard"/>
              <w:suppressLineNumbers/>
              <w:snapToGrid w:val="0"/>
              <w:textAlignment w:val="auto"/>
              <w:rPr>
                <w:lang w:eastAsia="fr-FR"/>
              </w:rPr>
            </w:pPr>
          </w:p>
        </w:tc>
        <w:tc>
          <w:tcPr>
            <w:tcW w:w="10824" w:type="dxa"/>
            <w:gridSpan w:val="3"/>
            <w:tcBorders>
              <w:left w:val="single" w:sz="4" w:space="0" w:color="000000"/>
            </w:tcBorders>
            <w:tcMar>
              <w:top w:w="0" w:type="dxa"/>
              <w:left w:w="0" w:type="dxa"/>
              <w:bottom w:w="0" w:type="dxa"/>
              <w:right w:w="0" w:type="dxa"/>
            </w:tcMar>
          </w:tcPr>
          <w:p w14:paraId="0EC2F136" w14:textId="77777777" w:rsidR="007B3598" w:rsidRDefault="007B3598">
            <w:pPr>
              <w:pStyle w:val="Standard"/>
              <w:snapToGrid w:val="0"/>
              <w:rPr>
                <w:lang w:eastAsia="en-US"/>
              </w:rPr>
            </w:pPr>
          </w:p>
        </w:tc>
      </w:tr>
      <w:tr w:rsidR="007B3598" w14:paraId="33BF86E4" w14:textId="77777777">
        <w:trPr>
          <w:trHeight w:val="567"/>
        </w:trPr>
        <w:tc>
          <w:tcPr>
            <w:tcW w:w="1418" w:type="dxa"/>
            <w:tcBorders>
              <w:top w:val="single" w:sz="4" w:space="0" w:color="000000"/>
              <w:left w:val="single" w:sz="4" w:space="0" w:color="000000"/>
              <w:bottom w:val="single" w:sz="4" w:space="0" w:color="000000"/>
            </w:tcBorders>
            <w:tcMar>
              <w:top w:w="0" w:type="dxa"/>
              <w:left w:w="0" w:type="dxa"/>
              <w:bottom w:w="0" w:type="dxa"/>
              <w:right w:w="0" w:type="dxa"/>
            </w:tcMar>
          </w:tcPr>
          <w:p w14:paraId="5C5FE3FF"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0" w:type="dxa"/>
              <w:bottom w:w="0" w:type="dxa"/>
              <w:right w:w="0" w:type="dxa"/>
            </w:tcMar>
          </w:tcPr>
          <w:p w14:paraId="65BAA405"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0" w:type="dxa"/>
              <w:bottom w:w="0" w:type="dxa"/>
              <w:right w:w="0" w:type="dxa"/>
            </w:tcMar>
          </w:tcPr>
          <w:p w14:paraId="443353B8"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0" w:type="dxa"/>
              <w:bottom w:w="0" w:type="dxa"/>
              <w:right w:w="0" w:type="dxa"/>
            </w:tcMar>
          </w:tcPr>
          <w:p w14:paraId="001F9603" w14:textId="77777777" w:rsidR="007B3598" w:rsidRDefault="007B3598">
            <w:pPr>
              <w:pStyle w:val="Standard"/>
              <w:suppressLineNumbers/>
              <w:snapToGrid w:val="0"/>
              <w:textAlignment w:val="auto"/>
              <w:rPr>
                <w:lang w:eastAsia="fr-FR"/>
              </w:rPr>
            </w:pPr>
          </w:p>
        </w:tc>
        <w:tc>
          <w:tcPr>
            <w:tcW w:w="10824" w:type="dxa"/>
            <w:gridSpan w:val="3"/>
            <w:tcBorders>
              <w:left w:val="single" w:sz="4" w:space="0" w:color="000000"/>
            </w:tcBorders>
            <w:tcMar>
              <w:top w:w="0" w:type="dxa"/>
              <w:left w:w="0" w:type="dxa"/>
              <w:bottom w:w="0" w:type="dxa"/>
              <w:right w:w="0" w:type="dxa"/>
            </w:tcMar>
          </w:tcPr>
          <w:p w14:paraId="56CA8E3C" w14:textId="77777777" w:rsidR="007B3598" w:rsidRDefault="007B3598">
            <w:pPr>
              <w:pStyle w:val="Standard"/>
              <w:snapToGrid w:val="0"/>
              <w:rPr>
                <w:lang w:eastAsia="en-US"/>
              </w:rPr>
            </w:pPr>
          </w:p>
        </w:tc>
      </w:tr>
      <w:tr w:rsidR="007B3598" w14:paraId="5D949903" w14:textId="77777777">
        <w:trPr>
          <w:trHeight w:val="567"/>
        </w:trPr>
        <w:tc>
          <w:tcPr>
            <w:tcW w:w="1418" w:type="dxa"/>
            <w:tcBorders>
              <w:top w:val="single" w:sz="4" w:space="0" w:color="000000"/>
              <w:left w:val="single" w:sz="4" w:space="0" w:color="000000"/>
              <w:bottom w:val="single" w:sz="4" w:space="0" w:color="000000"/>
            </w:tcBorders>
            <w:tcMar>
              <w:top w:w="0" w:type="dxa"/>
              <w:left w:w="0" w:type="dxa"/>
              <w:bottom w:w="0" w:type="dxa"/>
              <w:right w:w="0" w:type="dxa"/>
            </w:tcMar>
          </w:tcPr>
          <w:p w14:paraId="55A69AB0"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0" w:type="dxa"/>
              <w:bottom w:w="0" w:type="dxa"/>
              <w:right w:w="0" w:type="dxa"/>
            </w:tcMar>
          </w:tcPr>
          <w:p w14:paraId="7389452D"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0" w:type="dxa"/>
              <w:bottom w:w="0" w:type="dxa"/>
              <w:right w:w="0" w:type="dxa"/>
            </w:tcMar>
          </w:tcPr>
          <w:p w14:paraId="742FB71F"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0" w:type="dxa"/>
              <w:bottom w:w="0" w:type="dxa"/>
              <w:right w:w="0" w:type="dxa"/>
            </w:tcMar>
          </w:tcPr>
          <w:p w14:paraId="65911021" w14:textId="77777777" w:rsidR="007B3598" w:rsidRDefault="007B3598">
            <w:pPr>
              <w:pStyle w:val="Standard"/>
              <w:suppressLineNumbers/>
              <w:snapToGrid w:val="0"/>
              <w:textAlignment w:val="auto"/>
              <w:rPr>
                <w:lang w:eastAsia="fr-FR"/>
              </w:rPr>
            </w:pPr>
          </w:p>
        </w:tc>
        <w:tc>
          <w:tcPr>
            <w:tcW w:w="10824" w:type="dxa"/>
            <w:gridSpan w:val="3"/>
            <w:tcBorders>
              <w:left w:val="single" w:sz="4" w:space="0" w:color="000000"/>
            </w:tcBorders>
            <w:tcMar>
              <w:top w:w="0" w:type="dxa"/>
              <w:left w:w="0" w:type="dxa"/>
              <w:bottom w:w="0" w:type="dxa"/>
              <w:right w:w="0" w:type="dxa"/>
            </w:tcMar>
          </w:tcPr>
          <w:p w14:paraId="0924A32D" w14:textId="77777777" w:rsidR="007B3598" w:rsidRDefault="007B3598">
            <w:pPr>
              <w:pStyle w:val="Standard"/>
              <w:snapToGrid w:val="0"/>
              <w:rPr>
                <w:lang w:eastAsia="en-US"/>
              </w:rPr>
            </w:pPr>
          </w:p>
        </w:tc>
      </w:tr>
      <w:tr w:rsidR="007B3598" w14:paraId="00079444" w14:textId="77777777">
        <w:trPr>
          <w:trHeight w:val="567"/>
        </w:trPr>
        <w:tc>
          <w:tcPr>
            <w:tcW w:w="1418" w:type="dxa"/>
            <w:tcBorders>
              <w:top w:val="single" w:sz="4" w:space="0" w:color="000000"/>
              <w:left w:val="single" w:sz="4" w:space="0" w:color="000000"/>
              <w:bottom w:val="single" w:sz="4" w:space="0" w:color="000000"/>
            </w:tcBorders>
            <w:tcMar>
              <w:top w:w="0" w:type="dxa"/>
              <w:left w:w="0" w:type="dxa"/>
              <w:bottom w:w="0" w:type="dxa"/>
              <w:right w:w="0" w:type="dxa"/>
            </w:tcMar>
          </w:tcPr>
          <w:p w14:paraId="28BEF39D"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0" w:type="dxa"/>
              <w:bottom w:w="0" w:type="dxa"/>
              <w:right w:w="0" w:type="dxa"/>
            </w:tcMar>
          </w:tcPr>
          <w:p w14:paraId="40949A9D"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0" w:type="dxa"/>
              <w:bottom w:w="0" w:type="dxa"/>
              <w:right w:w="0" w:type="dxa"/>
            </w:tcMar>
          </w:tcPr>
          <w:p w14:paraId="1FFC44F1"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0" w:type="dxa"/>
              <w:bottom w:w="0" w:type="dxa"/>
              <w:right w:w="0" w:type="dxa"/>
            </w:tcMar>
          </w:tcPr>
          <w:p w14:paraId="2BED851A" w14:textId="77777777" w:rsidR="007B3598" w:rsidRDefault="007B3598">
            <w:pPr>
              <w:pStyle w:val="Standard"/>
              <w:suppressLineNumbers/>
              <w:snapToGrid w:val="0"/>
              <w:textAlignment w:val="auto"/>
              <w:rPr>
                <w:lang w:eastAsia="fr-FR"/>
              </w:rPr>
            </w:pPr>
          </w:p>
        </w:tc>
        <w:tc>
          <w:tcPr>
            <w:tcW w:w="10824" w:type="dxa"/>
            <w:gridSpan w:val="3"/>
            <w:tcBorders>
              <w:left w:val="single" w:sz="4" w:space="0" w:color="000000"/>
            </w:tcBorders>
            <w:tcMar>
              <w:top w:w="0" w:type="dxa"/>
              <w:left w:w="0" w:type="dxa"/>
              <w:bottom w:w="0" w:type="dxa"/>
              <w:right w:w="0" w:type="dxa"/>
            </w:tcMar>
          </w:tcPr>
          <w:p w14:paraId="52180F16" w14:textId="77777777" w:rsidR="007B3598" w:rsidRDefault="007B3598">
            <w:pPr>
              <w:pStyle w:val="Standard"/>
              <w:snapToGrid w:val="0"/>
              <w:rPr>
                <w:lang w:eastAsia="en-US"/>
              </w:rPr>
            </w:pPr>
          </w:p>
        </w:tc>
      </w:tr>
      <w:tr w:rsidR="007B3598" w14:paraId="7FB64086" w14:textId="77777777">
        <w:trPr>
          <w:trHeight w:val="567"/>
        </w:trPr>
        <w:tc>
          <w:tcPr>
            <w:tcW w:w="1418" w:type="dxa"/>
            <w:tcBorders>
              <w:top w:val="single" w:sz="4" w:space="0" w:color="000000"/>
              <w:left w:val="single" w:sz="4" w:space="0" w:color="000000"/>
              <w:bottom w:val="single" w:sz="4" w:space="0" w:color="000000"/>
            </w:tcBorders>
            <w:tcMar>
              <w:top w:w="0" w:type="dxa"/>
              <w:left w:w="0" w:type="dxa"/>
              <w:bottom w:w="0" w:type="dxa"/>
              <w:right w:w="0" w:type="dxa"/>
            </w:tcMar>
          </w:tcPr>
          <w:p w14:paraId="3DCF9CF1"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0" w:type="dxa"/>
              <w:bottom w:w="0" w:type="dxa"/>
              <w:right w:w="0" w:type="dxa"/>
            </w:tcMar>
          </w:tcPr>
          <w:p w14:paraId="60C491C8"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0" w:type="dxa"/>
              <w:bottom w:w="0" w:type="dxa"/>
              <w:right w:w="0" w:type="dxa"/>
            </w:tcMar>
          </w:tcPr>
          <w:p w14:paraId="70199107"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0" w:type="dxa"/>
              <w:bottom w:w="0" w:type="dxa"/>
              <w:right w:w="0" w:type="dxa"/>
            </w:tcMar>
          </w:tcPr>
          <w:p w14:paraId="1FDD9E8C" w14:textId="77777777" w:rsidR="007B3598" w:rsidRDefault="007B3598">
            <w:pPr>
              <w:pStyle w:val="Standard"/>
              <w:suppressLineNumbers/>
              <w:snapToGrid w:val="0"/>
              <w:textAlignment w:val="auto"/>
              <w:rPr>
                <w:lang w:eastAsia="fr-FR"/>
              </w:rPr>
            </w:pPr>
          </w:p>
        </w:tc>
        <w:tc>
          <w:tcPr>
            <w:tcW w:w="10824" w:type="dxa"/>
            <w:gridSpan w:val="3"/>
            <w:tcBorders>
              <w:left w:val="single" w:sz="4" w:space="0" w:color="000000"/>
            </w:tcBorders>
            <w:tcMar>
              <w:top w:w="0" w:type="dxa"/>
              <w:left w:w="0" w:type="dxa"/>
              <w:bottom w:w="0" w:type="dxa"/>
              <w:right w:w="0" w:type="dxa"/>
            </w:tcMar>
          </w:tcPr>
          <w:p w14:paraId="14183502" w14:textId="77777777" w:rsidR="007B3598" w:rsidRDefault="007B3598">
            <w:pPr>
              <w:pStyle w:val="Standard"/>
              <w:snapToGrid w:val="0"/>
              <w:rPr>
                <w:lang w:eastAsia="en-US"/>
              </w:rPr>
            </w:pPr>
          </w:p>
        </w:tc>
      </w:tr>
      <w:tr w:rsidR="007B3598" w14:paraId="1D9531F9" w14:textId="77777777">
        <w:trPr>
          <w:trHeight w:val="567"/>
        </w:trPr>
        <w:tc>
          <w:tcPr>
            <w:tcW w:w="1418" w:type="dxa"/>
            <w:tcBorders>
              <w:top w:val="single" w:sz="4" w:space="0" w:color="000000"/>
              <w:left w:val="single" w:sz="4" w:space="0" w:color="000000"/>
              <w:bottom w:val="single" w:sz="4" w:space="0" w:color="000000"/>
            </w:tcBorders>
            <w:tcMar>
              <w:top w:w="0" w:type="dxa"/>
              <w:left w:w="10" w:type="dxa"/>
              <w:bottom w:w="0" w:type="dxa"/>
              <w:right w:w="10" w:type="dxa"/>
            </w:tcMar>
          </w:tcPr>
          <w:p w14:paraId="0DD65ABB"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10" w:type="dxa"/>
              <w:bottom w:w="0" w:type="dxa"/>
              <w:right w:w="10" w:type="dxa"/>
            </w:tcMar>
          </w:tcPr>
          <w:p w14:paraId="736369C2"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10" w:type="dxa"/>
              <w:bottom w:w="0" w:type="dxa"/>
              <w:right w:w="10" w:type="dxa"/>
            </w:tcMar>
          </w:tcPr>
          <w:p w14:paraId="47DD2FA9"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10" w:type="dxa"/>
              <w:bottom w:w="0" w:type="dxa"/>
              <w:right w:w="10" w:type="dxa"/>
            </w:tcMar>
          </w:tcPr>
          <w:p w14:paraId="0B7A4DB9" w14:textId="77777777" w:rsidR="007B3598" w:rsidRDefault="007B3598">
            <w:pPr>
              <w:pStyle w:val="Standard"/>
              <w:suppressLineNumbers/>
              <w:snapToGrid w:val="0"/>
              <w:textAlignment w:val="auto"/>
              <w:rPr>
                <w:lang w:eastAsia="fr-FR"/>
              </w:rPr>
            </w:pPr>
          </w:p>
        </w:tc>
        <w:tc>
          <w:tcPr>
            <w:tcW w:w="3598" w:type="dxa"/>
            <w:tcBorders>
              <w:left w:val="single" w:sz="4" w:space="0" w:color="000000"/>
            </w:tcBorders>
            <w:tcMar>
              <w:top w:w="0" w:type="dxa"/>
              <w:left w:w="10" w:type="dxa"/>
              <w:bottom w:w="0" w:type="dxa"/>
              <w:right w:w="10" w:type="dxa"/>
            </w:tcMar>
          </w:tcPr>
          <w:p w14:paraId="6E047830" w14:textId="77777777" w:rsidR="007B3598" w:rsidRDefault="007B3598">
            <w:pPr>
              <w:pStyle w:val="Standard"/>
              <w:suppressLineNumbers/>
              <w:snapToGrid w:val="0"/>
              <w:textAlignment w:val="auto"/>
              <w:rPr>
                <w:lang w:eastAsia="fr-FR"/>
              </w:rPr>
            </w:pPr>
          </w:p>
        </w:tc>
        <w:tc>
          <w:tcPr>
            <w:tcW w:w="3608" w:type="dxa"/>
            <w:tcMar>
              <w:top w:w="0" w:type="dxa"/>
              <w:left w:w="10" w:type="dxa"/>
              <w:bottom w:w="0" w:type="dxa"/>
              <w:right w:w="10" w:type="dxa"/>
            </w:tcMar>
          </w:tcPr>
          <w:p w14:paraId="3C83BC4E" w14:textId="77777777" w:rsidR="007B3598" w:rsidRDefault="007B3598">
            <w:pPr>
              <w:pStyle w:val="Standard"/>
              <w:suppressLineNumbers/>
              <w:snapToGrid w:val="0"/>
              <w:textAlignment w:val="auto"/>
              <w:rPr>
                <w:lang w:eastAsia="fr-FR"/>
              </w:rPr>
            </w:pPr>
          </w:p>
        </w:tc>
        <w:tc>
          <w:tcPr>
            <w:tcW w:w="3618" w:type="dxa"/>
            <w:tcMar>
              <w:top w:w="0" w:type="dxa"/>
              <w:left w:w="10" w:type="dxa"/>
              <w:bottom w:w="0" w:type="dxa"/>
              <w:right w:w="10" w:type="dxa"/>
            </w:tcMar>
          </w:tcPr>
          <w:p w14:paraId="24DBC159" w14:textId="77777777" w:rsidR="007B3598" w:rsidRDefault="007B3598">
            <w:pPr>
              <w:pStyle w:val="Standard"/>
              <w:suppressLineNumbers/>
              <w:snapToGrid w:val="0"/>
              <w:textAlignment w:val="auto"/>
              <w:rPr>
                <w:lang w:eastAsia="fr-FR"/>
              </w:rPr>
            </w:pPr>
          </w:p>
        </w:tc>
      </w:tr>
      <w:tr w:rsidR="007B3598" w14:paraId="2F6C1A4C" w14:textId="77777777">
        <w:trPr>
          <w:trHeight w:val="567"/>
        </w:trPr>
        <w:tc>
          <w:tcPr>
            <w:tcW w:w="1418" w:type="dxa"/>
            <w:tcBorders>
              <w:top w:val="single" w:sz="4" w:space="0" w:color="000000"/>
              <w:left w:val="single" w:sz="4" w:space="0" w:color="000000"/>
              <w:bottom w:val="single" w:sz="4" w:space="0" w:color="000000"/>
            </w:tcBorders>
            <w:tcMar>
              <w:top w:w="0" w:type="dxa"/>
              <w:left w:w="10" w:type="dxa"/>
              <w:bottom w:w="0" w:type="dxa"/>
              <w:right w:w="10" w:type="dxa"/>
            </w:tcMar>
          </w:tcPr>
          <w:p w14:paraId="7FAAF199"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10" w:type="dxa"/>
              <w:bottom w:w="0" w:type="dxa"/>
              <w:right w:w="10" w:type="dxa"/>
            </w:tcMar>
          </w:tcPr>
          <w:p w14:paraId="5C037A1C"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10" w:type="dxa"/>
              <w:bottom w:w="0" w:type="dxa"/>
              <w:right w:w="10" w:type="dxa"/>
            </w:tcMar>
          </w:tcPr>
          <w:p w14:paraId="0C706402"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10" w:type="dxa"/>
              <w:bottom w:w="0" w:type="dxa"/>
              <w:right w:w="10" w:type="dxa"/>
            </w:tcMar>
          </w:tcPr>
          <w:p w14:paraId="4EB9606A" w14:textId="77777777" w:rsidR="007B3598" w:rsidRDefault="007B3598">
            <w:pPr>
              <w:pStyle w:val="Standard"/>
              <w:suppressLineNumbers/>
              <w:snapToGrid w:val="0"/>
              <w:textAlignment w:val="auto"/>
              <w:rPr>
                <w:lang w:eastAsia="fr-FR"/>
              </w:rPr>
            </w:pPr>
          </w:p>
        </w:tc>
        <w:tc>
          <w:tcPr>
            <w:tcW w:w="3598" w:type="dxa"/>
            <w:tcBorders>
              <w:left w:val="single" w:sz="4" w:space="0" w:color="000000"/>
            </w:tcBorders>
            <w:tcMar>
              <w:top w:w="0" w:type="dxa"/>
              <w:left w:w="10" w:type="dxa"/>
              <w:bottom w:w="0" w:type="dxa"/>
              <w:right w:w="10" w:type="dxa"/>
            </w:tcMar>
          </w:tcPr>
          <w:p w14:paraId="38B4AB7C" w14:textId="77777777" w:rsidR="007B3598" w:rsidRDefault="007B3598">
            <w:pPr>
              <w:pStyle w:val="Standard"/>
              <w:suppressLineNumbers/>
              <w:snapToGrid w:val="0"/>
              <w:textAlignment w:val="auto"/>
              <w:rPr>
                <w:lang w:eastAsia="fr-FR"/>
              </w:rPr>
            </w:pPr>
          </w:p>
        </w:tc>
        <w:tc>
          <w:tcPr>
            <w:tcW w:w="3608" w:type="dxa"/>
            <w:tcMar>
              <w:top w:w="0" w:type="dxa"/>
              <w:left w:w="10" w:type="dxa"/>
              <w:bottom w:w="0" w:type="dxa"/>
              <w:right w:w="10" w:type="dxa"/>
            </w:tcMar>
          </w:tcPr>
          <w:p w14:paraId="062379E2" w14:textId="77777777" w:rsidR="007B3598" w:rsidRDefault="007B3598">
            <w:pPr>
              <w:pStyle w:val="Standard"/>
              <w:suppressLineNumbers/>
              <w:snapToGrid w:val="0"/>
              <w:textAlignment w:val="auto"/>
              <w:rPr>
                <w:lang w:eastAsia="fr-FR"/>
              </w:rPr>
            </w:pPr>
          </w:p>
        </w:tc>
        <w:tc>
          <w:tcPr>
            <w:tcW w:w="3618" w:type="dxa"/>
            <w:tcMar>
              <w:top w:w="0" w:type="dxa"/>
              <w:left w:w="10" w:type="dxa"/>
              <w:bottom w:w="0" w:type="dxa"/>
              <w:right w:w="10" w:type="dxa"/>
            </w:tcMar>
          </w:tcPr>
          <w:p w14:paraId="1A0791AB" w14:textId="77777777" w:rsidR="007B3598" w:rsidRDefault="007B3598">
            <w:pPr>
              <w:pStyle w:val="Standard"/>
              <w:suppressLineNumbers/>
              <w:snapToGrid w:val="0"/>
              <w:textAlignment w:val="auto"/>
              <w:rPr>
                <w:lang w:eastAsia="fr-FR"/>
              </w:rPr>
            </w:pPr>
          </w:p>
        </w:tc>
      </w:tr>
      <w:tr w:rsidR="007B3598" w14:paraId="48C1F8AC" w14:textId="77777777">
        <w:trPr>
          <w:trHeight w:val="567"/>
        </w:trPr>
        <w:tc>
          <w:tcPr>
            <w:tcW w:w="1418" w:type="dxa"/>
            <w:tcBorders>
              <w:top w:val="single" w:sz="4" w:space="0" w:color="000000"/>
              <w:left w:val="single" w:sz="4" w:space="0" w:color="000000"/>
              <w:bottom w:val="single" w:sz="4" w:space="0" w:color="000000"/>
            </w:tcBorders>
            <w:tcMar>
              <w:top w:w="0" w:type="dxa"/>
              <w:left w:w="10" w:type="dxa"/>
              <w:bottom w:w="0" w:type="dxa"/>
              <w:right w:w="10" w:type="dxa"/>
            </w:tcMar>
          </w:tcPr>
          <w:p w14:paraId="6139B2E5"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10" w:type="dxa"/>
              <w:bottom w:w="0" w:type="dxa"/>
              <w:right w:w="10" w:type="dxa"/>
            </w:tcMar>
          </w:tcPr>
          <w:p w14:paraId="7D90DA7F"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10" w:type="dxa"/>
              <w:bottom w:w="0" w:type="dxa"/>
              <w:right w:w="10" w:type="dxa"/>
            </w:tcMar>
          </w:tcPr>
          <w:p w14:paraId="391B3C23"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10" w:type="dxa"/>
              <w:bottom w:w="0" w:type="dxa"/>
              <w:right w:w="10" w:type="dxa"/>
            </w:tcMar>
          </w:tcPr>
          <w:p w14:paraId="64DEEA3F" w14:textId="77777777" w:rsidR="007B3598" w:rsidRDefault="007B3598">
            <w:pPr>
              <w:pStyle w:val="Standard"/>
              <w:suppressLineNumbers/>
              <w:snapToGrid w:val="0"/>
              <w:textAlignment w:val="auto"/>
              <w:rPr>
                <w:lang w:eastAsia="fr-FR"/>
              </w:rPr>
            </w:pPr>
          </w:p>
        </w:tc>
        <w:tc>
          <w:tcPr>
            <w:tcW w:w="3598" w:type="dxa"/>
            <w:tcBorders>
              <w:left w:val="single" w:sz="4" w:space="0" w:color="000000"/>
            </w:tcBorders>
            <w:tcMar>
              <w:top w:w="0" w:type="dxa"/>
              <w:left w:w="10" w:type="dxa"/>
              <w:bottom w:w="0" w:type="dxa"/>
              <w:right w:w="10" w:type="dxa"/>
            </w:tcMar>
          </w:tcPr>
          <w:p w14:paraId="56CD636E" w14:textId="77777777" w:rsidR="007B3598" w:rsidRDefault="007B3598">
            <w:pPr>
              <w:pStyle w:val="Standard"/>
              <w:suppressLineNumbers/>
              <w:snapToGrid w:val="0"/>
              <w:textAlignment w:val="auto"/>
              <w:rPr>
                <w:lang w:eastAsia="fr-FR"/>
              </w:rPr>
            </w:pPr>
          </w:p>
        </w:tc>
        <w:tc>
          <w:tcPr>
            <w:tcW w:w="3608" w:type="dxa"/>
            <w:tcMar>
              <w:top w:w="0" w:type="dxa"/>
              <w:left w:w="10" w:type="dxa"/>
              <w:bottom w:w="0" w:type="dxa"/>
              <w:right w:w="10" w:type="dxa"/>
            </w:tcMar>
          </w:tcPr>
          <w:p w14:paraId="206C460F" w14:textId="77777777" w:rsidR="007B3598" w:rsidRDefault="007B3598">
            <w:pPr>
              <w:pStyle w:val="Standard"/>
              <w:suppressLineNumbers/>
              <w:snapToGrid w:val="0"/>
              <w:textAlignment w:val="auto"/>
              <w:rPr>
                <w:lang w:eastAsia="fr-FR"/>
              </w:rPr>
            </w:pPr>
          </w:p>
        </w:tc>
        <w:tc>
          <w:tcPr>
            <w:tcW w:w="3618" w:type="dxa"/>
            <w:tcMar>
              <w:top w:w="0" w:type="dxa"/>
              <w:left w:w="10" w:type="dxa"/>
              <w:bottom w:w="0" w:type="dxa"/>
              <w:right w:w="10" w:type="dxa"/>
            </w:tcMar>
          </w:tcPr>
          <w:p w14:paraId="74C871C8" w14:textId="77777777" w:rsidR="007B3598" w:rsidRDefault="007B3598">
            <w:pPr>
              <w:pStyle w:val="Standard"/>
              <w:suppressLineNumbers/>
              <w:snapToGrid w:val="0"/>
              <w:textAlignment w:val="auto"/>
              <w:rPr>
                <w:lang w:eastAsia="fr-FR"/>
              </w:rPr>
            </w:pPr>
          </w:p>
        </w:tc>
      </w:tr>
      <w:tr w:rsidR="007B3598" w14:paraId="1DAFC45E" w14:textId="77777777">
        <w:trPr>
          <w:trHeight w:val="567"/>
        </w:trPr>
        <w:tc>
          <w:tcPr>
            <w:tcW w:w="1418" w:type="dxa"/>
            <w:tcBorders>
              <w:top w:val="single" w:sz="4" w:space="0" w:color="000000"/>
              <w:left w:val="single" w:sz="4" w:space="0" w:color="000000"/>
              <w:bottom w:val="single" w:sz="4" w:space="0" w:color="000000"/>
            </w:tcBorders>
            <w:tcMar>
              <w:top w:w="0" w:type="dxa"/>
              <w:left w:w="10" w:type="dxa"/>
              <w:bottom w:w="0" w:type="dxa"/>
              <w:right w:w="10" w:type="dxa"/>
            </w:tcMar>
          </w:tcPr>
          <w:p w14:paraId="546DB16E"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10" w:type="dxa"/>
              <w:bottom w:w="0" w:type="dxa"/>
              <w:right w:w="10" w:type="dxa"/>
            </w:tcMar>
          </w:tcPr>
          <w:p w14:paraId="0F3CA5BA"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10" w:type="dxa"/>
              <w:bottom w:w="0" w:type="dxa"/>
              <w:right w:w="10" w:type="dxa"/>
            </w:tcMar>
          </w:tcPr>
          <w:p w14:paraId="24AE7F1A"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10" w:type="dxa"/>
              <w:bottom w:w="0" w:type="dxa"/>
              <w:right w:w="10" w:type="dxa"/>
            </w:tcMar>
          </w:tcPr>
          <w:p w14:paraId="554EDA91" w14:textId="77777777" w:rsidR="007B3598" w:rsidRDefault="007B3598">
            <w:pPr>
              <w:pStyle w:val="Standard"/>
              <w:suppressLineNumbers/>
              <w:snapToGrid w:val="0"/>
              <w:textAlignment w:val="auto"/>
              <w:rPr>
                <w:lang w:eastAsia="fr-FR"/>
              </w:rPr>
            </w:pPr>
          </w:p>
        </w:tc>
        <w:tc>
          <w:tcPr>
            <w:tcW w:w="3598" w:type="dxa"/>
            <w:tcBorders>
              <w:left w:val="single" w:sz="4" w:space="0" w:color="000000"/>
            </w:tcBorders>
            <w:tcMar>
              <w:top w:w="0" w:type="dxa"/>
              <w:left w:w="10" w:type="dxa"/>
              <w:bottom w:w="0" w:type="dxa"/>
              <w:right w:w="10" w:type="dxa"/>
            </w:tcMar>
          </w:tcPr>
          <w:p w14:paraId="4D23C983" w14:textId="77777777" w:rsidR="007B3598" w:rsidRDefault="007B3598">
            <w:pPr>
              <w:pStyle w:val="Standard"/>
              <w:suppressLineNumbers/>
              <w:snapToGrid w:val="0"/>
              <w:textAlignment w:val="auto"/>
              <w:rPr>
                <w:lang w:eastAsia="fr-FR"/>
              </w:rPr>
            </w:pPr>
          </w:p>
        </w:tc>
        <w:tc>
          <w:tcPr>
            <w:tcW w:w="3608" w:type="dxa"/>
            <w:tcMar>
              <w:top w:w="0" w:type="dxa"/>
              <w:left w:w="10" w:type="dxa"/>
              <w:bottom w:w="0" w:type="dxa"/>
              <w:right w:w="10" w:type="dxa"/>
            </w:tcMar>
          </w:tcPr>
          <w:p w14:paraId="70F68273" w14:textId="77777777" w:rsidR="007B3598" w:rsidRDefault="007B3598">
            <w:pPr>
              <w:pStyle w:val="Standard"/>
              <w:suppressLineNumbers/>
              <w:snapToGrid w:val="0"/>
              <w:textAlignment w:val="auto"/>
              <w:rPr>
                <w:lang w:eastAsia="fr-FR"/>
              </w:rPr>
            </w:pPr>
          </w:p>
        </w:tc>
        <w:tc>
          <w:tcPr>
            <w:tcW w:w="3618" w:type="dxa"/>
            <w:tcMar>
              <w:top w:w="0" w:type="dxa"/>
              <w:left w:w="10" w:type="dxa"/>
              <w:bottom w:w="0" w:type="dxa"/>
              <w:right w:w="10" w:type="dxa"/>
            </w:tcMar>
          </w:tcPr>
          <w:p w14:paraId="3BF76A24" w14:textId="77777777" w:rsidR="007B3598" w:rsidRDefault="007B3598">
            <w:pPr>
              <w:pStyle w:val="Standard"/>
              <w:suppressLineNumbers/>
              <w:snapToGrid w:val="0"/>
              <w:textAlignment w:val="auto"/>
              <w:rPr>
                <w:lang w:eastAsia="fr-FR"/>
              </w:rPr>
            </w:pPr>
          </w:p>
        </w:tc>
      </w:tr>
      <w:tr w:rsidR="007B3598" w14:paraId="1423EDE7" w14:textId="77777777">
        <w:trPr>
          <w:trHeight w:val="567"/>
        </w:trPr>
        <w:tc>
          <w:tcPr>
            <w:tcW w:w="1418" w:type="dxa"/>
            <w:tcBorders>
              <w:top w:val="single" w:sz="4" w:space="0" w:color="000000"/>
              <w:left w:val="single" w:sz="4" w:space="0" w:color="000000"/>
              <w:bottom w:val="single" w:sz="4" w:space="0" w:color="000000"/>
            </w:tcBorders>
            <w:tcMar>
              <w:top w:w="0" w:type="dxa"/>
              <w:left w:w="10" w:type="dxa"/>
              <w:bottom w:w="0" w:type="dxa"/>
              <w:right w:w="10" w:type="dxa"/>
            </w:tcMar>
          </w:tcPr>
          <w:p w14:paraId="7B0D0317"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10" w:type="dxa"/>
              <w:bottom w:w="0" w:type="dxa"/>
              <w:right w:w="10" w:type="dxa"/>
            </w:tcMar>
          </w:tcPr>
          <w:p w14:paraId="3D3C8B5B"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10" w:type="dxa"/>
              <w:bottom w:w="0" w:type="dxa"/>
              <w:right w:w="10" w:type="dxa"/>
            </w:tcMar>
          </w:tcPr>
          <w:p w14:paraId="56BB0197"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10" w:type="dxa"/>
              <w:bottom w:w="0" w:type="dxa"/>
              <w:right w:w="10" w:type="dxa"/>
            </w:tcMar>
          </w:tcPr>
          <w:p w14:paraId="5F38EE65" w14:textId="77777777" w:rsidR="007B3598" w:rsidRDefault="007B3598">
            <w:pPr>
              <w:pStyle w:val="Standard"/>
              <w:suppressLineNumbers/>
              <w:snapToGrid w:val="0"/>
              <w:textAlignment w:val="auto"/>
              <w:rPr>
                <w:lang w:eastAsia="fr-FR"/>
              </w:rPr>
            </w:pPr>
          </w:p>
        </w:tc>
        <w:tc>
          <w:tcPr>
            <w:tcW w:w="3598" w:type="dxa"/>
            <w:tcBorders>
              <w:left w:val="single" w:sz="4" w:space="0" w:color="000000"/>
            </w:tcBorders>
            <w:tcMar>
              <w:top w:w="0" w:type="dxa"/>
              <w:left w:w="10" w:type="dxa"/>
              <w:bottom w:w="0" w:type="dxa"/>
              <w:right w:w="10" w:type="dxa"/>
            </w:tcMar>
          </w:tcPr>
          <w:p w14:paraId="261E9227" w14:textId="77777777" w:rsidR="007B3598" w:rsidRDefault="007B3598">
            <w:pPr>
              <w:pStyle w:val="Standard"/>
              <w:suppressLineNumbers/>
              <w:snapToGrid w:val="0"/>
              <w:textAlignment w:val="auto"/>
              <w:rPr>
                <w:lang w:eastAsia="fr-FR"/>
              </w:rPr>
            </w:pPr>
          </w:p>
        </w:tc>
        <w:tc>
          <w:tcPr>
            <w:tcW w:w="3608" w:type="dxa"/>
            <w:tcMar>
              <w:top w:w="0" w:type="dxa"/>
              <w:left w:w="10" w:type="dxa"/>
              <w:bottom w:w="0" w:type="dxa"/>
              <w:right w:w="10" w:type="dxa"/>
            </w:tcMar>
          </w:tcPr>
          <w:p w14:paraId="7DD9A680" w14:textId="77777777" w:rsidR="007B3598" w:rsidRDefault="007B3598">
            <w:pPr>
              <w:pStyle w:val="Standard"/>
              <w:suppressLineNumbers/>
              <w:snapToGrid w:val="0"/>
              <w:textAlignment w:val="auto"/>
              <w:rPr>
                <w:lang w:eastAsia="fr-FR"/>
              </w:rPr>
            </w:pPr>
          </w:p>
        </w:tc>
        <w:tc>
          <w:tcPr>
            <w:tcW w:w="3618" w:type="dxa"/>
            <w:tcMar>
              <w:top w:w="0" w:type="dxa"/>
              <w:left w:w="10" w:type="dxa"/>
              <w:bottom w:w="0" w:type="dxa"/>
              <w:right w:w="10" w:type="dxa"/>
            </w:tcMar>
          </w:tcPr>
          <w:p w14:paraId="21D56F84" w14:textId="77777777" w:rsidR="007B3598" w:rsidRDefault="007B3598">
            <w:pPr>
              <w:pStyle w:val="Standard"/>
              <w:suppressLineNumbers/>
              <w:snapToGrid w:val="0"/>
              <w:textAlignment w:val="auto"/>
              <w:rPr>
                <w:lang w:eastAsia="fr-FR"/>
              </w:rPr>
            </w:pPr>
          </w:p>
        </w:tc>
      </w:tr>
      <w:tr w:rsidR="007B3598" w14:paraId="5D636AB1" w14:textId="77777777">
        <w:trPr>
          <w:trHeight w:val="567"/>
        </w:trPr>
        <w:tc>
          <w:tcPr>
            <w:tcW w:w="1418" w:type="dxa"/>
            <w:tcBorders>
              <w:top w:val="single" w:sz="4" w:space="0" w:color="000000"/>
              <w:left w:val="single" w:sz="4" w:space="0" w:color="000000"/>
              <w:bottom w:val="single" w:sz="4" w:space="0" w:color="000000"/>
            </w:tcBorders>
            <w:tcMar>
              <w:top w:w="0" w:type="dxa"/>
              <w:left w:w="10" w:type="dxa"/>
              <w:bottom w:w="0" w:type="dxa"/>
              <w:right w:w="10" w:type="dxa"/>
            </w:tcMar>
          </w:tcPr>
          <w:p w14:paraId="416A6D51"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10" w:type="dxa"/>
              <w:bottom w:w="0" w:type="dxa"/>
              <w:right w:w="10" w:type="dxa"/>
            </w:tcMar>
          </w:tcPr>
          <w:p w14:paraId="2AF09152"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10" w:type="dxa"/>
              <w:bottom w:w="0" w:type="dxa"/>
              <w:right w:w="10" w:type="dxa"/>
            </w:tcMar>
          </w:tcPr>
          <w:p w14:paraId="6A03C8E9"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10" w:type="dxa"/>
              <w:bottom w:w="0" w:type="dxa"/>
              <w:right w:w="10" w:type="dxa"/>
            </w:tcMar>
          </w:tcPr>
          <w:p w14:paraId="2E3F6F7B" w14:textId="77777777" w:rsidR="007B3598" w:rsidRDefault="007B3598">
            <w:pPr>
              <w:pStyle w:val="Standard"/>
              <w:suppressLineNumbers/>
              <w:snapToGrid w:val="0"/>
              <w:textAlignment w:val="auto"/>
              <w:rPr>
                <w:lang w:eastAsia="fr-FR"/>
              </w:rPr>
            </w:pPr>
          </w:p>
        </w:tc>
        <w:tc>
          <w:tcPr>
            <w:tcW w:w="3598" w:type="dxa"/>
            <w:tcBorders>
              <w:left w:val="single" w:sz="4" w:space="0" w:color="000000"/>
            </w:tcBorders>
            <w:tcMar>
              <w:top w:w="0" w:type="dxa"/>
              <w:left w:w="10" w:type="dxa"/>
              <w:bottom w:w="0" w:type="dxa"/>
              <w:right w:w="10" w:type="dxa"/>
            </w:tcMar>
          </w:tcPr>
          <w:p w14:paraId="52A49D8B" w14:textId="77777777" w:rsidR="007B3598" w:rsidRDefault="007B3598">
            <w:pPr>
              <w:pStyle w:val="Standard"/>
              <w:suppressLineNumbers/>
              <w:snapToGrid w:val="0"/>
              <w:textAlignment w:val="auto"/>
              <w:rPr>
                <w:lang w:eastAsia="fr-FR"/>
              </w:rPr>
            </w:pPr>
          </w:p>
        </w:tc>
        <w:tc>
          <w:tcPr>
            <w:tcW w:w="3608" w:type="dxa"/>
            <w:tcMar>
              <w:top w:w="0" w:type="dxa"/>
              <w:left w:w="10" w:type="dxa"/>
              <w:bottom w:w="0" w:type="dxa"/>
              <w:right w:w="10" w:type="dxa"/>
            </w:tcMar>
          </w:tcPr>
          <w:p w14:paraId="103CD1DD" w14:textId="77777777" w:rsidR="007B3598" w:rsidRDefault="007B3598">
            <w:pPr>
              <w:pStyle w:val="Standard"/>
              <w:suppressLineNumbers/>
              <w:snapToGrid w:val="0"/>
              <w:textAlignment w:val="auto"/>
              <w:rPr>
                <w:lang w:eastAsia="fr-FR"/>
              </w:rPr>
            </w:pPr>
          </w:p>
        </w:tc>
        <w:tc>
          <w:tcPr>
            <w:tcW w:w="3618" w:type="dxa"/>
            <w:tcMar>
              <w:top w:w="0" w:type="dxa"/>
              <w:left w:w="10" w:type="dxa"/>
              <w:bottom w:w="0" w:type="dxa"/>
              <w:right w:w="10" w:type="dxa"/>
            </w:tcMar>
          </w:tcPr>
          <w:p w14:paraId="084BC223" w14:textId="77777777" w:rsidR="007B3598" w:rsidRDefault="007B3598">
            <w:pPr>
              <w:pStyle w:val="Standard"/>
              <w:suppressLineNumbers/>
              <w:snapToGrid w:val="0"/>
              <w:textAlignment w:val="auto"/>
              <w:rPr>
                <w:lang w:eastAsia="fr-FR"/>
              </w:rPr>
            </w:pPr>
          </w:p>
        </w:tc>
      </w:tr>
      <w:tr w:rsidR="007B3598" w14:paraId="31A23349" w14:textId="77777777">
        <w:trPr>
          <w:trHeight w:val="567"/>
        </w:trPr>
        <w:tc>
          <w:tcPr>
            <w:tcW w:w="1418" w:type="dxa"/>
            <w:tcBorders>
              <w:top w:val="single" w:sz="4" w:space="0" w:color="000000"/>
              <w:left w:val="single" w:sz="4" w:space="0" w:color="000000"/>
              <w:bottom w:val="single" w:sz="4" w:space="0" w:color="000000"/>
            </w:tcBorders>
            <w:tcMar>
              <w:top w:w="0" w:type="dxa"/>
              <w:left w:w="10" w:type="dxa"/>
              <w:bottom w:w="0" w:type="dxa"/>
              <w:right w:w="10" w:type="dxa"/>
            </w:tcMar>
          </w:tcPr>
          <w:p w14:paraId="4A00E80F" w14:textId="77777777" w:rsidR="007B3598" w:rsidRDefault="007B3598">
            <w:pPr>
              <w:pStyle w:val="Standard"/>
              <w:suppressLineNumbers/>
              <w:snapToGrid w:val="0"/>
              <w:textAlignment w:val="auto"/>
              <w:rPr>
                <w:lang w:eastAsia="fr-FR"/>
              </w:rPr>
            </w:pPr>
          </w:p>
        </w:tc>
        <w:tc>
          <w:tcPr>
            <w:tcW w:w="2319" w:type="dxa"/>
            <w:tcBorders>
              <w:top w:val="single" w:sz="4" w:space="0" w:color="000000"/>
              <w:left w:val="single" w:sz="4" w:space="0" w:color="000000"/>
              <w:bottom w:val="single" w:sz="4" w:space="0" w:color="000000"/>
            </w:tcBorders>
            <w:tcMar>
              <w:top w:w="0" w:type="dxa"/>
              <w:left w:w="10" w:type="dxa"/>
              <w:bottom w:w="0" w:type="dxa"/>
              <w:right w:w="10" w:type="dxa"/>
            </w:tcMar>
          </w:tcPr>
          <w:p w14:paraId="1FD36689" w14:textId="77777777" w:rsidR="007B3598" w:rsidRDefault="007B3598">
            <w:pPr>
              <w:pStyle w:val="Standard"/>
              <w:suppressLineNumbers/>
              <w:snapToGrid w:val="0"/>
              <w:textAlignment w:val="auto"/>
              <w:rPr>
                <w:lang w:eastAsia="fr-FR"/>
              </w:rPr>
            </w:pPr>
          </w:p>
        </w:tc>
        <w:tc>
          <w:tcPr>
            <w:tcW w:w="1869" w:type="dxa"/>
            <w:tcBorders>
              <w:top w:val="single" w:sz="4" w:space="0" w:color="000000"/>
              <w:left w:val="single" w:sz="4" w:space="0" w:color="000000"/>
              <w:bottom w:val="single" w:sz="4" w:space="0" w:color="000000"/>
            </w:tcBorders>
            <w:tcMar>
              <w:top w:w="0" w:type="dxa"/>
              <w:left w:w="10" w:type="dxa"/>
              <w:bottom w:w="0" w:type="dxa"/>
              <w:right w:w="10" w:type="dxa"/>
            </w:tcMar>
          </w:tcPr>
          <w:p w14:paraId="0C115C81" w14:textId="77777777" w:rsidR="007B3598" w:rsidRDefault="007B3598">
            <w:pPr>
              <w:pStyle w:val="Standard"/>
              <w:suppressLineNumbers/>
              <w:snapToGrid w:val="0"/>
              <w:textAlignment w:val="auto"/>
              <w:rPr>
                <w:lang w:eastAsia="fr-FR"/>
              </w:rPr>
            </w:pPr>
          </w:p>
        </w:tc>
        <w:tc>
          <w:tcPr>
            <w:tcW w:w="3618" w:type="dxa"/>
            <w:tcBorders>
              <w:top w:val="single" w:sz="4" w:space="0" w:color="000000"/>
              <w:left w:val="single" w:sz="4" w:space="0" w:color="000000"/>
              <w:bottom w:val="single" w:sz="4" w:space="0" w:color="000000"/>
            </w:tcBorders>
            <w:tcMar>
              <w:top w:w="0" w:type="dxa"/>
              <w:left w:w="10" w:type="dxa"/>
              <w:bottom w:w="0" w:type="dxa"/>
              <w:right w:w="10" w:type="dxa"/>
            </w:tcMar>
          </w:tcPr>
          <w:p w14:paraId="11168653" w14:textId="77777777" w:rsidR="007B3598" w:rsidRDefault="007B3598">
            <w:pPr>
              <w:pStyle w:val="Standard"/>
              <w:suppressLineNumbers/>
              <w:snapToGrid w:val="0"/>
              <w:textAlignment w:val="auto"/>
              <w:rPr>
                <w:lang w:eastAsia="fr-FR"/>
              </w:rPr>
            </w:pPr>
          </w:p>
        </w:tc>
        <w:tc>
          <w:tcPr>
            <w:tcW w:w="3598" w:type="dxa"/>
            <w:tcBorders>
              <w:left w:val="single" w:sz="4" w:space="0" w:color="000000"/>
            </w:tcBorders>
            <w:tcMar>
              <w:top w:w="0" w:type="dxa"/>
              <w:left w:w="10" w:type="dxa"/>
              <w:bottom w:w="0" w:type="dxa"/>
              <w:right w:w="10" w:type="dxa"/>
            </w:tcMar>
          </w:tcPr>
          <w:p w14:paraId="282BE03E" w14:textId="77777777" w:rsidR="007B3598" w:rsidRDefault="007B3598">
            <w:pPr>
              <w:pStyle w:val="Standard"/>
              <w:suppressLineNumbers/>
              <w:snapToGrid w:val="0"/>
              <w:textAlignment w:val="auto"/>
              <w:rPr>
                <w:lang w:eastAsia="fr-FR"/>
              </w:rPr>
            </w:pPr>
          </w:p>
        </w:tc>
        <w:tc>
          <w:tcPr>
            <w:tcW w:w="3608" w:type="dxa"/>
            <w:tcMar>
              <w:top w:w="0" w:type="dxa"/>
              <w:left w:w="10" w:type="dxa"/>
              <w:bottom w:w="0" w:type="dxa"/>
              <w:right w:w="10" w:type="dxa"/>
            </w:tcMar>
          </w:tcPr>
          <w:p w14:paraId="364665F1" w14:textId="77777777" w:rsidR="007B3598" w:rsidRDefault="007B3598">
            <w:pPr>
              <w:pStyle w:val="Standard"/>
              <w:suppressLineNumbers/>
              <w:snapToGrid w:val="0"/>
              <w:textAlignment w:val="auto"/>
              <w:rPr>
                <w:lang w:eastAsia="fr-FR"/>
              </w:rPr>
            </w:pPr>
          </w:p>
        </w:tc>
        <w:tc>
          <w:tcPr>
            <w:tcW w:w="3618" w:type="dxa"/>
            <w:tcMar>
              <w:top w:w="0" w:type="dxa"/>
              <w:left w:w="10" w:type="dxa"/>
              <w:bottom w:w="0" w:type="dxa"/>
              <w:right w:w="10" w:type="dxa"/>
            </w:tcMar>
          </w:tcPr>
          <w:p w14:paraId="45C1A9F7" w14:textId="77777777" w:rsidR="007B3598" w:rsidRDefault="007B3598">
            <w:pPr>
              <w:pStyle w:val="Standard"/>
              <w:suppressLineNumbers/>
              <w:snapToGrid w:val="0"/>
              <w:textAlignment w:val="auto"/>
              <w:rPr>
                <w:lang w:eastAsia="fr-FR"/>
              </w:rPr>
            </w:pPr>
          </w:p>
        </w:tc>
      </w:tr>
    </w:tbl>
    <w:p w14:paraId="36964718" w14:textId="77777777" w:rsidR="007B3598" w:rsidRDefault="007B3598">
      <w:pPr>
        <w:pStyle w:val="Standard"/>
      </w:pPr>
    </w:p>
    <w:p w14:paraId="3E3239D0" w14:textId="77777777" w:rsidR="007B3598" w:rsidRDefault="007B3598">
      <w:pPr>
        <w:pStyle w:val="Standard"/>
      </w:pPr>
    </w:p>
    <w:tbl>
      <w:tblPr>
        <w:tblW w:w="9312" w:type="dxa"/>
        <w:tblInd w:w="-120" w:type="dxa"/>
        <w:tblLayout w:type="fixed"/>
        <w:tblCellMar>
          <w:left w:w="10" w:type="dxa"/>
          <w:right w:w="10" w:type="dxa"/>
        </w:tblCellMar>
        <w:tblLook w:val="0000" w:firstRow="0" w:lastRow="0" w:firstColumn="0" w:lastColumn="0" w:noHBand="0" w:noVBand="0"/>
      </w:tblPr>
      <w:tblGrid>
        <w:gridCol w:w="656"/>
        <w:gridCol w:w="8656"/>
      </w:tblGrid>
      <w:tr w:rsidR="007B3598" w14:paraId="34130925" w14:textId="77777777">
        <w:tc>
          <w:tcPr>
            <w:tcW w:w="656" w:type="dxa"/>
            <w:tcBorders>
              <w:top w:val="single" w:sz="4" w:space="0" w:color="808080"/>
              <w:left w:val="single" w:sz="4" w:space="0" w:color="808080"/>
              <w:bottom w:val="single" w:sz="4" w:space="0" w:color="808080"/>
            </w:tcBorders>
            <w:tcMar>
              <w:top w:w="0" w:type="dxa"/>
              <w:left w:w="10" w:type="dxa"/>
              <w:bottom w:w="0" w:type="dxa"/>
              <w:right w:w="10" w:type="dxa"/>
            </w:tcMar>
          </w:tcPr>
          <w:p w14:paraId="27E0AF17" w14:textId="77777777" w:rsidR="007B3598" w:rsidRDefault="00285535">
            <w:pPr>
              <w:pStyle w:val="Standard"/>
              <w:jc w:val="both"/>
            </w:pPr>
            <w:r>
              <w:rPr>
                <w:noProof/>
              </w:rPr>
              <w:drawing>
                <wp:inline distT="0" distB="0" distL="0" distR="0" wp14:anchorId="2051B97B" wp14:editId="7A456DA2">
                  <wp:extent cx="312480" cy="274320"/>
                  <wp:effectExtent l="0" t="0" r="0" b="0"/>
                  <wp:docPr id="1979482117"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312480" cy="274320"/>
                          </a:xfrm>
                          <a:prstGeom prst="rect">
                            <a:avLst/>
                          </a:prstGeom>
                          <a:ln>
                            <a:noFill/>
                            <a:prstDash/>
                          </a:ln>
                        </pic:spPr>
                      </pic:pic>
                    </a:graphicData>
                  </a:graphic>
                </wp:inline>
              </w:drawing>
            </w:r>
          </w:p>
        </w:tc>
        <w:tc>
          <w:tcPr>
            <w:tcW w:w="8656"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71A9C69E" w14:textId="77777777" w:rsidR="007B3598" w:rsidRDefault="00285535">
            <w:pPr>
              <w:pStyle w:val="Standard"/>
              <w:rPr>
                <w:rFonts w:ascii="ArialMT, 'Times New Roman'" w:eastAsia="Calibri" w:hAnsi="ArialMT, 'Times New Roman'" w:cs="ArialMT, 'Times New Roman'"/>
                <w:sz w:val="22"/>
                <w:szCs w:val="22"/>
              </w:rPr>
            </w:pPr>
            <w:r>
              <w:rPr>
                <w:rFonts w:ascii="ArialMT, 'Times New Roman'" w:eastAsia="Calibri" w:hAnsi="ArialMT, 'Times New Roman'" w:cs="ArialMT, 'Times New Roman'"/>
                <w:sz w:val="22"/>
                <w:szCs w:val="22"/>
              </w:rPr>
              <w:t>La main courante permet de se justifier en cas de contentieux.</w:t>
            </w:r>
          </w:p>
          <w:p w14:paraId="19357D42" w14:textId="77777777" w:rsidR="007B3598" w:rsidRDefault="00285535">
            <w:pPr>
              <w:pStyle w:val="Standard"/>
              <w:jc w:val="both"/>
              <w:rPr>
                <w:sz w:val="22"/>
                <w:szCs w:val="22"/>
              </w:rPr>
            </w:pPr>
            <w:r>
              <w:rPr>
                <w:sz w:val="22"/>
                <w:szCs w:val="22"/>
              </w:rPr>
              <w:t>Il est important d’avoir toujours une version papier de ces documents en cas de coupure d’électricité ou en l’absence d’ordinateur.</w:t>
            </w:r>
          </w:p>
        </w:tc>
      </w:tr>
    </w:tbl>
    <w:p w14:paraId="5952A4CF" w14:textId="77777777" w:rsidR="007B3598" w:rsidRDefault="007B3598">
      <w:pPr>
        <w:pStyle w:val="Standard"/>
        <w:tabs>
          <w:tab w:val="left" w:pos="851"/>
        </w:tabs>
        <w:rPr>
          <w:rFonts w:ascii="Tahoma" w:hAnsi="Tahoma" w:cs="Tahoma"/>
          <w:b/>
          <w:sz w:val="24"/>
          <w:szCs w:val="24"/>
        </w:rPr>
      </w:pPr>
    </w:p>
    <w:p w14:paraId="52898745" w14:textId="77777777" w:rsidR="007B3598" w:rsidRDefault="007B3598">
      <w:pPr>
        <w:pStyle w:val="Standard"/>
        <w:tabs>
          <w:tab w:val="left" w:pos="851"/>
        </w:tabs>
        <w:rPr>
          <w:rFonts w:ascii="Tahoma" w:hAnsi="Tahoma" w:cs="Tahoma"/>
          <w:b/>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1D700E26"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1173564"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7267F034" w14:textId="77777777" w:rsidR="007B3598" w:rsidRDefault="00285535">
            <w:pPr>
              <w:pStyle w:val="Standard"/>
              <w:jc w:val="center"/>
            </w:pPr>
            <w:r>
              <w:t>ANNEXE</w:t>
            </w:r>
          </w:p>
          <w:p w14:paraId="1876E18C" w14:textId="77777777" w:rsidR="007B3598" w:rsidRDefault="007B3598">
            <w:pPr>
              <w:pStyle w:val="Standard"/>
              <w:jc w:val="center"/>
              <w:rPr>
                <w:b/>
                <w:color w:val="FF0000"/>
              </w:rPr>
            </w:pPr>
          </w:p>
          <w:p w14:paraId="23B77108" w14:textId="77777777" w:rsidR="007B3598" w:rsidRDefault="007B3598">
            <w:pPr>
              <w:pStyle w:val="Standard"/>
              <w:jc w:val="center"/>
              <w:rPr>
                <w:b/>
                <w:color w:val="FF0000"/>
              </w:rPr>
            </w:pPr>
          </w:p>
          <w:p w14:paraId="4F780A16" w14:textId="77777777" w:rsidR="007B3598" w:rsidRDefault="00285535">
            <w:pPr>
              <w:pStyle w:val="Standard"/>
              <w:jc w:val="center"/>
              <w:rPr>
                <w:b/>
                <w:sz w:val="24"/>
                <w:szCs w:val="24"/>
              </w:rPr>
            </w:pPr>
            <w:r>
              <w:rPr>
                <w:b/>
                <w:sz w:val="24"/>
                <w:szCs w:val="24"/>
              </w:rPr>
              <w:t>Modèle d’un arrêté municipal de réquisition</w:t>
            </w:r>
          </w:p>
          <w:p w14:paraId="4B27C116" w14:textId="77777777" w:rsidR="007B3598" w:rsidRDefault="007B3598">
            <w:pPr>
              <w:pStyle w:val="Standard"/>
              <w:jc w:val="center"/>
              <w:rPr>
                <w:b/>
                <w:bCs/>
                <w:smallCaps/>
                <w:color w:val="FF0000"/>
                <w:sz w:val="24"/>
                <w:szCs w:val="24"/>
              </w:rPr>
            </w:pPr>
          </w:p>
          <w:p w14:paraId="4F2753B1" w14:textId="77777777" w:rsidR="007B3598" w:rsidRDefault="007B3598">
            <w:pPr>
              <w:pStyle w:val="Standard"/>
              <w:jc w:val="center"/>
              <w:rPr>
                <w:b/>
                <w:bCs/>
                <w:smallCaps/>
                <w:color w:val="FF0000"/>
                <w:sz w:val="24"/>
                <w:szCs w:val="24"/>
              </w:rPr>
            </w:pPr>
          </w:p>
          <w:p w14:paraId="32C279F4" w14:textId="77777777" w:rsidR="007B3598" w:rsidRDefault="007B3598">
            <w:pPr>
              <w:pStyle w:val="Standard"/>
              <w:jc w:val="center"/>
              <w:rPr>
                <w:b/>
                <w:bCs/>
                <w:smallCaps/>
                <w:color w:val="FF0000"/>
                <w:sz w:val="24"/>
                <w:szCs w:val="24"/>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69CD5882" w14:textId="77777777" w:rsidR="007B3598" w:rsidRDefault="00285535">
            <w:pPr>
              <w:pStyle w:val="Standard"/>
              <w:jc w:val="center"/>
              <w:rPr>
                <w:b/>
              </w:rPr>
            </w:pPr>
            <w:r>
              <w:rPr>
                <w:b/>
              </w:rPr>
              <w:t>Annexe</w:t>
            </w:r>
          </w:p>
          <w:p w14:paraId="05C96F63" w14:textId="77777777" w:rsidR="007B3598" w:rsidRDefault="00285535">
            <w:pPr>
              <w:pStyle w:val="Standard"/>
              <w:jc w:val="center"/>
              <w:rPr>
                <w:b/>
              </w:rPr>
            </w:pPr>
            <w:r>
              <w:rPr>
                <w:b/>
              </w:rPr>
              <w:t>5</w:t>
            </w:r>
          </w:p>
          <w:p w14:paraId="1BC2DB9E" w14:textId="77777777" w:rsidR="007B3598" w:rsidRDefault="007B3598">
            <w:pPr>
              <w:pStyle w:val="Standard"/>
              <w:jc w:val="center"/>
              <w:rPr>
                <w:rFonts w:ascii="Tahoma" w:hAnsi="Tahoma" w:cs="Tahoma"/>
                <w:b/>
                <w:bCs/>
                <w:sz w:val="22"/>
                <w:szCs w:val="22"/>
              </w:rPr>
            </w:pPr>
          </w:p>
        </w:tc>
      </w:tr>
    </w:tbl>
    <w:p w14:paraId="6EDB81CC" w14:textId="77777777" w:rsidR="007B3598" w:rsidRDefault="007B3598">
      <w:pPr>
        <w:pStyle w:val="Standard"/>
        <w:tabs>
          <w:tab w:val="left" w:pos="851"/>
        </w:tabs>
        <w:rPr>
          <w:rFonts w:ascii="Tahoma" w:hAnsi="Tahoma" w:cs="Tahoma"/>
          <w:sz w:val="36"/>
          <w:szCs w:val="36"/>
        </w:rPr>
      </w:pPr>
    </w:p>
    <w:p w14:paraId="760F5F93" w14:textId="77777777" w:rsidR="007B3598" w:rsidRDefault="00285535">
      <w:pPr>
        <w:pStyle w:val="En-tte"/>
        <w:jc w:val="center"/>
        <w:rPr>
          <w:b/>
          <w:bCs/>
          <w:smallCaps/>
          <w:sz w:val="22"/>
          <w:szCs w:val="22"/>
        </w:rPr>
      </w:pPr>
      <w:r>
        <w:rPr>
          <w:b/>
          <w:bCs/>
          <w:smallCaps/>
          <w:sz w:val="22"/>
          <w:szCs w:val="22"/>
        </w:rPr>
        <w:t>ARRÊTE MUNICIPAL DE RÉQUISITION</w:t>
      </w:r>
    </w:p>
    <w:p w14:paraId="46D27CF8" w14:textId="77777777" w:rsidR="007B3598" w:rsidRDefault="00285535">
      <w:pPr>
        <w:pStyle w:val="Standard"/>
        <w:jc w:val="center"/>
      </w:pPr>
      <w:r>
        <w:rPr>
          <w:sz w:val="22"/>
          <w:szCs w:val="22"/>
          <w:shd w:val="clear" w:color="auto" w:fill="FFFF00"/>
        </w:rPr>
        <w:t xml:space="preserve">Commune de     </w:t>
      </w:r>
      <w:proofErr w:type="spellStart"/>
      <w:r>
        <w:rPr>
          <w:sz w:val="22"/>
          <w:szCs w:val="22"/>
          <w:shd w:val="clear" w:color="auto" w:fill="FFFF00"/>
        </w:rPr>
        <w:t>xxxxxx</w:t>
      </w:r>
      <w:proofErr w:type="spellEnd"/>
      <w:r>
        <w:rPr>
          <w:sz w:val="22"/>
          <w:szCs w:val="22"/>
          <w:shd w:val="clear" w:color="auto" w:fill="FFFF00"/>
        </w:rPr>
        <w:t xml:space="preserve">       </w:t>
      </w:r>
      <w:proofErr w:type="gramStart"/>
      <w:r>
        <w:rPr>
          <w:sz w:val="22"/>
          <w:szCs w:val="22"/>
          <w:shd w:val="clear" w:color="auto" w:fill="FFFF00"/>
        </w:rPr>
        <w:t xml:space="preserve">   :</w:t>
      </w:r>
      <w:proofErr w:type="gramEnd"/>
    </w:p>
    <w:p w14:paraId="14110598" w14:textId="77777777" w:rsidR="007B3598" w:rsidRDefault="007B3598">
      <w:pPr>
        <w:pStyle w:val="Standard"/>
        <w:jc w:val="center"/>
        <w:rPr>
          <w:sz w:val="22"/>
          <w:szCs w:val="22"/>
        </w:rPr>
      </w:pPr>
    </w:p>
    <w:p w14:paraId="6C106757" w14:textId="77777777" w:rsidR="007B3598" w:rsidRDefault="00285535">
      <w:pPr>
        <w:pStyle w:val="Standard"/>
        <w:tabs>
          <w:tab w:val="left" w:pos="1500"/>
          <w:tab w:val="left" w:pos="8647"/>
          <w:tab w:val="left" w:pos="9072"/>
        </w:tabs>
        <w:ind w:right="-2"/>
        <w:jc w:val="both"/>
        <w:rPr>
          <w:rFonts w:eastAsia="Calibri"/>
          <w:sz w:val="22"/>
          <w:szCs w:val="22"/>
        </w:rPr>
      </w:pPr>
      <w:r>
        <w:rPr>
          <w:rFonts w:eastAsia="Calibri"/>
          <w:sz w:val="22"/>
          <w:szCs w:val="22"/>
        </w:rPr>
        <w:t>Vu le Code Général des Collectivités Territoriales, notamment les articles L2212-2 et L2212-4,</w:t>
      </w:r>
    </w:p>
    <w:p w14:paraId="4C596D9D" w14:textId="77777777" w:rsidR="007B3598" w:rsidRDefault="00285535">
      <w:pPr>
        <w:pStyle w:val="Standard"/>
        <w:tabs>
          <w:tab w:val="left" w:pos="1500"/>
          <w:tab w:val="left" w:pos="8647"/>
          <w:tab w:val="left" w:pos="9072"/>
        </w:tabs>
        <w:ind w:right="-2"/>
        <w:jc w:val="both"/>
      </w:pPr>
      <w:r>
        <w:rPr>
          <w:rFonts w:eastAsia="Calibri"/>
          <w:sz w:val="22"/>
          <w:szCs w:val="22"/>
        </w:rPr>
        <w:t>Vu la loi N° 2004-811 du 13 août 2004 de modernisation de la sécurité civile, et notamment son article 16,</w:t>
      </w:r>
    </w:p>
    <w:p w14:paraId="1DCF075D" w14:textId="77777777" w:rsidR="007B3598" w:rsidRDefault="007B3598">
      <w:pPr>
        <w:pStyle w:val="Standard"/>
        <w:tabs>
          <w:tab w:val="left" w:pos="1500"/>
          <w:tab w:val="left" w:pos="8647"/>
          <w:tab w:val="left" w:pos="9072"/>
        </w:tabs>
        <w:ind w:right="-2"/>
        <w:jc w:val="both"/>
        <w:rPr>
          <w:rFonts w:eastAsia="Calibri"/>
          <w:sz w:val="22"/>
          <w:szCs w:val="22"/>
        </w:rPr>
      </w:pPr>
    </w:p>
    <w:p w14:paraId="2A5A40C5" w14:textId="77777777" w:rsidR="007B3598" w:rsidRDefault="00285535">
      <w:pPr>
        <w:pStyle w:val="Standard"/>
        <w:tabs>
          <w:tab w:val="left" w:pos="8647"/>
          <w:tab w:val="left" w:pos="9072"/>
        </w:tabs>
        <w:ind w:right="-2"/>
        <w:jc w:val="both"/>
      </w:pPr>
      <w:r>
        <w:rPr>
          <w:rFonts w:eastAsia="Calibri"/>
          <w:sz w:val="22"/>
          <w:szCs w:val="22"/>
        </w:rPr>
        <w:t xml:space="preserve">Considérant l’urgence de la situation </w:t>
      </w:r>
      <w:r>
        <w:rPr>
          <w:rFonts w:eastAsia="Calibri"/>
          <w:sz w:val="22"/>
          <w:szCs w:val="22"/>
          <w:shd w:val="clear" w:color="auto" w:fill="FFFF00"/>
        </w:rPr>
        <w:t>(préciser la nature de l’événement)</w:t>
      </w:r>
      <w:r>
        <w:rPr>
          <w:rFonts w:eastAsia="Calibri"/>
          <w:sz w:val="22"/>
          <w:szCs w:val="22"/>
        </w:rPr>
        <w:t xml:space="preserve"> survenue ce jour </w:t>
      </w:r>
      <w:r>
        <w:rPr>
          <w:rFonts w:eastAsia="Calibri"/>
          <w:sz w:val="22"/>
          <w:szCs w:val="22"/>
          <w:shd w:val="clear" w:color="auto" w:fill="FFFF00"/>
        </w:rPr>
        <w:t>(date)</w:t>
      </w:r>
      <w:r>
        <w:rPr>
          <w:rFonts w:eastAsia="Calibri"/>
          <w:sz w:val="22"/>
          <w:szCs w:val="22"/>
        </w:rPr>
        <w:t xml:space="preserve"> sur la commune de </w:t>
      </w:r>
      <w:proofErr w:type="spellStart"/>
      <w:r>
        <w:rPr>
          <w:rFonts w:eastAsia="Calibri"/>
          <w:sz w:val="22"/>
          <w:szCs w:val="22"/>
          <w:shd w:val="clear" w:color="auto" w:fill="FFFF00"/>
        </w:rPr>
        <w:t>xxxxxx</w:t>
      </w:r>
      <w:proofErr w:type="spellEnd"/>
      <w:r>
        <w:rPr>
          <w:rFonts w:eastAsia="Calibri"/>
          <w:sz w:val="22"/>
          <w:szCs w:val="22"/>
        </w:rPr>
        <w:t>.</w:t>
      </w:r>
    </w:p>
    <w:p w14:paraId="63739211" w14:textId="77777777" w:rsidR="007B3598" w:rsidRDefault="00285535">
      <w:pPr>
        <w:pStyle w:val="Standard"/>
        <w:tabs>
          <w:tab w:val="left" w:pos="1500"/>
          <w:tab w:val="left" w:pos="8647"/>
          <w:tab w:val="left" w:pos="9072"/>
        </w:tabs>
        <w:ind w:right="-2"/>
        <w:jc w:val="both"/>
        <w:rPr>
          <w:rFonts w:eastAsia="Calibri"/>
          <w:sz w:val="22"/>
          <w:szCs w:val="22"/>
        </w:rPr>
      </w:pPr>
      <w:r>
        <w:rPr>
          <w:rFonts w:eastAsia="Calibri"/>
          <w:sz w:val="22"/>
          <w:szCs w:val="22"/>
        </w:rPr>
        <w:t>Considérant qu’il est nécessaire de doter la commune de moyens appropriés pour répondre à ses obligations,</w:t>
      </w:r>
    </w:p>
    <w:p w14:paraId="63B78179" w14:textId="77777777" w:rsidR="007B3598" w:rsidRDefault="007B3598">
      <w:pPr>
        <w:pStyle w:val="Standard"/>
        <w:tabs>
          <w:tab w:val="left" w:pos="1500"/>
          <w:tab w:val="left" w:pos="8647"/>
          <w:tab w:val="left" w:pos="9072"/>
        </w:tabs>
        <w:ind w:right="-2"/>
        <w:jc w:val="both"/>
        <w:rPr>
          <w:rFonts w:eastAsia="Calibri"/>
          <w:sz w:val="22"/>
          <w:szCs w:val="22"/>
        </w:rPr>
      </w:pPr>
    </w:p>
    <w:p w14:paraId="11EEDCFF" w14:textId="77777777" w:rsidR="007B3598" w:rsidRDefault="00285535">
      <w:pPr>
        <w:pStyle w:val="Standard"/>
        <w:tabs>
          <w:tab w:val="left" w:pos="1500"/>
          <w:tab w:val="left" w:pos="8647"/>
          <w:tab w:val="left" w:pos="9072"/>
        </w:tabs>
        <w:ind w:right="-2"/>
        <w:jc w:val="center"/>
        <w:rPr>
          <w:rFonts w:eastAsia="Calibri"/>
          <w:b/>
          <w:sz w:val="22"/>
          <w:szCs w:val="22"/>
        </w:rPr>
      </w:pPr>
      <w:r>
        <w:rPr>
          <w:rFonts w:eastAsia="Calibri"/>
          <w:b/>
          <w:sz w:val="22"/>
          <w:szCs w:val="22"/>
        </w:rPr>
        <w:t>ARRÊTÉ</w:t>
      </w:r>
    </w:p>
    <w:p w14:paraId="13A0D48B" w14:textId="77777777" w:rsidR="007B3598" w:rsidRDefault="00285535">
      <w:pPr>
        <w:pStyle w:val="Standard"/>
        <w:tabs>
          <w:tab w:val="left" w:pos="1500"/>
          <w:tab w:val="left" w:pos="8647"/>
          <w:tab w:val="left" w:pos="9072"/>
        </w:tabs>
        <w:ind w:right="-2"/>
        <w:rPr>
          <w:rFonts w:eastAsia="Calibri"/>
          <w:b/>
          <w:bCs/>
          <w:sz w:val="22"/>
          <w:szCs w:val="22"/>
          <w:u w:val="single"/>
        </w:rPr>
      </w:pPr>
      <w:r>
        <w:rPr>
          <w:rFonts w:eastAsia="Calibri"/>
          <w:b/>
          <w:bCs/>
          <w:sz w:val="22"/>
          <w:szCs w:val="22"/>
          <w:u w:val="single"/>
        </w:rPr>
        <w:t>Article 1</w:t>
      </w:r>
    </w:p>
    <w:p w14:paraId="1C068AED" w14:textId="77777777" w:rsidR="007B3598" w:rsidRDefault="00285535">
      <w:pPr>
        <w:pStyle w:val="Standard"/>
        <w:tabs>
          <w:tab w:val="left" w:pos="1500"/>
          <w:tab w:val="left" w:pos="8647"/>
          <w:tab w:val="left" w:pos="9072"/>
        </w:tabs>
        <w:ind w:right="-2"/>
        <w:rPr>
          <w:rFonts w:eastAsia="Calibri"/>
          <w:sz w:val="22"/>
          <w:szCs w:val="22"/>
        </w:rPr>
      </w:pPr>
      <w:r>
        <w:rPr>
          <w:rFonts w:eastAsia="Calibri"/>
          <w:sz w:val="22"/>
          <w:szCs w:val="22"/>
        </w:rPr>
        <w:t>Il est prescrit à M.………………………………………………………………………………………………………………………………………………………………………………………………….</w:t>
      </w:r>
    </w:p>
    <w:p w14:paraId="420C62F1" w14:textId="77777777" w:rsidR="007B3598" w:rsidRDefault="00285535">
      <w:pPr>
        <w:pStyle w:val="Standard"/>
        <w:tabs>
          <w:tab w:val="left" w:pos="1500"/>
          <w:tab w:val="left" w:pos="8647"/>
          <w:tab w:val="left" w:pos="9072"/>
        </w:tabs>
        <w:ind w:right="-2"/>
        <w:rPr>
          <w:rFonts w:eastAsia="Calibri"/>
          <w:sz w:val="22"/>
          <w:szCs w:val="22"/>
        </w:rPr>
      </w:pPr>
      <w:r>
        <w:rPr>
          <w:rFonts w:eastAsia="Calibri"/>
          <w:sz w:val="22"/>
          <w:szCs w:val="22"/>
        </w:rPr>
        <w:t>Demeurant à ……………………………………………………………………………………</w:t>
      </w:r>
    </w:p>
    <w:p w14:paraId="703C7DE8" w14:textId="77777777" w:rsidR="007B3598" w:rsidRDefault="00285535">
      <w:pPr>
        <w:pStyle w:val="Standard"/>
        <w:tabs>
          <w:tab w:val="left" w:pos="1500"/>
          <w:tab w:val="left" w:pos="8647"/>
          <w:tab w:val="left" w:pos="9072"/>
        </w:tabs>
        <w:ind w:right="-2"/>
      </w:pPr>
      <w:r>
        <w:rPr>
          <w:sz w:val="22"/>
          <w:szCs w:val="22"/>
        </w:rPr>
        <w:t>…………………………………………………………………………………………………</w:t>
      </w:r>
      <w:r>
        <w:rPr>
          <w:rFonts w:eastAsia="Calibri"/>
          <w:sz w:val="22"/>
          <w:szCs w:val="22"/>
        </w:rPr>
        <w:t>.</w:t>
      </w:r>
    </w:p>
    <w:p w14:paraId="5BB71CA0" w14:textId="77777777" w:rsidR="007B3598" w:rsidRDefault="00285535">
      <w:pPr>
        <w:pStyle w:val="Standard"/>
        <w:tabs>
          <w:tab w:val="left" w:pos="1500"/>
          <w:tab w:val="left" w:pos="8647"/>
          <w:tab w:val="left" w:pos="9072"/>
        </w:tabs>
        <w:ind w:right="-2"/>
      </w:pPr>
      <w:r>
        <w:rPr>
          <w:rFonts w:eastAsia="Calibri"/>
          <w:sz w:val="22"/>
          <w:szCs w:val="22"/>
        </w:rPr>
        <w:t>- de se présenter sans délai à la Maire de ………………………………………………………</w:t>
      </w:r>
    </w:p>
    <w:p w14:paraId="1AD1FCF8" w14:textId="77777777" w:rsidR="007B3598" w:rsidRDefault="007B3598">
      <w:pPr>
        <w:pStyle w:val="Standard"/>
        <w:tabs>
          <w:tab w:val="left" w:pos="1500"/>
          <w:tab w:val="left" w:pos="8647"/>
          <w:tab w:val="left" w:pos="9072"/>
        </w:tabs>
        <w:ind w:right="-2"/>
        <w:rPr>
          <w:rFonts w:eastAsia="Calibri"/>
          <w:sz w:val="22"/>
          <w:szCs w:val="22"/>
        </w:rPr>
      </w:pPr>
    </w:p>
    <w:p w14:paraId="04E27D94" w14:textId="77777777" w:rsidR="007B3598" w:rsidRDefault="00285535">
      <w:pPr>
        <w:pStyle w:val="Standard"/>
        <w:tabs>
          <w:tab w:val="left" w:pos="1500"/>
          <w:tab w:val="left" w:pos="8647"/>
          <w:tab w:val="left" w:pos="9072"/>
        </w:tabs>
        <w:ind w:right="-2"/>
        <w:rPr>
          <w:rFonts w:eastAsia="Calibri"/>
          <w:sz w:val="22"/>
          <w:szCs w:val="22"/>
        </w:rPr>
      </w:pPr>
      <w:proofErr w:type="gramStart"/>
      <w:r>
        <w:rPr>
          <w:rFonts w:eastAsia="Calibri"/>
          <w:sz w:val="22"/>
          <w:szCs w:val="22"/>
        </w:rPr>
        <w:t>Ou</w:t>
      </w:r>
      <w:proofErr w:type="gramEnd"/>
    </w:p>
    <w:p w14:paraId="7FF8552D" w14:textId="77777777" w:rsidR="007B3598" w:rsidRDefault="007B3598">
      <w:pPr>
        <w:pStyle w:val="Standard"/>
        <w:tabs>
          <w:tab w:val="left" w:pos="1500"/>
          <w:tab w:val="left" w:pos="8647"/>
          <w:tab w:val="left" w:pos="9072"/>
        </w:tabs>
        <w:ind w:right="-2"/>
        <w:rPr>
          <w:rFonts w:eastAsia="Calibri"/>
          <w:sz w:val="22"/>
          <w:szCs w:val="22"/>
        </w:rPr>
      </w:pPr>
    </w:p>
    <w:p w14:paraId="74E8AB50" w14:textId="77777777" w:rsidR="007B3598" w:rsidRDefault="00285535">
      <w:pPr>
        <w:pStyle w:val="Standard"/>
        <w:tabs>
          <w:tab w:val="left" w:pos="1500"/>
          <w:tab w:val="left" w:pos="8647"/>
          <w:tab w:val="left" w:pos="9072"/>
        </w:tabs>
        <w:ind w:right="-2"/>
        <w:rPr>
          <w:rFonts w:eastAsia="Calibri"/>
          <w:sz w:val="22"/>
          <w:szCs w:val="22"/>
        </w:rPr>
      </w:pPr>
      <w:r>
        <w:rPr>
          <w:rFonts w:eastAsia="Calibri"/>
          <w:sz w:val="22"/>
          <w:szCs w:val="22"/>
        </w:rPr>
        <w:t>- de mettre à disposition du Maire le matériel suivant :</w:t>
      </w:r>
    </w:p>
    <w:p w14:paraId="1D010198" w14:textId="77777777" w:rsidR="007B3598" w:rsidRDefault="00285535">
      <w:pPr>
        <w:pStyle w:val="Standard"/>
        <w:tabs>
          <w:tab w:val="left" w:pos="1500"/>
          <w:tab w:val="left" w:pos="8647"/>
          <w:tab w:val="left" w:pos="9072"/>
        </w:tabs>
        <w:ind w:right="-2"/>
        <w:rPr>
          <w:sz w:val="22"/>
          <w:szCs w:val="22"/>
        </w:rPr>
      </w:pPr>
      <w:r>
        <w:rPr>
          <w:sz w:val="22"/>
          <w:szCs w:val="22"/>
        </w:rPr>
        <w:t>……………………………………………………………………………………………………………………………………………………………………………………………………</w:t>
      </w:r>
    </w:p>
    <w:p w14:paraId="4AA6DC7D" w14:textId="77777777" w:rsidR="007B3598" w:rsidRDefault="00285535">
      <w:pPr>
        <w:pStyle w:val="Paragraphedeliste"/>
        <w:tabs>
          <w:tab w:val="left" w:pos="7191"/>
        </w:tabs>
        <w:ind w:right="-2"/>
        <w:rPr>
          <w:rFonts w:eastAsia="Calibri"/>
          <w:sz w:val="22"/>
          <w:szCs w:val="22"/>
        </w:rPr>
      </w:pPr>
      <w:r>
        <w:rPr>
          <w:rFonts w:eastAsia="Calibri"/>
          <w:sz w:val="22"/>
          <w:szCs w:val="22"/>
        </w:rPr>
        <w:tab/>
      </w:r>
    </w:p>
    <w:p w14:paraId="7E65910E" w14:textId="77777777" w:rsidR="007B3598" w:rsidRDefault="007B3598">
      <w:pPr>
        <w:pStyle w:val="Paragraphedeliste"/>
        <w:tabs>
          <w:tab w:val="left" w:pos="2220"/>
          <w:tab w:val="left" w:pos="9367"/>
          <w:tab w:val="left" w:pos="9792"/>
        </w:tabs>
        <w:ind w:right="-2"/>
        <w:rPr>
          <w:rFonts w:eastAsia="Calibri"/>
          <w:sz w:val="22"/>
          <w:szCs w:val="22"/>
        </w:rPr>
      </w:pPr>
    </w:p>
    <w:p w14:paraId="197ACAA3" w14:textId="77777777" w:rsidR="007B3598" w:rsidRDefault="00285535">
      <w:pPr>
        <w:pStyle w:val="Standard"/>
        <w:tabs>
          <w:tab w:val="left" w:pos="1500"/>
          <w:tab w:val="left" w:pos="8647"/>
          <w:tab w:val="left" w:pos="9072"/>
        </w:tabs>
        <w:ind w:right="-2"/>
        <w:rPr>
          <w:rFonts w:eastAsia="Calibri"/>
          <w:b/>
          <w:bCs/>
          <w:sz w:val="22"/>
          <w:szCs w:val="22"/>
          <w:u w:val="single"/>
        </w:rPr>
      </w:pPr>
      <w:r>
        <w:rPr>
          <w:rFonts w:eastAsia="Calibri"/>
          <w:b/>
          <w:bCs/>
          <w:sz w:val="22"/>
          <w:szCs w:val="22"/>
          <w:u w:val="single"/>
        </w:rPr>
        <w:t>Article 2</w:t>
      </w:r>
    </w:p>
    <w:p w14:paraId="16BC8F22" w14:textId="77777777" w:rsidR="007B3598" w:rsidRDefault="00285535">
      <w:pPr>
        <w:pStyle w:val="Standard"/>
        <w:tabs>
          <w:tab w:val="left" w:pos="1500"/>
          <w:tab w:val="left" w:pos="8647"/>
          <w:tab w:val="left" w:pos="9072"/>
        </w:tabs>
        <w:ind w:right="-2"/>
      </w:pPr>
      <w:r>
        <w:rPr>
          <w:rFonts w:eastAsia="Comic Sans MS"/>
          <w:sz w:val="22"/>
          <w:szCs w:val="22"/>
        </w:rPr>
        <w:t>Le Chef de la brigade de gendarmerie</w:t>
      </w:r>
      <w:r>
        <w:rPr>
          <w:rFonts w:eastAsia="Comic Sans MS"/>
          <w:i/>
          <w:iCs/>
          <w:sz w:val="22"/>
          <w:szCs w:val="22"/>
        </w:rPr>
        <w:t xml:space="preserve"> ou </w:t>
      </w:r>
      <w:r>
        <w:rPr>
          <w:rFonts w:eastAsia="Comic Sans MS"/>
          <w:sz w:val="22"/>
          <w:szCs w:val="22"/>
        </w:rPr>
        <w:t xml:space="preserve">le Commissaire de Police Nationale de …....................................          </w:t>
      </w:r>
      <w:proofErr w:type="gramStart"/>
      <w:r>
        <w:rPr>
          <w:rFonts w:eastAsia="Comic Sans MS"/>
          <w:sz w:val="22"/>
          <w:szCs w:val="22"/>
        </w:rPr>
        <w:t>est</w:t>
      </w:r>
      <w:proofErr w:type="gramEnd"/>
      <w:r>
        <w:rPr>
          <w:rFonts w:eastAsia="Comic Sans MS"/>
          <w:sz w:val="22"/>
          <w:szCs w:val="22"/>
        </w:rPr>
        <w:t xml:space="preserve"> chargé de l’exécution du présent arrêté.</w:t>
      </w:r>
    </w:p>
    <w:p w14:paraId="5ACBBC81" w14:textId="77777777" w:rsidR="007B3598" w:rsidRDefault="007B3598">
      <w:pPr>
        <w:pStyle w:val="Standard"/>
        <w:tabs>
          <w:tab w:val="left" w:pos="1500"/>
          <w:tab w:val="left" w:pos="8647"/>
          <w:tab w:val="left" w:pos="9072"/>
        </w:tabs>
        <w:ind w:right="-2"/>
        <w:rPr>
          <w:rFonts w:eastAsia="Comic Sans MS"/>
          <w:sz w:val="22"/>
          <w:szCs w:val="22"/>
        </w:rPr>
      </w:pPr>
    </w:p>
    <w:p w14:paraId="550B80B2" w14:textId="77777777" w:rsidR="007B3598" w:rsidRDefault="00285535">
      <w:pPr>
        <w:pStyle w:val="Standard"/>
        <w:tabs>
          <w:tab w:val="left" w:pos="1500"/>
          <w:tab w:val="left" w:pos="8647"/>
          <w:tab w:val="left" w:pos="9072"/>
        </w:tabs>
        <w:ind w:right="-2"/>
        <w:rPr>
          <w:rFonts w:eastAsia="Calibri"/>
          <w:b/>
          <w:bCs/>
          <w:sz w:val="22"/>
          <w:szCs w:val="22"/>
          <w:u w:val="single"/>
        </w:rPr>
      </w:pPr>
      <w:r>
        <w:rPr>
          <w:rFonts w:eastAsia="Calibri"/>
          <w:b/>
          <w:bCs/>
          <w:sz w:val="22"/>
          <w:szCs w:val="22"/>
          <w:u w:val="single"/>
        </w:rPr>
        <w:t>Article 3</w:t>
      </w:r>
    </w:p>
    <w:p w14:paraId="355512B8" w14:textId="77777777" w:rsidR="007B3598" w:rsidRDefault="00285535">
      <w:pPr>
        <w:pStyle w:val="Standard"/>
        <w:tabs>
          <w:tab w:val="left" w:pos="1500"/>
          <w:tab w:val="left" w:pos="8647"/>
          <w:tab w:val="left" w:pos="9072"/>
        </w:tabs>
        <w:ind w:right="-2"/>
        <w:rPr>
          <w:rFonts w:eastAsia="Calibri"/>
          <w:sz w:val="22"/>
          <w:szCs w:val="22"/>
        </w:rPr>
      </w:pPr>
      <w:r>
        <w:rPr>
          <w:rFonts w:eastAsia="Calibri"/>
          <w:sz w:val="22"/>
          <w:szCs w:val="22"/>
        </w:rPr>
        <w:t>La levée de réquisition interviendra sur ordre ultérieur.</w:t>
      </w:r>
    </w:p>
    <w:p w14:paraId="1BBBDF75" w14:textId="77777777" w:rsidR="007B3598" w:rsidRDefault="00285535">
      <w:pPr>
        <w:pStyle w:val="Standard"/>
        <w:tabs>
          <w:tab w:val="left" w:pos="1500"/>
          <w:tab w:val="left" w:pos="8647"/>
          <w:tab w:val="left" w:pos="9072"/>
        </w:tabs>
        <w:ind w:right="-2"/>
      </w:pPr>
      <w:r>
        <w:rPr>
          <w:rFonts w:eastAsia="Calibri"/>
          <w:sz w:val="22"/>
          <w:szCs w:val="22"/>
        </w:rPr>
        <w:t xml:space="preserve">L’entreprise prestataire sera indemnisée par la commune de </w:t>
      </w:r>
      <w:proofErr w:type="spellStart"/>
      <w:r>
        <w:rPr>
          <w:rFonts w:eastAsia="Calibri"/>
          <w:sz w:val="22"/>
          <w:szCs w:val="22"/>
          <w:shd w:val="clear" w:color="auto" w:fill="FFFF00"/>
        </w:rPr>
        <w:t>xxxx</w:t>
      </w:r>
      <w:proofErr w:type="spellEnd"/>
      <w:r>
        <w:rPr>
          <w:rFonts w:eastAsia="Calibri"/>
          <w:sz w:val="22"/>
          <w:szCs w:val="22"/>
        </w:rPr>
        <w:t xml:space="preserve"> dans la limite des frais directs, et matériels exposés par elle, sans considération de profit.</w:t>
      </w:r>
    </w:p>
    <w:p w14:paraId="11785157" w14:textId="77777777" w:rsidR="007B3598" w:rsidRDefault="007B3598">
      <w:pPr>
        <w:pStyle w:val="Standard"/>
        <w:tabs>
          <w:tab w:val="left" w:pos="1500"/>
          <w:tab w:val="left" w:pos="8647"/>
          <w:tab w:val="left" w:pos="9072"/>
        </w:tabs>
        <w:ind w:right="-2"/>
        <w:jc w:val="both"/>
        <w:rPr>
          <w:rFonts w:eastAsia="Calibri"/>
          <w:sz w:val="22"/>
          <w:szCs w:val="22"/>
        </w:rPr>
      </w:pPr>
    </w:p>
    <w:p w14:paraId="4FD5352C" w14:textId="77777777" w:rsidR="007B3598" w:rsidRDefault="007B3598">
      <w:pPr>
        <w:pStyle w:val="Standard"/>
        <w:tabs>
          <w:tab w:val="left" w:pos="1500"/>
          <w:tab w:val="left" w:pos="8647"/>
          <w:tab w:val="left" w:pos="9072"/>
        </w:tabs>
        <w:ind w:right="-2"/>
        <w:jc w:val="both"/>
        <w:rPr>
          <w:rFonts w:eastAsia="Calibri"/>
          <w:sz w:val="22"/>
          <w:szCs w:val="22"/>
        </w:rPr>
      </w:pPr>
    </w:p>
    <w:p w14:paraId="4165A629" w14:textId="77777777" w:rsidR="007B3598" w:rsidRDefault="00285535">
      <w:pPr>
        <w:pStyle w:val="Standard"/>
        <w:jc w:val="right"/>
        <w:rPr>
          <w:sz w:val="22"/>
          <w:szCs w:val="22"/>
          <w:lang w:eastAsia="fr-FR"/>
        </w:rPr>
      </w:pPr>
      <w:r>
        <w:rPr>
          <w:sz w:val="22"/>
          <w:szCs w:val="22"/>
          <w:lang w:eastAsia="fr-FR"/>
        </w:rPr>
        <w:t>Fait à ........................le...............</w:t>
      </w:r>
    </w:p>
    <w:p w14:paraId="73A4502D" w14:textId="77777777" w:rsidR="007B3598" w:rsidRDefault="00285535">
      <w:pPr>
        <w:pStyle w:val="Standard"/>
        <w:jc w:val="center"/>
        <w:rPr>
          <w:sz w:val="22"/>
          <w:szCs w:val="22"/>
          <w:lang w:eastAsia="fr-FR"/>
        </w:rPr>
      </w:pPr>
      <w:r>
        <w:rPr>
          <w:sz w:val="22"/>
          <w:szCs w:val="22"/>
          <w:lang w:eastAsia="fr-FR"/>
        </w:rPr>
        <w:t xml:space="preserve">                                        </w:t>
      </w:r>
    </w:p>
    <w:p w14:paraId="01A4D406" w14:textId="77777777" w:rsidR="007B3598" w:rsidRDefault="00285535">
      <w:pPr>
        <w:pStyle w:val="Standard"/>
        <w:jc w:val="center"/>
        <w:rPr>
          <w:sz w:val="22"/>
          <w:szCs w:val="22"/>
          <w:lang w:eastAsia="fr-FR"/>
        </w:rPr>
      </w:pPr>
      <w:r>
        <w:rPr>
          <w:sz w:val="22"/>
          <w:szCs w:val="22"/>
          <w:lang w:eastAsia="fr-FR"/>
        </w:rPr>
        <w:t xml:space="preserve">                                                                                                           Le Maire,</w:t>
      </w:r>
    </w:p>
    <w:p w14:paraId="2B669F75" w14:textId="77777777" w:rsidR="007B3598" w:rsidRDefault="007B3598">
      <w:pPr>
        <w:pStyle w:val="Standard"/>
        <w:rPr>
          <w:sz w:val="22"/>
          <w:szCs w:val="22"/>
          <w:lang w:eastAsia="fr-FR"/>
        </w:rPr>
      </w:pPr>
    </w:p>
    <w:p w14:paraId="1B00049A" w14:textId="77777777" w:rsidR="007B3598" w:rsidRDefault="007B3598">
      <w:pPr>
        <w:pStyle w:val="Standard"/>
        <w:rPr>
          <w:sz w:val="22"/>
          <w:szCs w:val="22"/>
          <w:lang w:eastAsia="fr-FR"/>
        </w:rPr>
      </w:pPr>
    </w:p>
    <w:p w14:paraId="6ABD56A8" w14:textId="77777777" w:rsidR="007B3598" w:rsidRDefault="007B3598">
      <w:pPr>
        <w:pStyle w:val="Standard"/>
        <w:rPr>
          <w:sz w:val="22"/>
          <w:szCs w:val="22"/>
          <w:lang w:eastAsia="fr-FR"/>
        </w:rPr>
      </w:pPr>
    </w:p>
    <w:tbl>
      <w:tblPr>
        <w:tblW w:w="9312" w:type="dxa"/>
        <w:tblInd w:w="-120" w:type="dxa"/>
        <w:tblLayout w:type="fixed"/>
        <w:tblCellMar>
          <w:left w:w="10" w:type="dxa"/>
          <w:right w:w="10" w:type="dxa"/>
        </w:tblCellMar>
        <w:tblLook w:val="0000" w:firstRow="0" w:lastRow="0" w:firstColumn="0" w:lastColumn="0" w:noHBand="0" w:noVBand="0"/>
      </w:tblPr>
      <w:tblGrid>
        <w:gridCol w:w="656"/>
        <w:gridCol w:w="8656"/>
      </w:tblGrid>
      <w:tr w:rsidR="007B3598" w14:paraId="5D78DF8E" w14:textId="77777777">
        <w:tc>
          <w:tcPr>
            <w:tcW w:w="656" w:type="dxa"/>
            <w:tcBorders>
              <w:top w:val="single" w:sz="4" w:space="0" w:color="808080"/>
              <w:left w:val="single" w:sz="4" w:space="0" w:color="808080"/>
              <w:bottom w:val="single" w:sz="4" w:space="0" w:color="808080"/>
            </w:tcBorders>
            <w:tcMar>
              <w:top w:w="0" w:type="dxa"/>
              <w:left w:w="10" w:type="dxa"/>
              <w:bottom w:w="0" w:type="dxa"/>
              <w:right w:w="10" w:type="dxa"/>
            </w:tcMar>
          </w:tcPr>
          <w:p w14:paraId="7CB250E5" w14:textId="77777777" w:rsidR="007B3598" w:rsidRDefault="00285535">
            <w:pPr>
              <w:pStyle w:val="Standard"/>
              <w:rPr>
                <w:sz w:val="22"/>
                <w:szCs w:val="22"/>
              </w:rPr>
            </w:pPr>
            <w:r>
              <w:rPr>
                <w:noProof/>
                <w:sz w:val="22"/>
                <w:szCs w:val="22"/>
              </w:rPr>
              <w:drawing>
                <wp:inline distT="0" distB="0" distL="0" distR="0" wp14:anchorId="548BEAC5" wp14:editId="16BA586B">
                  <wp:extent cx="312480" cy="342360"/>
                  <wp:effectExtent l="0" t="0" r="0" b="540"/>
                  <wp:docPr id="753430339"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312480" cy="342360"/>
                          </a:xfrm>
                          <a:prstGeom prst="rect">
                            <a:avLst/>
                          </a:prstGeom>
                          <a:ln>
                            <a:noFill/>
                            <a:prstDash/>
                          </a:ln>
                        </pic:spPr>
                      </pic:pic>
                    </a:graphicData>
                  </a:graphic>
                </wp:inline>
              </w:drawing>
            </w:r>
          </w:p>
        </w:tc>
        <w:tc>
          <w:tcPr>
            <w:tcW w:w="8656"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5FD64BE3" w14:textId="77777777" w:rsidR="007B3598" w:rsidRDefault="00285535">
            <w:pPr>
              <w:pStyle w:val="Standard"/>
              <w:jc w:val="both"/>
              <w:rPr>
                <w:sz w:val="22"/>
                <w:szCs w:val="22"/>
              </w:rPr>
            </w:pPr>
            <w:r>
              <w:rPr>
                <w:sz w:val="22"/>
                <w:szCs w:val="22"/>
              </w:rPr>
              <w:t xml:space="preserve">Le </w:t>
            </w:r>
            <w:proofErr w:type="gramStart"/>
            <w:r>
              <w:rPr>
                <w:sz w:val="22"/>
                <w:szCs w:val="22"/>
              </w:rPr>
              <w:t>présent  arrêté</w:t>
            </w:r>
            <w:proofErr w:type="gramEnd"/>
            <w:r>
              <w:rPr>
                <w:sz w:val="22"/>
                <w:szCs w:val="22"/>
              </w:rPr>
              <w:t xml:space="preserve"> sera fait en trois exemplaire destinés à la mairie, la gendarmerie ou la police, et le requis.</w:t>
            </w:r>
          </w:p>
          <w:p w14:paraId="3B2A367B" w14:textId="77777777" w:rsidR="007B3598" w:rsidRDefault="00285535">
            <w:pPr>
              <w:pStyle w:val="Standard"/>
              <w:jc w:val="both"/>
              <w:rPr>
                <w:sz w:val="22"/>
                <w:szCs w:val="22"/>
              </w:rPr>
            </w:pPr>
            <w:r>
              <w:rPr>
                <w:sz w:val="22"/>
                <w:szCs w:val="22"/>
              </w:rPr>
              <w:t>Il est important de rappeler que les frais de réquisition sont à la charge de la commune sauf convention contraire avec le responsable de l’accident.</w:t>
            </w:r>
          </w:p>
        </w:tc>
      </w:tr>
    </w:tbl>
    <w:p w14:paraId="01252062" w14:textId="77777777" w:rsidR="007B3598" w:rsidRDefault="007B3598">
      <w:pPr>
        <w:pStyle w:val="Standard"/>
        <w:tabs>
          <w:tab w:val="left" w:pos="851"/>
        </w:tabs>
        <w:rPr>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4A30E5BB"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08580242"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35B495D" w14:textId="77777777" w:rsidR="007B3598" w:rsidRDefault="00285535">
            <w:pPr>
              <w:pStyle w:val="Standard"/>
              <w:jc w:val="center"/>
            </w:pPr>
            <w:r>
              <w:t>ANNEXE</w:t>
            </w:r>
          </w:p>
          <w:p w14:paraId="501A3A48" w14:textId="77777777" w:rsidR="007B3598" w:rsidRDefault="007B3598">
            <w:pPr>
              <w:pStyle w:val="Standard"/>
              <w:jc w:val="center"/>
            </w:pPr>
          </w:p>
          <w:p w14:paraId="193AB4E9" w14:textId="77777777" w:rsidR="007B3598" w:rsidRDefault="00285535">
            <w:pPr>
              <w:pStyle w:val="Standard"/>
              <w:jc w:val="center"/>
              <w:rPr>
                <w:b/>
                <w:sz w:val="24"/>
                <w:szCs w:val="24"/>
              </w:rPr>
            </w:pPr>
            <w:r>
              <w:rPr>
                <w:b/>
                <w:sz w:val="24"/>
                <w:szCs w:val="24"/>
              </w:rPr>
              <w:t>Responsable d’astreinte </w:t>
            </w:r>
          </w:p>
          <w:p w14:paraId="7C3B1B38" w14:textId="77777777" w:rsidR="007B3598" w:rsidRDefault="00285535">
            <w:pPr>
              <w:pStyle w:val="Standard"/>
              <w:jc w:val="center"/>
              <w:rPr>
                <w:b/>
                <w:sz w:val="24"/>
                <w:szCs w:val="24"/>
              </w:rPr>
            </w:pPr>
            <w:r>
              <w:rPr>
                <w:b/>
                <w:sz w:val="24"/>
                <w:szCs w:val="24"/>
              </w:rPr>
              <w:t>Fiche action</w:t>
            </w:r>
          </w:p>
          <w:p w14:paraId="0290259D" w14:textId="77777777" w:rsidR="007B3598" w:rsidRDefault="007B3598">
            <w:pPr>
              <w:pStyle w:val="Standard"/>
              <w:jc w:val="center"/>
              <w:rPr>
                <w:b/>
                <w:color w:val="FF0000"/>
              </w:rPr>
            </w:pPr>
          </w:p>
          <w:p w14:paraId="6EFFABA9" w14:textId="77777777" w:rsidR="007B3598" w:rsidRDefault="007B3598">
            <w:pPr>
              <w:pStyle w:val="Standard"/>
              <w:jc w:val="center"/>
              <w:rPr>
                <w:rFonts w:ascii="Tahoma" w:hAnsi="Tahoma" w:cs="Tahoma"/>
                <w:b/>
                <w:bCs/>
                <w:smallCaps/>
                <w:color w:val="FF0000"/>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61695201" w14:textId="77777777" w:rsidR="007B3598" w:rsidRDefault="00285535">
            <w:pPr>
              <w:pStyle w:val="Standard"/>
              <w:jc w:val="center"/>
              <w:rPr>
                <w:b/>
              </w:rPr>
            </w:pPr>
            <w:r>
              <w:rPr>
                <w:b/>
              </w:rPr>
              <w:t>Annexe</w:t>
            </w:r>
          </w:p>
          <w:p w14:paraId="207BD897" w14:textId="77777777" w:rsidR="007B3598" w:rsidRDefault="00285535">
            <w:pPr>
              <w:pStyle w:val="Standard"/>
              <w:jc w:val="center"/>
              <w:rPr>
                <w:b/>
              </w:rPr>
            </w:pPr>
            <w:r>
              <w:rPr>
                <w:b/>
              </w:rPr>
              <w:t>6</w:t>
            </w:r>
          </w:p>
        </w:tc>
      </w:tr>
    </w:tbl>
    <w:p w14:paraId="50EA1EB5" w14:textId="77777777" w:rsidR="007B3598" w:rsidRDefault="007B3598">
      <w:pPr>
        <w:pStyle w:val="Standard"/>
        <w:tabs>
          <w:tab w:val="left" w:pos="1211"/>
        </w:tabs>
        <w:ind w:left="360"/>
        <w:rPr>
          <w:rFonts w:ascii="Tahoma" w:hAnsi="Tahoma" w:cs="Tahoma"/>
          <w:sz w:val="36"/>
          <w:szCs w:val="36"/>
        </w:rPr>
      </w:pPr>
    </w:p>
    <w:p w14:paraId="40A8F58C" w14:textId="77777777" w:rsidR="007B3598" w:rsidRDefault="00285535">
      <w:pPr>
        <w:pStyle w:val="Paragraphedeliste"/>
        <w:overflowPunct/>
        <w:autoSpaceDE/>
        <w:spacing w:after="160"/>
        <w:ind w:left="0"/>
        <w:jc w:val="both"/>
        <w:rPr>
          <w:b/>
          <w:sz w:val="24"/>
          <w:szCs w:val="24"/>
        </w:rPr>
      </w:pPr>
      <w:r>
        <w:rPr>
          <w:b/>
          <w:sz w:val="24"/>
          <w:szCs w:val="24"/>
        </w:rPr>
        <w:t>Responsabilités :</w:t>
      </w:r>
    </w:p>
    <w:p w14:paraId="2CE0D600" w14:textId="77777777" w:rsidR="007B3598" w:rsidRDefault="007B3598">
      <w:pPr>
        <w:pStyle w:val="Paragraphedeliste"/>
        <w:overflowPunct/>
        <w:autoSpaceDE/>
        <w:spacing w:after="160"/>
        <w:ind w:left="0"/>
        <w:jc w:val="both"/>
        <w:rPr>
          <w:b/>
          <w:sz w:val="24"/>
          <w:szCs w:val="24"/>
        </w:rPr>
      </w:pPr>
    </w:p>
    <w:p w14:paraId="487E852F" w14:textId="77777777" w:rsidR="007B3598" w:rsidRDefault="00285535">
      <w:pPr>
        <w:pStyle w:val="Paragraphedeliste"/>
        <w:numPr>
          <w:ilvl w:val="0"/>
          <w:numId w:val="113"/>
        </w:numPr>
        <w:overflowPunct/>
        <w:autoSpaceDE/>
        <w:spacing w:after="160"/>
        <w:jc w:val="both"/>
        <w:rPr>
          <w:sz w:val="24"/>
          <w:szCs w:val="24"/>
        </w:rPr>
      </w:pPr>
      <w:r>
        <w:rPr>
          <w:sz w:val="24"/>
          <w:szCs w:val="24"/>
        </w:rPr>
        <w:t>Être joignable en toutes circonstances durant la durée de l’astreinte,</w:t>
      </w:r>
    </w:p>
    <w:p w14:paraId="38C824FB" w14:textId="77777777" w:rsidR="007B3598" w:rsidRDefault="00285535">
      <w:pPr>
        <w:pStyle w:val="Paragraphedeliste"/>
        <w:numPr>
          <w:ilvl w:val="0"/>
          <w:numId w:val="40"/>
        </w:numPr>
        <w:overflowPunct/>
        <w:autoSpaceDE/>
        <w:spacing w:after="160"/>
        <w:jc w:val="both"/>
        <w:rPr>
          <w:sz w:val="24"/>
          <w:szCs w:val="24"/>
        </w:rPr>
      </w:pPr>
      <w:r>
        <w:rPr>
          <w:sz w:val="24"/>
          <w:szCs w:val="24"/>
        </w:rPr>
        <w:t>Pouvoir ouvrir la salle de crise en 30 min maximum,</w:t>
      </w:r>
    </w:p>
    <w:p w14:paraId="713F80E8" w14:textId="77777777" w:rsidR="007B3598" w:rsidRDefault="00285535">
      <w:pPr>
        <w:pStyle w:val="Paragraphedeliste"/>
        <w:numPr>
          <w:ilvl w:val="0"/>
          <w:numId w:val="40"/>
        </w:numPr>
        <w:overflowPunct/>
        <w:autoSpaceDE/>
        <w:spacing w:after="160"/>
        <w:jc w:val="both"/>
      </w:pPr>
      <w:r>
        <w:rPr>
          <w:sz w:val="24"/>
          <w:szCs w:val="24"/>
        </w:rPr>
        <w:t>Conserver une trace de tous les appels d’astreinte,</w:t>
      </w:r>
    </w:p>
    <w:p w14:paraId="2C412850" w14:textId="77777777" w:rsidR="007B3598" w:rsidRDefault="00285535">
      <w:pPr>
        <w:pStyle w:val="Paragraphedeliste"/>
        <w:numPr>
          <w:ilvl w:val="0"/>
          <w:numId w:val="40"/>
        </w:numPr>
        <w:overflowPunct/>
        <w:autoSpaceDE/>
        <w:spacing w:after="160"/>
        <w:jc w:val="both"/>
        <w:rPr>
          <w:sz w:val="24"/>
          <w:szCs w:val="24"/>
        </w:rPr>
      </w:pPr>
      <w:r>
        <w:rPr>
          <w:sz w:val="24"/>
          <w:szCs w:val="24"/>
        </w:rPr>
        <w:t>Transmettre à qui de droit, toutes informations justes et nécessaires,</w:t>
      </w:r>
    </w:p>
    <w:p w14:paraId="5AB44B6B" w14:textId="77777777" w:rsidR="007B3598" w:rsidRDefault="00285535">
      <w:pPr>
        <w:pStyle w:val="Paragraphedeliste"/>
        <w:numPr>
          <w:ilvl w:val="0"/>
          <w:numId w:val="40"/>
        </w:numPr>
        <w:overflowPunct/>
        <w:autoSpaceDE/>
        <w:spacing w:after="160"/>
        <w:jc w:val="both"/>
        <w:rPr>
          <w:sz w:val="24"/>
          <w:szCs w:val="24"/>
        </w:rPr>
      </w:pPr>
      <w:r>
        <w:rPr>
          <w:sz w:val="24"/>
          <w:szCs w:val="24"/>
        </w:rPr>
        <w:t>Déterminer la gravité de chaque situation,</w:t>
      </w:r>
    </w:p>
    <w:p w14:paraId="51BE3737" w14:textId="77777777" w:rsidR="007B3598" w:rsidRDefault="00285535">
      <w:pPr>
        <w:pStyle w:val="Paragraphedeliste"/>
        <w:numPr>
          <w:ilvl w:val="0"/>
          <w:numId w:val="40"/>
        </w:numPr>
        <w:overflowPunct/>
        <w:autoSpaceDE/>
        <w:spacing w:after="160" w:line="360" w:lineRule="auto"/>
        <w:jc w:val="both"/>
        <w:rPr>
          <w:sz w:val="24"/>
          <w:szCs w:val="24"/>
        </w:rPr>
      </w:pPr>
      <w:r>
        <w:rPr>
          <w:sz w:val="24"/>
          <w:szCs w:val="24"/>
        </w:rPr>
        <w:t>Évaluer à quel stade d’une situation le Maire doit être informé,</w:t>
      </w:r>
    </w:p>
    <w:p w14:paraId="09590FAD" w14:textId="77777777" w:rsidR="007B3598" w:rsidRDefault="00285535">
      <w:pPr>
        <w:pStyle w:val="Paragraphedeliste"/>
        <w:numPr>
          <w:ilvl w:val="0"/>
          <w:numId w:val="40"/>
        </w:numPr>
        <w:overflowPunct/>
        <w:autoSpaceDE/>
        <w:spacing w:after="160" w:line="360" w:lineRule="auto"/>
        <w:jc w:val="both"/>
        <w:rPr>
          <w:sz w:val="24"/>
          <w:szCs w:val="24"/>
        </w:rPr>
      </w:pPr>
      <w:r>
        <w:rPr>
          <w:sz w:val="24"/>
          <w:szCs w:val="24"/>
        </w:rPr>
        <w:t>Mener les actions d’urgence demandées par le Maire,</w:t>
      </w:r>
    </w:p>
    <w:p w14:paraId="38BB1965" w14:textId="77777777" w:rsidR="007B3598" w:rsidRDefault="00285535">
      <w:pPr>
        <w:pStyle w:val="Paragraphedeliste"/>
        <w:numPr>
          <w:ilvl w:val="0"/>
          <w:numId w:val="40"/>
        </w:numPr>
        <w:overflowPunct/>
        <w:autoSpaceDE/>
        <w:spacing w:after="160" w:line="360" w:lineRule="auto"/>
        <w:jc w:val="both"/>
        <w:rPr>
          <w:sz w:val="24"/>
          <w:szCs w:val="24"/>
        </w:rPr>
      </w:pPr>
      <w:r>
        <w:rPr>
          <w:sz w:val="24"/>
          <w:szCs w:val="24"/>
        </w:rPr>
        <w:t>S’assurer que la salle de crise est totalement opérationnelle.</w:t>
      </w:r>
    </w:p>
    <w:p w14:paraId="7CC9FE58" w14:textId="77777777" w:rsidR="007B3598" w:rsidRDefault="007B3598">
      <w:pPr>
        <w:pStyle w:val="Paragraphedeliste"/>
        <w:overflowPunct/>
        <w:autoSpaceDE/>
        <w:spacing w:after="160" w:line="360" w:lineRule="auto"/>
        <w:ind w:left="0"/>
        <w:jc w:val="both"/>
        <w:rPr>
          <w:b/>
          <w:sz w:val="24"/>
          <w:szCs w:val="24"/>
        </w:rPr>
      </w:pPr>
    </w:p>
    <w:p w14:paraId="6C2F812F" w14:textId="77777777" w:rsidR="007B3598" w:rsidRDefault="00285535">
      <w:pPr>
        <w:pStyle w:val="Paragraphedeliste"/>
        <w:overflowPunct/>
        <w:autoSpaceDE/>
        <w:spacing w:after="160" w:line="360" w:lineRule="auto"/>
        <w:ind w:left="0"/>
        <w:jc w:val="both"/>
        <w:rPr>
          <w:b/>
          <w:sz w:val="24"/>
          <w:szCs w:val="24"/>
        </w:rPr>
      </w:pPr>
      <w:r>
        <w:rPr>
          <w:b/>
          <w:sz w:val="24"/>
          <w:szCs w:val="24"/>
        </w:rPr>
        <w:t>Missions :</w:t>
      </w:r>
    </w:p>
    <w:p w14:paraId="757BD4CB" w14:textId="77777777" w:rsidR="007B3598" w:rsidRDefault="00285535">
      <w:pPr>
        <w:pStyle w:val="Paragraphedeliste"/>
        <w:numPr>
          <w:ilvl w:val="0"/>
          <w:numId w:val="40"/>
        </w:numPr>
        <w:overflowPunct/>
        <w:autoSpaceDE/>
        <w:spacing w:after="160" w:line="360" w:lineRule="auto"/>
        <w:jc w:val="both"/>
        <w:rPr>
          <w:sz w:val="24"/>
          <w:szCs w:val="24"/>
        </w:rPr>
      </w:pPr>
      <w:r>
        <w:rPr>
          <w:sz w:val="24"/>
          <w:szCs w:val="24"/>
        </w:rPr>
        <w:t xml:space="preserve">Réceptionne tous les appels d’astreinte et consigne les informations (heure, sujet, </w:t>
      </w:r>
      <w:proofErr w:type="gramStart"/>
      <w:r>
        <w:rPr>
          <w:sz w:val="24"/>
          <w:szCs w:val="24"/>
        </w:rPr>
        <w:t>action,…</w:t>
      </w:r>
      <w:proofErr w:type="gramEnd"/>
      <w:r>
        <w:rPr>
          <w:sz w:val="24"/>
          <w:szCs w:val="24"/>
        </w:rPr>
        <w:t>),</w:t>
      </w:r>
    </w:p>
    <w:p w14:paraId="2A9F5F2B" w14:textId="77777777" w:rsidR="007B3598" w:rsidRDefault="00285535">
      <w:pPr>
        <w:pStyle w:val="Paragraphedeliste"/>
        <w:numPr>
          <w:ilvl w:val="0"/>
          <w:numId w:val="40"/>
        </w:numPr>
        <w:overflowPunct/>
        <w:autoSpaceDE/>
        <w:spacing w:after="160" w:line="360" w:lineRule="auto"/>
        <w:jc w:val="both"/>
        <w:rPr>
          <w:sz w:val="24"/>
          <w:szCs w:val="24"/>
        </w:rPr>
      </w:pPr>
      <w:r>
        <w:rPr>
          <w:sz w:val="24"/>
          <w:szCs w:val="24"/>
        </w:rPr>
        <w:t>Agit en fonction de la situation,</w:t>
      </w:r>
    </w:p>
    <w:p w14:paraId="3F12ABFE" w14:textId="77777777" w:rsidR="007B3598" w:rsidRDefault="00285535">
      <w:pPr>
        <w:pStyle w:val="Paragraphedeliste"/>
        <w:numPr>
          <w:ilvl w:val="0"/>
          <w:numId w:val="40"/>
        </w:numPr>
        <w:overflowPunct/>
        <w:autoSpaceDE/>
        <w:spacing w:after="160" w:line="360" w:lineRule="auto"/>
        <w:jc w:val="both"/>
      </w:pPr>
      <w:r>
        <w:rPr>
          <w:sz w:val="24"/>
          <w:szCs w:val="24"/>
        </w:rPr>
        <w:t>Appréhende une situation pour prévenir à temps le Maire en fournissant tous les éléments pour lui permettre d’évaluer sa gravité,</w:t>
      </w:r>
    </w:p>
    <w:p w14:paraId="4A5D1207" w14:textId="77777777" w:rsidR="007B3598" w:rsidRDefault="00285535">
      <w:pPr>
        <w:pStyle w:val="Paragraphedeliste"/>
        <w:numPr>
          <w:ilvl w:val="0"/>
          <w:numId w:val="40"/>
        </w:numPr>
        <w:overflowPunct/>
        <w:autoSpaceDE/>
        <w:spacing w:after="160" w:line="360" w:lineRule="auto"/>
        <w:jc w:val="both"/>
        <w:rPr>
          <w:sz w:val="24"/>
          <w:szCs w:val="24"/>
        </w:rPr>
      </w:pPr>
      <w:r>
        <w:rPr>
          <w:sz w:val="24"/>
          <w:szCs w:val="24"/>
        </w:rPr>
        <w:t>Répercute les consignes données par le Maire auprès des acteurs concernés,</w:t>
      </w:r>
    </w:p>
    <w:p w14:paraId="6F897FD1" w14:textId="77777777" w:rsidR="007B3598" w:rsidRDefault="00285535">
      <w:pPr>
        <w:pStyle w:val="Paragraphedeliste"/>
        <w:numPr>
          <w:ilvl w:val="0"/>
          <w:numId w:val="40"/>
        </w:numPr>
        <w:overflowPunct/>
        <w:autoSpaceDE/>
        <w:spacing w:after="160" w:line="360" w:lineRule="auto"/>
        <w:jc w:val="both"/>
        <w:rPr>
          <w:sz w:val="24"/>
          <w:szCs w:val="24"/>
        </w:rPr>
      </w:pPr>
      <w:r>
        <w:rPr>
          <w:sz w:val="24"/>
          <w:szCs w:val="24"/>
        </w:rPr>
        <w:t>En cas de déclenchement du dispositif de crise :</w:t>
      </w:r>
    </w:p>
    <w:p w14:paraId="08F956A3" w14:textId="77777777" w:rsidR="007B3598" w:rsidRDefault="00285535">
      <w:pPr>
        <w:pStyle w:val="Paragraphedeliste"/>
        <w:numPr>
          <w:ilvl w:val="0"/>
          <w:numId w:val="114"/>
        </w:numPr>
        <w:overflowPunct/>
        <w:autoSpaceDE/>
        <w:spacing w:after="160" w:line="360" w:lineRule="auto"/>
        <w:jc w:val="both"/>
        <w:rPr>
          <w:sz w:val="24"/>
          <w:szCs w:val="24"/>
        </w:rPr>
      </w:pPr>
      <w:r>
        <w:rPr>
          <w:sz w:val="24"/>
          <w:szCs w:val="24"/>
        </w:rPr>
        <w:t>Prévient toutes les personnes de la cellule de crise,</w:t>
      </w:r>
    </w:p>
    <w:p w14:paraId="607D594B" w14:textId="77777777" w:rsidR="007B3598" w:rsidRDefault="00285535">
      <w:pPr>
        <w:pStyle w:val="Paragraphedeliste"/>
        <w:numPr>
          <w:ilvl w:val="0"/>
          <w:numId w:val="11"/>
        </w:numPr>
        <w:overflowPunct/>
        <w:autoSpaceDE/>
        <w:spacing w:after="160" w:line="360" w:lineRule="auto"/>
        <w:jc w:val="both"/>
        <w:rPr>
          <w:sz w:val="24"/>
          <w:szCs w:val="24"/>
        </w:rPr>
      </w:pPr>
      <w:r>
        <w:rPr>
          <w:sz w:val="24"/>
          <w:szCs w:val="24"/>
        </w:rPr>
        <w:t xml:space="preserve">Se met au service de la cellule de crise dès </w:t>
      </w:r>
      <w:proofErr w:type="spellStart"/>
      <w:r>
        <w:rPr>
          <w:sz w:val="24"/>
          <w:szCs w:val="24"/>
        </w:rPr>
        <w:t>quelle</w:t>
      </w:r>
      <w:proofErr w:type="spellEnd"/>
      <w:r>
        <w:rPr>
          <w:sz w:val="24"/>
          <w:szCs w:val="24"/>
        </w:rPr>
        <w:t xml:space="preserve"> est constituée.</w:t>
      </w: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2876B717"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43D78749" w14:textId="77777777" w:rsidR="007B3598" w:rsidRDefault="00285535">
            <w:pPr>
              <w:pStyle w:val="En-tte"/>
              <w:rPr>
                <w:sz w:val="40"/>
                <w:szCs w:val="40"/>
              </w:rPr>
            </w:pPr>
            <w:r>
              <w:rPr>
                <w:sz w:val="40"/>
                <w:szCs w:val="40"/>
              </w:rPr>
              <w:lastRenderedPageBreak/>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E6DCAB8" w14:textId="77777777" w:rsidR="007B3598" w:rsidRDefault="00285535">
            <w:pPr>
              <w:pStyle w:val="Standard"/>
              <w:jc w:val="center"/>
            </w:pPr>
            <w:r>
              <w:t>ANNEXE</w:t>
            </w:r>
          </w:p>
          <w:p w14:paraId="1506CE76" w14:textId="77777777" w:rsidR="007B3598" w:rsidRDefault="007B3598">
            <w:pPr>
              <w:pStyle w:val="Standard"/>
              <w:jc w:val="center"/>
              <w:rPr>
                <w:b/>
                <w:color w:val="FF0000"/>
              </w:rPr>
            </w:pPr>
          </w:p>
          <w:p w14:paraId="412B41A2" w14:textId="77777777" w:rsidR="007B3598" w:rsidRDefault="00285535">
            <w:pPr>
              <w:pStyle w:val="Standard"/>
              <w:jc w:val="center"/>
              <w:rPr>
                <w:b/>
                <w:sz w:val="24"/>
                <w:szCs w:val="24"/>
              </w:rPr>
            </w:pPr>
            <w:r>
              <w:rPr>
                <w:b/>
                <w:sz w:val="24"/>
                <w:szCs w:val="24"/>
              </w:rPr>
              <w:t>Retour à la normale </w:t>
            </w:r>
          </w:p>
          <w:p w14:paraId="3381C99B" w14:textId="77777777" w:rsidR="007B3598" w:rsidRDefault="00285535">
            <w:pPr>
              <w:pStyle w:val="Standard"/>
              <w:jc w:val="center"/>
              <w:rPr>
                <w:b/>
                <w:sz w:val="24"/>
                <w:szCs w:val="24"/>
              </w:rPr>
            </w:pPr>
            <w:r>
              <w:rPr>
                <w:b/>
                <w:sz w:val="24"/>
                <w:szCs w:val="24"/>
              </w:rPr>
              <w:t>Fiche action</w:t>
            </w:r>
          </w:p>
          <w:p w14:paraId="15200C6A" w14:textId="77777777" w:rsidR="007B3598" w:rsidRDefault="007B3598">
            <w:pPr>
              <w:pStyle w:val="Standard"/>
              <w:jc w:val="center"/>
              <w:rPr>
                <w:b/>
                <w:color w:val="FF0000"/>
              </w:rPr>
            </w:pPr>
          </w:p>
          <w:p w14:paraId="0988EE77" w14:textId="77777777" w:rsidR="007B3598" w:rsidRDefault="007B3598">
            <w:pPr>
              <w:pStyle w:val="Standard"/>
              <w:jc w:val="center"/>
              <w:rPr>
                <w:rFonts w:ascii="Tahoma" w:hAnsi="Tahoma" w:cs="Tahoma"/>
                <w:b/>
                <w:bCs/>
                <w:smallCaps/>
                <w:color w:val="FF0000"/>
                <w:sz w:val="22"/>
                <w:szCs w:val="22"/>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6531084C" w14:textId="77777777" w:rsidR="007B3598" w:rsidRDefault="00285535">
            <w:pPr>
              <w:pStyle w:val="Standard"/>
              <w:jc w:val="center"/>
              <w:rPr>
                <w:b/>
              </w:rPr>
            </w:pPr>
            <w:r>
              <w:rPr>
                <w:b/>
              </w:rPr>
              <w:t>Annexe</w:t>
            </w:r>
          </w:p>
          <w:p w14:paraId="251826E0" w14:textId="77777777" w:rsidR="007B3598" w:rsidRDefault="00285535">
            <w:pPr>
              <w:pStyle w:val="Standard"/>
              <w:jc w:val="center"/>
              <w:rPr>
                <w:b/>
              </w:rPr>
            </w:pPr>
            <w:r>
              <w:rPr>
                <w:b/>
              </w:rPr>
              <w:t>7</w:t>
            </w:r>
          </w:p>
          <w:p w14:paraId="2A981BFE" w14:textId="77777777" w:rsidR="007B3598" w:rsidRDefault="007B3598">
            <w:pPr>
              <w:pStyle w:val="Standard"/>
              <w:jc w:val="center"/>
              <w:rPr>
                <w:rFonts w:ascii="Tahoma" w:hAnsi="Tahoma" w:cs="Tahoma"/>
                <w:b/>
                <w:bCs/>
                <w:sz w:val="22"/>
                <w:szCs w:val="22"/>
              </w:rPr>
            </w:pPr>
          </w:p>
        </w:tc>
      </w:tr>
    </w:tbl>
    <w:p w14:paraId="6D5AC2B2" w14:textId="77777777" w:rsidR="007B3598" w:rsidRDefault="007B3598">
      <w:pPr>
        <w:pStyle w:val="Default"/>
        <w:rPr>
          <w:sz w:val="23"/>
          <w:szCs w:val="23"/>
        </w:rPr>
      </w:pPr>
    </w:p>
    <w:p w14:paraId="4DEC2298" w14:textId="77777777" w:rsidR="007B3598" w:rsidRDefault="007B3598">
      <w:pPr>
        <w:pStyle w:val="Default"/>
        <w:spacing w:line="360" w:lineRule="auto"/>
        <w:jc w:val="both"/>
        <w:rPr>
          <w:rFonts w:ascii="Times New Roman" w:hAnsi="Times New Roman" w:cs="Times New Roman"/>
          <w:sz w:val="23"/>
          <w:szCs w:val="23"/>
        </w:rPr>
      </w:pPr>
    </w:p>
    <w:p w14:paraId="76F80BD7" w14:textId="77777777" w:rsidR="007B3598" w:rsidRDefault="00285535">
      <w:pPr>
        <w:pStyle w:val="Default"/>
        <w:spacing w:line="360" w:lineRule="auto"/>
        <w:jc w:val="both"/>
        <w:rPr>
          <w:rFonts w:ascii="Times New Roman" w:hAnsi="Times New Roman" w:cs="Times New Roman"/>
        </w:rPr>
      </w:pPr>
      <w:r>
        <w:rPr>
          <w:rFonts w:ascii="Times New Roman" w:hAnsi="Times New Roman" w:cs="Times New Roman"/>
        </w:rPr>
        <w:t>Les actions communales à mettre en œuvre à la fin de la crise pour un retour à la normale sont :</w:t>
      </w:r>
    </w:p>
    <w:p w14:paraId="24EB2327" w14:textId="77777777" w:rsidR="007B3598" w:rsidRDefault="007B3598">
      <w:pPr>
        <w:pStyle w:val="Default"/>
        <w:spacing w:line="360" w:lineRule="auto"/>
        <w:jc w:val="both"/>
        <w:rPr>
          <w:rFonts w:ascii="Times New Roman" w:hAnsi="Times New Roman" w:cs="Times New Roman"/>
        </w:rPr>
      </w:pPr>
    </w:p>
    <w:p w14:paraId="6BB0664F" w14:textId="77777777" w:rsidR="007B3598" w:rsidRDefault="00285535">
      <w:pPr>
        <w:pStyle w:val="Default"/>
        <w:numPr>
          <w:ilvl w:val="0"/>
          <w:numId w:val="115"/>
        </w:numPr>
        <w:spacing w:line="360" w:lineRule="auto"/>
        <w:jc w:val="both"/>
      </w:pPr>
      <w:r>
        <w:rPr>
          <w:rFonts w:ascii="Times New Roman" w:hAnsi="Times New Roman" w:cs="Times New Roman"/>
        </w:rPr>
        <w:t>Informer la population de la levée de l’alerte ;</w:t>
      </w:r>
    </w:p>
    <w:p w14:paraId="6951C80D" w14:textId="77777777" w:rsidR="007B3598" w:rsidRDefault="00285535">
      <w:pPr>
        <w:pStyle w:val="Default"/>
        <w:numPr>
          <w:ilvl w:val="0"/>
          <w:numId w:val="17"/>
        </w:numPr>
        <w:spacing w:line="360" w:lineRule="auto"/>
        <w:jc w:val="both"/>
        <w:rPr>
          <w:rFonts w:ascii="Times New Roman" w:hAnsi="Times New Roman" w:cs="Times New Roman"/>
        </w:rPr>
      </w:pPr>
      <w:r>
        <w:rPr>
          <w:rFonts w:ascii="Times New Roman" w:hAnsi="Times New Roman" w:cs="Times New Roman"/>
        </w:rPr>
        <w:t>Faire un bilan humain (décès, blessés, sinistrés hébergées) et économique (entreprises sinistrées) de l’événement ;</w:t>
      </w:r>
    </w:p>
    <w:p w14:paraId="01749589" w14:textId="77777777" w:rsidR="007B3598" w:rsidRDefault="00285535">
      <w:pPr>
        <w:pStyle w:val="Default"/>
        <w:numPr>
          <w:ilvl w:val="0"/>
          <w:numId w:val="17"/>
        </w:numPr>
        <w:spacing w:line="360" w:lineRule="auto"/>
        <w:jc w:val="both"/>
        <w:rPr>
          <w:rFonts w:ascii="Times New Roman" w:hAnsi="Times New Roman" w:cs="Times New Roman"/>
        </w:rPr>
      </w:pPr>
      <w:r>
        <w:rPr>
          <w:rFonts w:ascii="Times New Roman" w:hAnsi="Times New Roman" w:cs="Times New Roman"/>
        </w:rPr>
        <w:t>Évaluer les dégâts occasionnés par l’événement et procéder à la remise en état des sites, infrastructures, entreprises, exploitations agricoles et habitations ;</w:t>
      </w:r>
    </w:p>
    <w:p w14:paraId="70995114" w14:textId="77777777" w:rsidR="007B3598" w:rsidRDefault="00285535">
      <w:pPr>
        <w:pStyle w:val="Default"/>
        <w:numPr>
          <w:ilvl w:val="0"/>
          <w:numId w:val="17"/>
        </w:numPr>
        <w:spacing w:line="360" w:lineRule="auto"/>
        <w:jc w:val="both"/>
        <w:rPr>
          <w:rFonts w:ascii="Times New Roman" w:hAnsi="Times New Roman" w:cs="Times New Roman"/>
        </w:rPr>
      </w:pPr>
      <w:r>
        <w:rPr>
          <w:rFonts w:ascii="Times New Roman" w:hAnsi="Times New Roman" w:cs="Times New Roman"/>
        </w:rPr>
        <w:t>Soutenir et accompagner les sinistrés : relogement transitoire, ravitaillement des personnes relogées ou sans ressources, aide à l’obtention de subventions, déclaration aux assurances, etc. ;</w:t>
      </w:r>
    </w:p>
    <w:p w14:paraId="44C861D4" w14:textId="77777777" w:rsidR="007B3598" w:rsidRDefault="00285535">
      <w:pPr>
        <w:pStyle w:val="Default"/>
        <w:numPr>
          <w:ilvl w:val="0"/>
          <w:numId w:val="17"/>
        </w:numPr>
        <w:spacing w:line="360" w:lineRule="auto"/>
        <w:jc w:val="both"/>
      </w:pPr>
      <w:r>
        <w:rPr>
          <w:rFonts w:ascii="Times New Roman" w:hAnsi="Times New Roman" w:cs="Times New Roman"/>
        </w:rPr>
        <w:t xml:space="preserve">Si besoin, établir une </w:t>
      </w:r>
      <w:r>
        <w:rPr>
          <w:rFonts w:ascii="Times New Roman" w:hAnsi="Times New Roman" w:cs="Times New Roman"/>
          <w:b/>
          <w:bCs/>
        </w:rPr>
        <w:t>déclaration de catastrophe naturelle ;</w:t>
      </w:r>
    </w:p>
    <w:p w14:paraId="565DE73E" w14:textId="77777777" w:rsidR="007B3598" w:rsidRDefault="00285535">
      <w:pPr>
        <w:pStyle w:val="Default"/>
        <w:numPr>
          <w:ilvl w:val="0"/>
          <w:numId w:val="17"/>
        </w:numPr>
        <w:spacing w:line="360" w:lineRule="auto"/>
        <w:jc w:val="both"/>
      </w:pPr>
      <w:r>
        <w:rPr>
          <w:rFonts w:ascii="Times New Roman" w:hAnsi="Times New Roman" w:cs="Times New Roman"/>
          <w:b/>
          <w:bCs/>
        </w:rPr>
        <w:t xml:space="preserve">Organiser une réunion de « débriefing » avec les membres du PCC </w:t>
      </w:r>
      <w:r>
        <w:rPr>
          <w:rFonts w:ascii="Times New Roman" w:hAnsi="Times New Roman" w:cs="Times New Roman"/>
        </w:rPr>
        <w:t>(et éventuellement les personnes ayant apportées leur soutien pendant la crise) afin d’analyser les actions menées durant la crise et d’en tirer les leçons.</w:t>
      </w:r>
    </w:p>
    <w:p w14:paraId="6B7D1E92" w14:textId="77777777" w:rsidR="007B3598" w:rsidRDefault="007B3598">
      <w:pPr>
        <w:pStyle w:val="Default"/>
        <w:spacing w:line="360" w:lineRule="auto"/>
        <w:ind w:left="720"/>
        <w:jc w:val="both"/>
        <w:rPr>
          <w:rFonts w:ascii="Times New Roman" w:hAnsi="Times New Roman" w:cs="Times New Roman"/>
        </w:rPr>
      </w:pPr>
    </w:p>
    <w:p w14:paraId="3A0ABA34" w14:textId="77777777" w:rsidR="007B3598" w:rsidRDefault="00285535">
      <w:pPr>
        <w:pStyle w:val="Default"/>
        <w:spacing w:line="360" w:lineRule="auto"/>
        <w:jc w:val="both"/>
        <w:rPr>
          <w:rFonts w:ascii="Times New Roman" w:hAnsi="Times New Roman" w:cs="Times New Roman"/>
        </w:rPr>
      </w:pPr>
      <w:r>
        <w:rPr>
          <w:rFonts w:ascii="Times New Roman" w:hAnsi="Times New Roman" w:cs="Times New Roman"/>
        </w:rPr>
        <w:t>Les leçons tirées suite au « débriefing » peuvent permettre de modifier et de réajuster le PCS.</w:t>
      </w:r>
    </w:p>
    <w:p w14:paraId="48963DC6" w14:textId="77777777" w:rsidR="007B3598" w:rsidRDefault="007B3598">
      <w:pPr>
        <w:pStyle w:val="Standard"/>
        <w:tabs>
          <w:tab w:val="left" w:pos="851"/>
        </w:tabs>
        <w:rPr>
          <w:rFonts w:ascii="Tahoma" w:hAnsi="Tahoma" w:cs="Tahoma"/>
          <w:sz w:val="36"/>
          <w:szCs w:val="36"/>
        </w:rPr>
      </w:pPr>
    </w:p>
    <w:p w14:paraId="46CCA973" w14:textId="77777777" w:rsidR="007B3598" w:rsidRDefault="007B3598">
      <w:pPr>
        <w:pStyle w:val="Standard"/>
        <w:pageBreakBefore/>
        <w:tabs>
          <w:tab w:val="left" w:pos="851"/>
        </w:tabs>
        <w:rPr>
          <w:rFonts w:ascii="Tahoma" w:hAnsi="Tahoma" w:cs="Tahoma"/>
          <w:sz w:val="24"/>
          <w:szCs w:val="24"/>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25A2C10C"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48D766C"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204D850" w14:textId="77777777" w:rsidR="007B3598" w:rsidRDefault="00285535">
            <w:pPr>
              <w:pStyle w:val="Standard"/>
              <w:jc w:val="center"/>
            </w:pPr>
            <w:r>
              <w:t>ANNEXE</w:t>
            </w:r>
          </w:p>
          <w:p w14:paraId="7EEB4F0C" w14:textId="77777777" w:rsidR="007B3598" w:rsidRDefault="007B3598">
            <w:pPr>
              <w:pStyle w:val="Standard"/>
              <w:jc w:val="center"/>
            </w:pPr>
          </w:p>
          <w:p w14:paraId="24448555" w14:textId="77777777" w:rsidR="007B3598" w:rsidRDefault="00285535">
            <w:pPr>
              <w:pStyle w:val="Standard"/>
              <w:jc w:val="center"/>
              <w:rPr>
                <w:b/>
                <w:sz w:val="24"/>
                <w:szCs w:val="24"/>
              </w:rPr>
            </w:pPr>
            <w:r>
              <w:rPr>
                <w:b/>
                <w:sz w:val="24"/>
                <w:szCs w:val="24"/>
              </w:rPr>
              <w:t xml:space="preserve">Accueil des populations au centre d’accueil </w:t>
            </w:r>
            <w:proofErr w:type="gramStart"/>
            <w:r>
              <w:rPr>
                <w:b/>
                <w:sz w:val="24"/>
                <w:szCs w:val="24"/>
              </w:rPr>
              <w:t>ou  d’hébergement</w:t>
            </w:r>
            <w:proofErr w:type="gramEnd"/>
            <w:r>
              <w:rPr>
                <w:b/>
                <w:sz w:val="24"/>
                <w:szCs w:val="24"/>
              </w:rPr>
              <w:t> </w:t>
            </w:r>
          </w:p>
          <w:p w14:paraId="73BBDF06" w14:textId="77777777" w:rsidR="007B3598" w:rsidRDefault="007B3598">
            <w:pPr>
              <w:pStyle w:val="Standard"/>
              <w:jc w:val="center"/>
              <w:rPr>
                <w:b/>
                <w:color w:val="FF0000"/>
              </w:rPr>
            </w:pPr>
          </w:p>
          <w:p w14:paraId="0967DE85" w14:textId="77777777" w:rsidR="007B3598" w:rsidRDefault="007B3598">
            <w:pPr>
              <w:pStyle w:val="Standard"/>
              <w:jc w:val="center"/>
              <w:rPr>
                <w:b/>
                <w:bCs/>
                <w:smallCaps/>
                <w:color w:val="FF0000"/>
                <w:sz w:val="24"/>
                <w:szCs w:val="24"/>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70D0592C" w14:textId="77777777" w:rsidR="007B3598" w:rsidRDefault="00285535">
            <w:pPr>
              <w:pStyle w:val="Standard"/>
              <w:jc w:val="center"/>
              <w:rPr>
                <w:b/>
              </w:rPr>
            </w:pPr>
            <w:r>
              <w:rPr>
                <w:b/>
              </w:rPr>
              <w:t>Annexe</w:t>
            </w:r>
          </w:p>
          <w:p w14:paraId="03F9EA6B" w14:textId="77777777" w:rsidR="007B3598" w:rsidRDefault="00285535">
            <w:pPr>
              <w:pStyle w:val="Standard"/>
              <w:jc w:val="center"/>
              <w:rPr>
                <w:b/>
              </w:rPr>
            </w:pPr>
            <w:r>
              <w:rPr>
                <w:b/>
              </w:rPr>
              <w:t>8</w:t>
            </w:r>
          </w:p>
        </w:tc>
      </w:tr>
    </w:tbl>
    <w:p w14:paraId="6FD4A958" w14:textId="77777777" w:rsidR="007B3598" w:rsidRDefault="007B3598">
      <w:pPr>
        <w:pStyle w:val="Standard"/>
        <w:tabs>
          <w:tab w:val="left" w:pos="851"/>
        </w:tabs>
        <w:rPr>
          <w:rFonts w:ascii="Tahoma" w:hAnsi="Tahoma" w:cs="Tahoma"/>
          <w:sz w:val="36"/>
          <w:szCs w:val="36"/>
        </w:rPr>
      </w:pPr>
    </w:p>
    <w:p w14:paraId="4C7199D1" w14:textId="77777777" w:rsidR="007B3598" w:rsidRDefault="007B3598">
      <w:pPr>
        <w:pStyle w:val="Standard"/>
        <w:tabs>
          <w:tab w:val="left" w:pos="851"/>
        </w:tabs>
        <w:rPr>
          <w:rFonts w:ascii="Tahoma" w:hAnsi="Tahoma" w:cs="Tahoma"/>
          <w:sz w:val="36"/>
          <w:szCs w:val="36"/>
        </w:rPr>
      </w:pPr>
    </w:p>
    <w:tbl>
      <w:tblPr>
        <w:tblW w:w="9460" w:type="dxa"/>
        <w:tblInd w:w="-158" w:type="dxa"/>
        <w:tblLayout w:type="fixed"/>
        <w:tblCellMar>
          <w:left w:w="10" w:type="dxa"/>
          <w:right w:w="10" w:type="dxa"/>
        </w:tblCellMar>
        <w:tblLook w:val="0000" w:firstRow="0" w:lastRow="0" w:firstColumn="0" w:lastColumn="0" w:noHBand="0" w:noVBand="0"/>
      </w:tblPr>
      <w:tblGrid>
        <w:gridCol w:w="1547"/>
        <w:gridCol w:w="1547"/>
        <w:gridCol w:w="1547"/>
        <w:gridCol w:w="1547"/>
        <w:gridCol w:w="1549"/>
        <w:gridCol w:w="1723"/>
      </w:tblGrid>
      <w:tr w:rsidR="007B3598" w14:paraId="13672607" w14:textId="77777777">
        <w:trPr>
          <w:cantSplit/>
          <w:trHeight w:val="1025"/>
        </w:trPr>
        <w:tc>
          <w:tcPr>
            <w:tcW w:w="154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D26C2B7" w14:textId="77777777" w:rsidR="007B3598" w:rsidRDefault="00285535">
            <w:pPr>
              <w:pStyle w:val="Paragraphedeliste"/>
              <w:ind w:left="0"/>
              <w:textAlignment w:val="auto"/>
              <w:rPr>
                <w:sz w:val="22"/>
                <w:szCs w:val="22"/>
              </w:rPr>
            </w:pPr>
            <w:r>
              <w:rPr>
                <w:sz w:val="22"/>
                <w:szCs w:val="22"/>
              </w:rPr>
              <w:t>Date / heure</w:t>
            </w:r>
          </w:p>
        </w:tc>
        <w:tc>
          <w:tcPr>
            <w:tcW w:w="154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308AD84" w14:textId="77777777" w:rsidR="007B3598" w:rsidRDefault="00285535">
            <w:pPr>
              <w:pStyle w:val="Paragraphedeliste"/>
              <w:ind w:left="0"/>
              <w:textAlignment w:val="auto"/>
              <w:rPr>
                <w:sz w:val="22"/>
                <w:szCs w:val="22"/>
              </w:rPr>
            </w:pPr>
            <w:r>
              <w:rPr>
                <w:sz w:val="22"/>
                <w:szCs w:val="22"/>
              </w:rPr>
              <w:t>Nom-Prénom</w:t>
            </w:r>
          </w:p>
        </w:tc>
        <w:tc>
          <w:tcPr>
            <w:tcW w:w="154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4EF55BEC" w14:textId="77777777" w:rsidR="007B3598" w:rsidRDefault="00285535">
            <w:pPr>
              <w:pStyle w:val="Paragraphedeliste"/>
              <w:ind w:left="0"/>
              <w:textAlignment w:val="auto"/>
              <w:rPr>
                <w:sz w:val="22"/>
                <w:szCs w:val="22"/>
              </w:rPr>
            </w:pPr>
            <w:r>
              <w:rPr>
                <w:sz w:val="22"/>
                <w:szCs w:val="22"/>
              </w:rPr>
              <w:t>Adresse</w:t>
            </w:r>
          </w:p>
        </w:tc>
        <w:tc>
          <w:tcPr>
            <w:tcW w:w="309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5D444B3" w14:textId="77777777" w:rsidR="007B3598" w:rsidRDefault="00285535">
            <w:pPr>
              <w:pStyle w:val="Paragraphedeliste"/>
              <w:ind w:left="0"/>
              <w:jc w:val="center"/>
              <w:textAlignment w:val="auto"/>
              <w:rPr>
                <w:sz w:val="22"/>
                <w:szCs w:val="22"/>
              </w:rPr>
            </w:pPr>
            <w:r>
              <w:rPr>
                <w:sz w:val="22"/>
                <w:szCs w:val="22"/>
              </w:rPr>
              <w:t>Observations</w:t>
            </w:r>
          </w:p>
        </w:tc>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C6A4F" w14:textId="77777777" w:rsidR="007B3598" w:rsidRDefault="00285535">
            <w:pPr>
              <w:pStyle w:val="Standard"/>
              <w:tabs>
                <w:tab w:val="left" w:pos="851"/>
              </w:tabs>
              <w:rPr>
                <w:sz w:val="22"/>
                <w:szCs w:val="22"/>
              </w:rPr>
            </w:pPr>
            <w:r>
              <w:rPr>
                <w:sz w:val="22"/>
                <w:szCs w:val="22"/>
              </w:rPr>
              <w:t>En cas de départ, coordonnées auxquelles la personne peut être jointe</w:t>
            </w:r>
          </w:p>
        </w:tc>
      </w:tr>
      <w:tr w:rsidR="007B3598" w14:paraId="3F07C94E" w14:textId="77777777">
        <w:trPr>
          <w:cantSplit/>
          <w:trHeight w:val="203"/>
        </w:trPr>
        <w:tc>
          <w:tcPr>
            <w:tcW w:w="1547"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72A9F66" w14:textId="77777777" w:rsidR="00285535" w:rsidRDefault="00285535"/>
        </w:tc>
        <w:tc>
          <w:tcPr>
            <w:tcW w:w="1547"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932097C" w14:textId="77777777" w:rsidR="00285535" w:rsidRDefault="00285535"/>
        </w:tc>
        <w:tc>
          <w:tcPr>
            <w:tcW w:w="1547"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FA2B695" w14:textId="77777777" w:rsidR="00285535" w:rsidRDefault="00285535"/>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3043587B" w14:textId="77777777" w:rsidR="007B3598" w:rsidRDefault="00285535">
            <w:pPr>
              <w:pStyle w:val="Paragraphedeliste"/>
              <w:ind w:left="0"/>
              <w:textAlignment w:val="auto"/>
              <w:rPr>
                <w:sz w:val="22"/>
                <w:szCs w:val="22"/>
              </w:rPr>
            </w:pPr>
            <w:r>
              <w:rPr>
                <w:sz w:val="22"/>
                <w:szCs w:val="22"/>
              </w:rPr>
              <w:t>Santé</w:t>
            </w:r>
          </w:p>
        </w:tc>
        <w:tc>
          <w:tcPr>
            <w:tcW w:w="1549" w:type="dxa"/>
            <w:tcBorders>
              <w:top w:val="single" w:sz="4" w:space="0" w:color="000000"/>
              <w:left w:val="single" w:sz="4" w:space="0" w:color="000000"/>
              <w:bottom w:val="single" w:sz="4" w:space="0" w:color="000000"/>
            </w:tcBorders>
            <w:tcMar>
              <w:top w:w="0" w:type="dxa"/>
              <w:left w:w="108" w:type="dxa"/>
              <w:bottom w:w="0" w:type="dxa"/>
              <w:right w:w="108" w:type="dxa"/>
            </w:tcMar>
          </w:tcPr>
          <w:p w14:paraId="22A6452C" w14:textId="77777777" w:rsidR="007B3598" w:rsidRDefault="00285535">
            <w:pPr>
              <w:pStyle w:val="Paragraphedeliste"/>
              <w:ind w:left="0"/>
              <w:textAlignment w:val="auto"/>
              <w:rPr>
                <w:sz w:val="22"/>
                <w:szCs w:val="22"/>
              </w:rPr>
            </w:pPr>
            <w:r>
              <w:rPr>
                <w:sz w:val="22"/>
                <w:szCs w:val="22"/>
              </w:rPr>
              <w:t>Autres</w:t>
            </w:r>
          </w:p>
        </w:tc>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85E55" w14:textId="77777777" w:rsidR="00285535" w:rsidRDefault="00285535"/>
        </w:tc>
      </w:tr>
      <w:tr w:rsidR="007B3598" w14:paraId="6D5F5578" w14:textId="77777777">
        <w:trPr>
          <w:trHeight w:val="580"/>
        </w:trPr>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28C29ACA"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4CB90EF9"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72804D42"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3F20BEE9" w14:textId="77777777" w:rsidR="007B3598" w:rsidRDefault="007B3598">
            <w:pPr>
              <w:pStyle w:val="Standard"/>
              <w:tabs>
                <w:tab w:val="left" w:pos="851"/>
              </w:tabs>
              <w:snapToGrid w:val="0"/>
              <w:rPr>
                <w:rFonts w:ascii="Tahoma" w:hAnsi="Tahoma" w:cs="Tahoma"/>
                <w:sz w:val="36"/>
                <w:szCs w:val="36"/>
              </w:rPr>
            </w:pPr>
          </w:p>
        </w:tc>
        <w:tc>
          <w:tcPr>
            <w:tcW w:w="1549" w:type="dxa"/>
            <w:tcBorders>
              <w:top w:val="single" w:sz="4" w:space="0" w:color="000000"/>
              <w:left w:val="single" w:sz="4" w:space="0" w:color="000000"/>
              <w:bottom w:val="single" w:sz="4" w:space="0" w:color="000000"/>
            </w:tcBorders>
            <w:tcMar>
              <w:top w:w="0" w:type="dxa"/>
              <w:left w:w="108" w:type="dxa"/>
              <w:bottom w:w="0" w:type="dxa"/>
              <w:right w:w="108" w:type="dxa"/>
            </w:tcMar>
          </w:tcPr>
          <w:p w14:paraId="6648B3B4" w14:textId="77777777" w:rsidR="007B3598" w:rsidRDefault="007B3598">
            <w:pPr>
              <w:pStyle w:val="Standard"/>
              <w:tabs>
                <w:tab w:val="left" w:pos="851"/>
              </w:tabs>
              <w:snapToGrid w:val="0"/>
              <w:rPr>
                <w:rFonts w:ascii="Tahoma" w:hAnsi="Tahoma" w:cs="Tahoma"/>
                <w:sz w:val="36"/>
                <w:szCs w:val="36"/>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2F00A" w14:textId="77777777" w:rsidR="007B3598" w:rsidRDefault="007B3598">
            <w:pPr>
              <w:pStyle w:val="Standard"/>
              <w:tabs>
                <w:tab w:val="left" w:pos="851"/>
              </w:tabs>
              <w:snapToGrid w:val="0"/>
              <w:rPr>
                <w:rFonts w:ascii="Tahoma" w:hAnsi="Tahoma" w:cs="Tahoma"/>
                <w:sz w:val="36"/>
                <w:szCs w:val="36"/>
              </w:rPr>
            </w:pPr>
          </w:p>
        </w:tc>
      </w:tr>
      <w:tr w:rsidR="007B3598" w14:paraId="75D4DA10" w14:textId="77777777">
        <w:trPr>
          <w:trHeight w:val="606"/>
        </w:trPr>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7D5ED261"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39B9C1C2"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264B0652"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273E3F46" w14:textId="77777777" w:rsidR="007B3598" w:rsidRDefault="007B3598">
            <w:pPr>
              <w:pStyle w:val="Standard"/>
              <w:tabs>
                <w:tab w:val="left" w:pos="851"/>
              </w:tabs>
              <w:snapToGrid w:val="0"/>
              <w:rPr>
                <w:rFonts w:ascii="Tahoma" w:hAnsi="Tahoma" w:cs="Tahoma"/>
                <w:sz w:val="36"/>
                <w:szCs w:val="36"/>
              </w:rPr>
            </w:pPr>
          </w:p>
        </w:tc>
        <w:tc>
          <w:tcPr>
            <w:tcW w:w="1549" w:type="dxa"/>
            <w:tcBorders>
              <w:top w:val="single" w:sz="4" w:space="0" w:color="000000"/>
              <w:left w:val="single" w:sz="4" w:space="0" w:color="000000"/>
              <w:bottom w:val="single" w:sz="4" w:space="0" w:color="000000"/>
            </w:tcBorders>
            <w:tcMar>
              <w:top w:w="0" w:type="dxa"/>
              <w:left w:w="108" w:type="dxa"/>
              <w:bottom w:w="0" w:type="dxa"/>
              <w:right w:w="108" w:type="dxa"/>
            </w:tcMar>
          </w:tcPr>
          <w:p w14:paraId="1A0E1ED9" w14:textId="77777777" w:rsidR="007B3598" w:rsidRDefault="007B3598">
            <w:pPr>
              <w:pStyle w:val="Standard"/>
              <w:tabs>
                <w:tab w:val="left" w:pos="851"/>
              </w:tabs>
              <w:snapToGrid w:val="0"/>
              <w:rPr>
                <w:rFonts w:ascii="Tahoma" w:hAnsi="Tahoma" w:cs="Tahoma"/>
                <w:sz w:val="36"/>
                <w:szCs w:val="36"/>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22A13" w14:textId="77777777" w:rsidR="007B3598" w:rsidRDefault="007B3598">
            <w:pPr>
              <w:pStyle w:val="Standard"/>
              <w:tabs>
                <w:tab w:val="left" w:pos="851"/>
              </w:tabs>
              <w:snapToGrid w:val="0"/>
              <w:rPr>
                <w:rFonts w:ascii="Tahoma" w:hAnsi="Tahoma" w:cs="Tahoma"/>
                <w:sz w:val="36"/>
                <w:szCs w:val="36"/>
              </w:rPr>
            </w:pPr>
          </w:p>
        </w:tc>
      </w:tr>
      <w:tr w:rsidR="007B3598" w14:paraId="5C09F063" w14:textId="77777777">
        <w:trPr>
          <w:trHeight w:val="606"/>
        </w:trPr>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01BE9CBD"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088FBB22"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0D0AAAE0"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6D49FB3A" w14:textId="77777777" w:rsidR="007B3598" w:rsidRDefault="007B3598">
            <w:pPr>
              <w:pStyle w:val="Standard"/>
              <w:tabs>
                <w:tab w:val="left" w:pos="851"/>
              </w:tabs>
              <w:snapToGrid w:val="0"/>
              <w:rPr>
                <w:rFonts w:ascii="Tahoma" w:hAnsi="Tahoma" w:cs="Tahoma"/>
                <w:sz w:val="36"/>
                <w:szCs w:val="36"/>
              </w:rPr>
            </w:pPr>
          </w:p>
        </w:tc>
        <w:tc>
          <w:tcPr>
            <w:tcW w:w="1549" w:type="dxa"/>
            <w:tcBorders>
              <w:top w:val="single" w:sz="4" w:space="0" w:color="000000"/>
              <w:left w:val="single" w:sz="4" w:space="0" w:color="000000"/>
              <w:bottom w:val="single" w:sz="4" w:space="0" w:color="000000"/>
            </w:tcBorders>
            <w:tcMar>
              <w:top w:w="0" w:type="dxa"/>
              <w:left w:w="108" w:type="dxa"/>
              <w:bottom w:w="0" w:type="dxa"/>
              <w:right w:w="108" w:type="dxa"/>
            </w:tcMar>
          </w:tcPr>
          <w:p w14:paraId="4A37C2EE" w14:textId="77777777" w:rsidR="007B3598" w:rsidRDefault="007B3598">
            <w:pPr>
              <w:pStyle w:val="Standard"/>
              <w:tabs>
                <w:tab w:val="left" w:pos="851"/>
              </w:tabs>
              <w:snapToGrid w:val="0"/>
              <w:rPr>
                <w:rFonts w:ascii="Tahoma" w:hAnsi="Tahoma" w:cs="Tahoma"/>
                <w:sz w:val="36"/>
                <w:szCs w:val="36"/>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DF5C2" w14:textId="77777777" w:rsidR="007B3598" w:rsidRDefault="007B3598">
            <w:pPr>
              <w:pStyle w:val="Standard"/>
              <w:tabs>
                <w:tab w:val="left" w:pos="851"/>
              </w:tabs>
              <w:snapToGrid w:val="0"/>
              <w:rPr>
                <w:rFonts w:ascii="Tahoma" w:hAnsi="Tahoma" w:cs="Tahoma"/>
                <w:sz w:val="36"/>
                <w:szCs w:val="36"/>
              </w:rPr>
            </w:pPr>
          </w:p>
        </w:tc>
      </w:tr>
      <w:tr w:rsidR="007B3598" w14:paraId="1DFF55E6" w14:textId="77777777">
        <w:trPr>
          <w:trHeight w:val="606"/>
        </w:trPr>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0457E8CD"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3B8AA3FD"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50C1FE7F"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3D4D22F5" w14:textId="77777777" w:rsidR="007B3598" w:rsidRDefault="007B3598">
            <w:pPr>
              <w:pStyle w:val="Standard"/>
              <w:tabs>
                <w:tab w:val="left" w:pos="851"/>
              </w:tabs>
              <w:snapToGrid w:val="0"/>
              <w:rPr>
                <w:rFonts w:ascii="Tahoma" w:hAnsi="Tahoma" w:cs="Tahoma"/>
                <w:sz w:val="36"/>
                <w:szCs w:val="36"/>
              </w:rPr>
            </w:pPr>
          </w:p>
        </w:tc>
        <w:tc>
          <w:tcPr>
            <w:tcW w:w="1549" w:type="dxa"/>
            <w:tcBorders>
              <w:top w:val="single" w:sz="4" w:space="0" w:color="000000"/>
              <w:left w:val="single" w:sz="4" w:space="0" w:color="000000"/>
              <w:bottom w:val="single" w:sz="4" w:space="0" w:color="000000"/>
            </w:tcBorders>
            <w:tcMar>
              <w:top w:w="0" w:type="dxa"/>
              <w:left w:w="108" w:type="dxa"/>
              <w:bottom w:w="0" w:type="dxa"/>
              <w:right w:w="108" w:type="dxa"/>
            </w:tcMar>
          </w:tcPr>
          <w:p w14:paraId="5342DC28" w14:textId="77777777" w:rsidR="007B3598" w:rsidRDefault="007B3598">
            <w:pPr>
              <w:pStyle w:val="Standard"/>
              <w:tabs>
                <w:tab w:val="left" w:pos="851"/>
              </w:tabs>
              <w:snapToGrid w:val="0"/>
              <w:rPr>
                <w:rFonts w:ascii="Tahoma" w:hAnsi="Tahoma" w:cs="Tahoma"/>
                <w:sz w:val="36"/>
                <w:szCs w:val="36"/>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4CB7D" w14:textId="77777777" w:rsidR="007B3598" w:rsidRDefault="007B3598">
            <w:pPr>
              <w:pStyle w:val="Standard"/>
              <w:tabs>
                <w:tab w:val="left" w:pos="851"/>
              </w:tabs>
              <w:snapToGrid w:val="0"/>
              <w:rPr>
                <w:rFonts w:ascii="Tahoma" w:hAnsi="Tahoma" w:cs="Tahoma"/>
                <w:sz w:val="36"/>
                <w:szCs w:val="36"/>
              </w:rPr>
            </w:pPr>
          </w:p>
        </w:tc>
      </w:tr>
      <w:tr w:rsidR="007B3598" w14:paraId="74D3535E" w14:textId="77777777">
        <w:trPr>
          <w:trHeight w:val="606"/>
        </w:trPr>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678F2A13"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7A4E0CB7"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1F4AC550"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12805938" w14:textId="77777777" w:rsidR="007B3598" w:rsidRDefault="007B3598">
            <w:pPr>
              <w:pStyle w:val="Standard"/>
              <w:tabs>
                <w:tab w:val="left" w:pos="851"/>
              </w:tabs>
              <w:snapToGrid w:val="0"/>
              <w:rPr>
                <w:rFonts w:ascii="Tahoma" w:hAnsi="Tahoma" w:cs="Tahoma"/>
                <w:sz w:val="36"/>
                <w:szCs w:val="36"/>
              </w:rPr>
            </w:pPr>
          </w:p>
        </w:tc>
        <w:tc>
          <w:tcPr>
            <w:tcW w:w="1549" w:type="dxa"/>
            <w:tcBorders>
              <w:top w:val="single" w:sz="4" w:space="0" w:color="000000"/>
              <w:left w:val="single" w:sz="4" w:space="0" w:color="000000"/>
              <w:bottom w:val="single" w:sz="4" w:space="0" w:color="000000"/>
            </w:tcBorders>
            <w:tcMar>
              <w:top w:w="0" w:type="dxa"/>
              <w:left w:w="108" w:type="dxa"/>
              <w:bottom w:w="0" w:type="dxa"/>
              <w:right w:w="108" w:type="dxa"/>
            </w:tcMar>
          </w:tcPr>
          <w:p w14:paraId="60EB73F0" w14:textId="77777777" w:rsidR="007B3598" w:rsidRDefault="007B3598">
            <w:pPr>
              <w:pStyle w:val="Standard"/>
              <w:tabs>
                <w:tab w:val="left" w:pos="851"/>
              </w:tabs>
              <w:snapToGrid w:val="0"/>
              <w:rPr>
                <w:rFonts w:ascii="Tahoma" w:hAnsi="Tahoma" w:cs="Tahoma"/>
                <w:sz w:val="36"/>
                <w:szCs w:val="36"/>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B99AD" w14:textId="77777777" w:rsidR="007B3598" w:rsidRDefault="007B3598">
            <w:pPr>
              <w:pStyle w:val="Standard"/>
              <w:tabs>
                <w:tab w:val="left" w:pos="851"/>
              </w:tabs>
              <w:snapToGrid w:val="0"/>
              <w:rPr>
                <w:rFonts w:ascii="Tahoma" w:hAnsi="Tahoma" w:cs="Tahoma"/>
                <w:sz w:val="36"/>
                <w:szCs w:val="36"/>
              </w:rPr>
            </w:pPr>
          </w:p>
        </w:tc>
      </w:tr>
      <w:tr w:rsidR="007B3598" w14:paraId="6D2C4B48" w14:textId="77777777">
        <w:trPr>
          <w:trHeight w:val="606"/>
        </w:trPr>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6A322EF6"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22409046"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21EB9F67" w14:textId="77777777" w:rsidR="007B3598" w:rsidRDefault="007B3598">
            <w:pPr>
              <w:pStyle w:val="Standard"/>
              <w:tabs>
                <w:tab w:val="left" w:pos="851"/>
              </w:tabs>
              <w:snapToGrid w:val="0"/>
              <w:rPr>
                <w:rFonts w:ascii="Tahoma" w:hAnsi="Tahoma" w:cs="Tahoma"/>
                <w:sz w:val="36"/>
                <w:szCs w:val="36"/>
              </w:rPr>
            </w:pPr>
          </w:p>
        </w:tc>
        <w:tc>
          <w:tcPr>
            <w:tcW w:w="1547" w:type="dxa"/>
            <w:tcBorders>
              <w:top w:val="single" w:sz="4" w:space="0" w:color="000000"/>
              <w:left w:val="single" w:sz="4" w:space="0" w:color="000000"/>
              <w:bottom w:val="single" w:sz="4" w:space="0" w:color="000000"/>
            </w:tcBorders>
            <w:tcMar>
              <w:top w:w="0" w:type="dxa"/>
              <w:left w:w="108" w:type="dxa"/>
              <w:bottom w:w="0" w:type="dxa"/>
              <w:right w:w="108" w:type="dxa"/>
            </w:tcMar>
          </w:tcPr>
          <w:p w14:paraId="674F0151" w14:textId="77777777" w:rsidR="007B3598" w:rsidRDefault="007B3598">
            <w:pPr>
              <w:pStyle w:val="Standard"/>
              <w:tabs>
                <w:tab w:val="left" w:pos="851"/>
              </w:tabs>
              <w:snapToGrid w:val="0"/>
              <w:rPr>
                <w:rFonts w:ascii="Tahoma" w:hAnsi="Tahoma" w:cs="Tahoma"/>
                <w:sz w:val="36"/>
                <w:szCs w:val="36"/>
              </w:rPr>
            </w:pPr>
          </w:p>
        </w:tc>
        <w:tc>
          <w:tcPr>
            <w:tcW w:w="1549" w:type="dxa"/>
            <w:tcBorders>
              <w:top w:val="single" w:sz="4" w:space="0" w:color="000000"/>
              <w:left w:val="single" w:sz="4" w:space="0" w:color="000000"/>
              <w:bottom w:val="single" w:sz="4" w:space="0" w:color="000000"/>
            </w:tcBorders>
            <w:tcMar>
              <w:top w:w="0" w:type="dxa"/>
              <w:left w:w="108" w:type="dxa"/>
              <w:bottom w:w="0" w:type="dxa"/>
              <w:right w:w="108" w:type="dxa"/>
            </w:tcMar>
          </w:tcPr>
          <w:p w14:paraId="5CF26487" w14:textId="77777777" w:rsidR="007B3598" w:rsidRDefault="007B3598">
            <w:pPr>
              <w:pStyle w:val="Standard"/>
              <w:tabs>
                <w:tab w:val="left" w:pos="851"/>
              </w:tabs>
              <w:snapToGrid w:val="0"/>
              <w:rPr>
                <w:rFonts w:ascii="Tahoma" w:hAnsi="Tahoma" w:cs="Tahoma"/>
                <w:sz w:val="36"/>
                <w:szCs w:val="36"/>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782A8" w14:textId="77777777" w:rsidR="007B3598" w:rsidRDefault="007B3598">
            <w:pPr>
              <w:pStyle w:val="Standard"/>
              <w:tabs>
                <w:tab w:val="left" w:pos="851"/>
              </w:tabs>
              <w:snapToGrid w:val="0"/>
              <w:rPr>
                <w:rFonts w:ascii="Tahoma" w:hAnsi="Tahoma" w:cs="Tahoma"/>
                <w:sz w:val="36"/>
                <w:szCs w:val="36"/>
              </w:rPr>
            </w:pPr>
          </w:p>
        </w:tc>
      </w:tr>
    </w:tbl>
    <w:p w14:paraId="57510AB5" w14:textId="77777777" w:rsidR="007B3598" w:rsidRDefault="007B3598">
      <w:pPr>
        <w:pStyle w:val="Standard"/>
        <w:tabs>
          <w:tab w:val="left" w:pos="851"/>
        </w:tabs>
        <w:rPr>
          <w:rFonts w:ascii="Tahoma" w:hAnsi="Tahoma" w:cs="Tahoma"/>
          <w:sz w:val="36"/>
          <w:szCs w:val="36"/>
        </w:rPr>
      </w:pPr>
    </w:p>
    <w:p w14:paraId="5B149DD7" w14:textId="77777777" w:rsidR="007B3598" w:rsidRDefault="007B3598">
      <w:pPr>
        <w:pStyle w:val="Standard"/>
        <w:rPr>
          <w:rFonts w:ascii="Tahoma" w:hAnsi="Tahoma" w:cs="Tahoma"/>
          <w:b/>
          <w:sz w:val="28"/>
          <w:szCs w:val="28"/>
          <w:lang w:eastAsia="en-US"/>
        </w:rPr>
      </w:pPr>
    </w:p>
    <w:p w14:paraId="40F82403" w14:textId="77777777" w:rsidR="007B3598" w:rsidRDefault="007B3598">
      <w:pPr>
        <w:pStyle w:val="Standard"/>
        <w:rPr>
          <w:rFonts w:ascii="Tahoma" w:hAnsi="Tahoma" w:cs="Tahoma"/>
          <w:b/>
          <w:sz w:val="28"/>
          <w:szCs w:val="28"/>
          <w:lang w:eastAsia="en-US"/>
        </w:rPr>
      </w:pPr>
    </w:p>
    <w:p w14:paraId="0A8A57F1" w14:textId="77777777" w:rsidR="007B3598" w:rsidRDefault="007B3598">
      <w:pPr>
        <w:pStyle w:val="Standard"/>
        <w:rPr>
          <w:rFonts w:ascii="Tahoma" w:hAnsi="Tahoma" w:cs="Tahoma"/>
          <w:b/>
          <w:sz w:val="28"/>
          <w:szCs w:val="28"/>
          <w:lang w:eastAsia="en-US"/>
        </w:rPr>
      </w:pPr>
    </w:p>
    <w:p w14:paraId="785C6BA6" w14:textId="77777777" w:rsidR="007B3598" w:rsidRDefault="00285535">
      <w:pPr>
        <w:pStyle w:val="Standard"/>
        <w:shd w:val="clear" w:color="auto" w:fill="D9D9D9"/>
        <w:spacing w:line="360" w:lineRule="auto"/>
        <w:jc w:val="center"/>
        <w:rPr>
          <w:b/>
          <w:sz w:val="24"/>
          <w:szCs w:val="24"/>
          <w:lang w:eastAsia="en-US"/>
        </w:rPr>
      </w:pPr>
      <w:r>
        <w:rPr>
          <w:b/>
          <w:sz w:val="24"/>
          <w:szCs w:val="24"/>
          <w:lang w:eastAsia="en-US"/>
        </w:rPr>
        <w:t>Autres éléments à renseigner le jour de l’événement au lieu d’accueil</w:t>
      </w:r>
    </w:p>
    <w:p w14:paraId="0C9ABADD" w14:textId="77777777" w:rsidR="007B3598" w:rsidRDefault="007B3598">
      <w:pPr>
        <w:pStyle w:val="Paragraphedeliste"/>
        <w:suppressAutoHyphens w:val="0"/>
        <w:overflowPunct/>
        <w:spacing w:line="360" w:lineRule="auto"/>
        <w:textAlignment w:val="auto"/>
        <w:rPr>
          <w:rFonts w:ascii="ArialMT, 'Times New Roman'" w:eastAsia="Calibri" w:hAnsi="ArialMT, 'Times New Roman'" w:cs="ArialMT, 'Times New Roman'"/>
          <w:b/>
          <w:color w:val="000000"/>
          <w:sz w:val="22"/>
          <w:szCs w:val="22"/>
          <w:lang w:eastAsia="en-US"/>
        </w:rPr>
      </w:pPr>
    </w:p>
    <w:p w14:paraId="26FF77FE" w14:textId="77777777" w:rsidR="007B3598" w:rsidRDefault="00285535">
      <w:pPr>
        <w:pStyle w:val="Paragraphedeliste"/>
        <w:numPr>
          <w:ilvl w:val="0"/>
          <w:numId w:val="116"/>
        </w:numPr>
        <w:suppressAutoHyphens w:val="0"/>
        <w:overflowPunct/>
        <w:spacing w:line="360" w:lineRule="auto"/>
        <w:textAlignment w:val="auto"/>
        <w:rPr>
          <w:rFonts w:ascii="ArialMT, 'Times New Roman'" w:eastAsia="Calibri" w:hAnsi="ArialMT, 'Times New Roman'" w:cs="ArialMT, 'Times New Roman'"/>
          <w:color w:val="000000"/>
          <w:sz w:val="22"/>
          <w:szCs w:val="22"/>
        </w:rPr>
      </w:pPr>
      <w:r>
        <w:rPr>
          <w:rFonts w:ascii="ArialMT, 'Times New Roman'" w:eastAsia="Calibri" w:hAnsi="ArialMT, 'Times New Roman'" w:cs="ArialMT, 'Times New Roman'"/>
          <w:color w:val="000000"/>
          <w:sz w:val="22"/>
          <w:szCs w:val="22"/>
        </w:rPr>
        <w:t>Numéro de téléphone de l’établissement :</w:t>
      </w:r>
    </w:p>
    <w:p w14:paraId="31AB1E98" w14:textId="77777777" w:rsidR="007B3598" w:rsidRDefault="00285535">
      <w:pPr>
        <w:pStyle w:val="Paragraphedeliste"/>
        <w:numPr>
          <w:ilvl w:val="0"/>
          <w:numId w:val="44"/>
        </w:numPr>
        <w:suppressAutoHyphens w:val="0"/>
        <w:overflowPunct/>
        <w:spacing w:line="360" w:lineRule="auto"/>
        <w:textAlignment w:val="auto"/>
        <w:rPr>
          <w:rFonts w:ascii="ArialMT, 'Times New Roman'" w:eastAsia="Calibri" w:hAnsi="ArialMT, 'Times New Roman'" w:cs="ArialMT, 'Times New Roman'"/>
          <w:color w:val="000000"/>
          <w:sz w:val="22"/>
          <w:szCs w:val="22"/>
        </w:rPr>
      </w:pPr>
      <w:proofErr w:type="gramStart"/>
      <w:r>
        <w:rPr>
          <w:rFonts w:ascii="ArialMT, 'Times New Roman'" w:eastAsia="Calibri" w:hAnsi="ArialMT, 'Times New Roman'" w:cs="ArialMT, 'Times New Roman'"/>
          <w:color w:val="000000"/>
          <w:sz w:val="22"/>
          <w:szCs w:val="22"/>
        </w:rPr>
        <w:t>Nombre  de</w:t>
      </w:r>
      <w:proofErr w:type="gramEnd"/>
      <w:r>
        <w:rPr>
          <w:rFonts w:ascii="ArialMT, 'Times New Roman'" w:eastAsia="Calibri" w:hAnsi="ArialMT, 'Times New Roman'" w:cs="ArialMT, 'Times New Roman'"/>
          <w:color w:val="000000"/>
          <w:sz w:val="22"/>
          <w:szCs w:val="22"/>
        </w:rPr>
        <w:t xml:space="preserve"> personnes présentes :</w:t>
      </w:r>
    </w:p>
    <w:p w14:paraId="0CC18676" w14:textId="77777777" w:rsidR="007B3598" w:rsidRDefault="00285535">
      <w:pPr>
        <w:pStyle w:val="Paragraphedeliste"/>
        <w:numPr>
          <w:ilvl w:val="0"/>
          <w:numId w:val="44"/>
        </w:numPr>
        <w:suppressAutoHyphens w:val="0"/>
        <w:overflowPunct/>
        <w:spacing w:line="360" w:lineRule="auto"/>
        <w:jc w:val="both"/>
        <w:textAlignment w:val="auto"/>
        <w:rPr>
          <w:rFonts w:ascii="ArialMT, 'Times New Roman'" w:eastAsia="Calibri" w:hAnsi="ArialMT, 'Times New Roman'" w:cs="ArialMT, 'Times New Roman'"/>
          <w:color w:val="000000"/>
          <w:sz w:val="22"/>
          <w:szCs w:val="22"/>
        </w:rPr>
      </w:pPr>
      <w:r>
        <w:rPr>
          <w:rFonts w:ascii="ArialMT, 'Times New Roman'" w:eastAsia="Calibri" w:hAnsi="ArialMT, 'Times New Roman'" w:cs="ArialMT, 'Times New Roman'"/>
          <w:color w:val="000000"/>
          <w:sz w:val="22"/>
          <w:szCs w:val="22"/>
        </w:rPr>
        <w:t>Nombre de personnes ayant des difficultés pour se déplacer :</w:t>
      </w:r>
    </w:p>
    <w:p w14:paraId="77501D27" w14:textId="77777777" w:rsidR="007B3598" w:rsidRDefault="00285535">
      <w:pPr>
        <w:pStyle w:val="Paragraphedeliste"/>
        <w:numPr>
          <w:ilvl w:val="0"/>
          <w:numId w:val="44"/>
        </w:numPr>
        <w:suppressAutoHyphens w:val="0"/>
        <w:overflowPunct/>
        <w:spacing w:line="360" w:lineRule="auto"/>
        <w:textAlignment w:val="auto"/>
        <w:rPr>
          <w:rFonts w:ascii="ArialMT, 'Times New Roman'" w:eastAsia="Calibri" w:hAnsi="ArialMT, 'Times New Roman'" w:cs="ArialMT, 'Times New Roman'"/>
          <w:color w:val="000000"/>
          <w:sz w:val="22"/>
          <w:szCs w:val="22"/>
        </w:rPr>
      </w:pPr>
      <w:r>
        <w:rPr>
          <w:rFonts w:ascii="ArialMT, 'Times New Roman'" w:eastAsia="Calibri" w:hAnsi="ArialMT, 'Times New Roman'" w:cs="ArialMT, 'Times New Roman'"/>
          <w:color w:val="000000"/>
          <w:sz w:val="22"/>
          <w:szCs w:val="22"/>
        </w:rPr>
        <w:t>Nombre de femmes enceintes :</w:t>
      </w:r>
    </w:p>
    <w:p w14:paraId="577B5B86" w14:textId="77777777" w:rsidR="007B3598" w:rsidRDefault="00285535">
      <w:pPr>
        <w:pStyle w:val="Paragraphedeliste"/>
        <w:numPr>
          <w:ilvl w:val="0"/>
          <w:numId w:val="44"/>
        </w:numPr>
        <w:suppressAutoHyphens w:val="0"/>
        <w:overflowPunct/>
        <w:spacing w:line="360" w:lineRule="auto"/>
        <w:textAlignment w:val="auto"/>
        <w:rPr>
          <w:rFonts w:ascii="ArialMT, 'Times New Roman'" w:eastAsia="Calibri" w:hAnsi="ArialMT, 'Times New Roman'" w:cs="ArialMT, 'Times New Roman'"/>
          <w:color w:val="000000"/>
          <w:sz w:val="22"/>
          <w:szCs w:val="22"/>
        </w:rPr>
      </w:pPr>
      <w:r>
        <w:rPr>
          <w:rFonts w:ascii="ArialMT, 'Times New Roman'" w:eastAsia="Calibri" w:hAnsi="ArialMT, 'Times New Roman'" w:cs="ArialMT, 'Times New Roman'"/>
          <w:color w:val="000000"/>
          <w:sz w:val="22"/>
          <w:szCs w:val="22"/>
        </w:rPr>
        <w:t>Nombre d’enfants :</w:t>
      </w:r>
    </w:p>
    <w:p w14:paraId="32731559" w14:textId="77777777" w:rsidR="007B3598" w:rsidRDefault="007B3598">
      <w:pPr>
        <w:pStyle w:val="Standard"/>
        <w:spacing w:line="360" w:lineRule="auto"/>
        <w:rPr>
          <w:rFonts w:ascii="ArialMT, 'Times New Roman'" w:eastAsia="Calibri" w:hAnsi="ArialMT, 'Times New Roman'" w:cs="ArialMT, 'Times New Roman'"/>
          <w:b/>
          <w:color w:val="000000"/>
          <w:sz w:val="28"/>
          <w:szCs w:val="28"/>
          <w:lang w:eastAsia="en-US"/>
        </w:rPr>
      </w:pPr>
    </w:p>
    <w:p w14:paraId="0406BFDE" w14:textId="77777777" w:rsidR="007B3598" w:rsidRDefault="007B3598">
      <w:pPr>
        <w:pStyle w:val="Standard"/>
        <w:rPr>
          <w:rFonts w:ascii="ArialMT, 'Times New Roman'" w:eastAsia="Calibri" w:hAnsi="ArialMT, 'Times New Roman'" w:cs="ArialMT, 'Times New Roman'"/>
          <w:b/>
          <w:color w:val="000000"/>
          <w:sz w:val="28"/>
          <w:szCs w:val="28"/>
          <w:lang w:eastAsia="en-US"/>
        </w:rPr>
      </w:pPr>
    </w:p>
    <w:p w14:paraId="11FB5489" w14:textId="77777777" w:rsidR="007B3598" w:rsidRDefault="007B3598">
      <w:pPr>
        <w:pStyle w:val="Standard"/>
        <w:rPr>
          <w:rFonts w:ascii="ArialMT, 'Times New Roman'" w:eastAsia="Calibri" w:hAnsi="ArialMT, 'Times New Roman'" w:cs="ArialMT, 'Times New Roman'"/>
          <w:b/>
          <w:color w:val="000000"/>
          <w:sz w:val="28"/>
          <w:szCs w:val="28"/>
          <w:lang w:eastAsia="en-US"/>
        </w:rPr>
      </w:pPr>
    </w:p>
    <w:p w14:paraId="71E6B7AD" w14:textId="77777777" w:rsidR="007B3598" w:rsidRDefault="007B3598">
      <w:pPr>
        <w:pStyle w:val="Standard"/>
        <w:rPr>
          <w:rFonts w:ascii="ArialMT, 'Times New Roman'" w:eastAsia="Calibri" w:hAnsi="ArialMT, 'Times New Roman'" w:cs="ArialMT, 'Times New Roman'"/>
          <w:b/>
          <w:color w:val="000000"/>
          <w:sz w:val="28"/>
          <w:szCs w:val="28"/>
          <w:lang w:eastAsia="en-US"/>
        </w:rPr>
      </w:pPr>
    </w:p>
    <w:p w14:paraId="3B21529F" w14:textId="77777777" w:rsidR="007B3598" w:rsidRDefault="007B3598">
      <w:pPr>
        <w:pStyle w:val="Standard"/>
        <w:rPr>
          <w:rFonts w:ascii="ArialMT, 'Times New Roman'" w:eastAsia="Calibri" w:hAnsi="ArialMT, 'Times New Roman'" w:cs="ArialMT, 'Times New Roman'"/>
          <w:b/>
          <w:color w:val="000000"/>
          <w:sz w:val="28"/>
          <w:szCs w:val="28"/>
          <w:lang w:eastAsia="en-US"/>
        </w:rPr>
      </w:pPr>
    </w:p>
    <w:p w14:paraId="086B7176" w14:textId="77777777" w:rsidR="007B3598" w:rsidRDefault="007B3598">
      <w:pPr>
        <w:pStyle w:val="Standard"/>
        <w:rPr>
          <w:rFonts w:ascii="ArialMT, 'Times New Roman'" w:eastAsia="Calibri" w:hAnsi="ArialMT, 'Times New Roman'" w:cs="ArialMT, 'Times New Roman'"/>
          <w:b/>
          <w:color w:val="000000"/>
          <w:sz w:val="28"/>
          <w:szCs w:val="28"/>
          <w:lang w:eastAsia="en-US"/>
        </w:rPr>
      </w:pPr>
    </w:p>
    <w:p w14:paraId="1CEC6B39" w14:textId="77777777" w:rsidR="007B3598" w:rsidRDefault="007B3598">
      <w:pPr>
        <w:pStyle w:val="Standard"/>
        <w:pageBreakBefore/>
        <w:tabs>
          <w:tab w:val="left" w:pos="851"/>
        </w:tabs>
        <w:rPr>
          <w:rFonts w:ascii="Tahoma" w:eastAsia="Calibri" w:hAnsi="Tahoma" w:cs="Tahoma"/>
          <w:b/>
          <w:color w:val="000000"/>
          <w:sz w:val="24"/>
          <w:szCs w:val="24"/>
          <w:lang w:eastAsia="en-US"/>
        </w:rPr>
      </w:pPr>
    </w:p>
    <w:tbl>
      <w:tblPr>
        <w:tblW w:w="9541" w:type="dxa"/>
        <w:tblInd w:w="-215" w:type="dxa"/>
        <w:tblLayout w:type="fixed"/>
        <w:tblCellMar>
          <w:left w:w="10" w:type="dxa"/>
          <w:right w:w="10" w:type="dxa"/>
        </w:tblCellMar>
        <w:tblLook w:val="0000" w:firstRow="0" w:lastRow="0" w:firstColumn="0" w:lastColumn="0" w:noHBand="0" w:noVBand="0"/>
      </w:tblPr>
      <w:tblGrid>
        <w:gridCol w:w="2179"/>
        <w:gridCol w:w="5497"/>
        <w:gridCol w:w="1865"/>
      </w:tblGrid>
      <w:tr w:rsidR="007B3598" w14:paraId="5E3C047F" w14:textId="77777777">
        <w:trPr>
          <w:cantSplit/>
          <w:trHeight w:hRule="exact" w:val="1493"/>
        </w:trPr>
        <w:tc>
          <w:tcPr>
            <w:tcW w:w="2179"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4DA3BC1" w14:textId="77777777" w:rsidR="007B3598" w:rsidRDefault="00285535">
            <w:pPr>
              <w:pStyle w:val="En-tte"/>
              <w:rPr>
                <w:sz w:val="40"/>
                <w:szCs w:val="40"/>
              </w:rPr>
            </w:pPr>
            <w:r>
              <w:rPr>
                <w:sz w:val="40"/>
                <w:szCs w:val="40"/>
              </w:rPr>
              <w:t>Logo de la commune</w:t>
            </w:r>
          </w:p>
        </w:tc>
        <w:tc>
          <w:tcPr>
            <w:tcW w:w="5497"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14:paraId="333330FB" w14:textId="77777777" w:rsidR="007B3598" w:rsidRDefault="00285535">
            <w:pPr>
              <w:pStyle w:val="Standard"/>
              <w:jc w:val="center"/>
            </w:pPr>
            <w:r>
              <w:t>ANNEXE</w:t>
            </w:r>
          </w:p>
          <w:p w14:paraId="4DEAED2B" w14:textId="77777777" w:rsidR="007B3598" w:rsidRDefault="007B3598">
            <w:pPr>
              <w:pStyle w:val="Standard"/>
              <w:jc w:val="center"/>
            </w:pPr>
          </w:p>
          <w:p w14:paraId="4899583F" w14:textId="77777777" w:rsidR="007B3598" w:rsidRDefault="00285535">
            <w:pPr>
              <w:pStyle w:val="Standard"/>
              <w:jc w:val="center"/>
              <w:rPr>
                <w:b/>
                <w:sz w:val="24"/>
                <w:szCs w:val="24"/>
              </w:rPr>
            </w:pPr>
            <w:r>
              <w:rPr>
                <w:b/>
                <w:sz w:val="24"/>
                <w:szCs w:val="24"/>
              </w:rPr>
              <w:t>Cartographie pour le PCC</w:t>
            </w:r>
          </w:p>
          <w:p w14:paraId="3DDB499F" w14:textId="77777777" w:rsidR="007B3598" w:rsidRDefault="007B3598">
            <w:pPr>
              <w:pStyle w:val="Standard"/>
              <w:jc w:val="center"/>
              <w:rPr>
                <w:b/>
                <w:color w:val="FF0000"/>
              </w:rPr>
            </w:pPr>
          </w:p>
          <w:p w14:paraId="20A41F59" w14:textId="77777777" w:rsidR="007B3598" w:rsidRDefault="007B3598">
            <w:pPr>
              <w:pStyle w:val="Standard"/>
              <w:jc w:val="center"/>
              <w:rPr>
                <w:b/>
                <w:bCs/>
                <w:smallCaps/>
                <w:color w:val="FF0000"/>
                <w:sz w:val="24"/>
                <w:szCs w:val="24"/>
              </w:rPr>
            </w:pPr>
          </w:p>
        </w:tc>
        <w:tc>
          <w:tcPr>
            <w:tcW w:w="18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535350DA" w14:textId="77777777" w:rsidR="007B3598" w:rsidRDefault="00285535">
            <w:pPr>
              <w:pStyle w:val="Standard"/>
              <w:jc w:val="center"/>
              <w:rPr>
                <w:b/>
              </w:rPr>
            </w:pPr>
            <w:r>
              <w:rPr>
                <w:b/>
              </w:rPr>
              <w:t>Annexe</w:t>
            </w:r>
          </w:p>
          <w:p w14:paraId="3E51ABE3" w14:textId="77777777" w:rsidR="007B3598" w:rsidRDefault="00285535">
            <w:pPr>
              <w:pStyle w:val="Standard"/>
              <w:jc w:val="center"/>
              <w:rPr>
                <w:b/>
              </w:rPr>
            </w:pPr>
            <w:r>
              <w:rPr>
                <w:b/>
              </w:rPr>
              <w:t>8</w:t>
            </w:r>
          </w:p>
        </w:tc>
      </w:tr>
    </w:tbl>
    <w:p w14:paraId="3F855E98" w14:textId="77777777" w:rsidR="007B3598" w:rsidRDefault="007B3598">
      <w:pPr>
        <w:pStyle w:val="Standard"/>
        <w:tabs>
          <w:tab w:val="left" w:pos="851"/>
        </w:tabs>
        <w:rPr>
          <w:rFonts w:ascii="Tahoma" w:eastAsia="Calibri" w:hAnsi="Tahoma" w:cs="Tahoma"/>
          <w:b/>
          <w:color w:val="000000"/>
          <w:sz w:val="36"/>
          <w:szCs w:val="36"/>
          <w:lang w:eastAsia="en-US"/>
        </w:rPr>
      </w:pPr>
    </w:p>
    <w:p w14:paraId="7A8ABA9E" w14:textId="77777777" w:rsidR="007B3598" w:rsidRDefault="007B3598">
      <w:pPr>
        <w:pStyle w:val="Standard"/>
        <w:rPr>
          <w:rFonts w:eastAsia="Calibri"/>
          <w:b/>
          <w:color w:val="000000"/>
          <w:sz w:val="24"/>
          <w:szCs w:val="24"/>
          <w:lang w:eastAsia="en-US"/>
        </w:rPr>
      </w:pPr>
    </w:p>
    <w:p w14:paraId="37263197" w14:textId="77777777" w:rsidR="007B3598" w:rsidRDefault="007B3598">
      <w:pPr>
        <w:pStyle w:val="Standard"/>
        <w:rPr>
          <w:rFonts w:eastAsia="Calibri"/>
          <w:b/>
          <w:color w:val="000000"/>
          <w:sz w:val="24"/>
          <w:szCs w:val="24"/>
          <w:lang w:eastAsia="en-US"/>
        </w:rPr>
      </w:pPr>
    </w:p>
    <w:p w14:paraId="4F4940CD" w14:textId="77777777" w:rsidR="007B3598" w:rsidRDefault="007B3598">
      <w:pPr>
        <w:pStyle w:val="Standard"/>
        <w:rPr>
          <w:rFonts w:eastAsia="Calibri"/>
          <w:b/>
          <w:color w:val="000000"/>
          <w:sz w:val="24"/>
          <w:szCs w:val="24"/>
          <w:lang w:eastAsia="en-US"/>
        </w:rPr>
      </w:pPr>
    </w:p>
    <w:p w14:paraId="4847D53C" w14:textId="77777777" w:rsidR="007B3598" w:rsidRDefault="007B3598">
      <w:pPr>
        <w:pStyle w:val="Standard"/>
        <w:rPr>
          <w:rFonts w:eastAsia="Calibri"/>
          <w:b/>
          <w:color w:val="000000"/>
          <w:sz w:val="24"/>
          <w:szCs w:val="24"/>
          <w:lang w:eastAsia="en-US"/>
        </w:rPr>
      </w:pPr>
    </w:p>
    <w:p w14:paraId="06CC33B2" w14:textId="77777777" w:rsidR="007B3598" w:rsidRDefault="007B3598">
      <w:pPr>
        <w:pStyle w:val="Standard"/>
        <w:rPr>
          <w:rFonts w:eastAsia="Calibri"/>
          <w:b/>
          <w:color w:val="000000"/>
          <w:sz w:val="24"/>
          <w:szCs w:val="24"/>
          <w:lang w:eastAsia="en-US"/>
        </w:rPr>
      </w:pPr>
    </w:p>
    <w:p w14:paraId="62E7DF6C" w14:textId="77777777" w:rsidR="007B3598" w:rsidRDefault="007B3598">
      <w:pPr>
        <w:pStyle w:val="Standard"/>
        <w:rPr>
          <w:rFonts w:eastAsia="Calibri"/>
          <w:b/>
          <w:color w:val="000000"/>
          <w:sz w:val="24"/>
          <w:szCs w:val="24"/>
          <w:lang w:eastAsia="en-US"/>
        </w:rPr>
      </w:pPr>
    </w:p>
    <w:p w14:paraId="74730F11" w14:textId="77777777" w:rsidR="007B3598" w:rsidRDefault="007B3598">
      <w:pPr>
        <w:pStyle w:val="Standard"/>
        <w:rPr>
          <w:rFonts w:eastAsia="Calibri"/>
          <w:b/>
          <w:color w:val="000000"/>
          <w:sz w:val="24"/>
          <w:szCs w:val="24"/>
          <w:lang w:eastAsia="en-US"/>
        </w:rPr>
      </w:pPr>
    </w:p>
    <w:p w14:paraId="7D160166" w14:textId="77777777" w:rsidR="007B3598" w:rsidRDefault="007B3598">
      <w:pPr>
        <w:pStyle w:val="Standard"/>
        <w:rPr>
          <w:rFonts w:eastAsia="Calibri"/>
          <w:b/>
          <w:color w:val="000000"/>
          <w:sz w:val="24"/>
          <w:szCs w:val="24"/>
          <w:lang w:eastAsia="en-US"/>
        </w:rPr>
      </w:pPr>
    </w:p>
    <w:p w14:paraId="50409A91" w14:textId="77777777" w:rsidR="007B3598" w:rsidRDefault="007B3598">
      <w:pPr>
        <w:pStyle w:val="Standard"/>
        <w:rPr>
          <w:rFonts w:eastAsia="Calibri"/>
          <w:b/>
          <w:color w:val="000000"/>
          <w:sz w:val="24"/>
          <w:szCs w:val="24"/>
          <w:lang w:eastAsia="en-US"/>
        </w:rPr>
      </w:pPr>
    </w:p>
    <w:p w14:paraId="597697E6" w14:textId="77777777" w:rsidR="007B3598" w:rsidRDefault="007B3598">
      <w:pPr>
        <w:pStyle w:val="Standard"/>
        <w:rPr>
          <w:rFonts w:eastAsia="Calibri"/>
          <w:b/>
          <w:color w:val="000000"/>
          <w:sz w:val="24"/>
          <w:szCs w:val="24"/>
          <w:lang w:eastAsia="en-US"/>
        </w:rPr>
      </w:pPr>
    </w:p>
    <w:p w14:paraId="35AE299F" w14:textId="77777777" w:rsidR="007B3598" w:rsidRDefault="00285535">
      <w:pPr>
        <w:pStyle w:val="Standard"/>
      </w:pPr>
      <w:r>
        <w:rPr>
          <w:rFonts w:eastAsia="Calibri"/>
          <w:b/>
          <w:color w:val="000000"/>
          <w:sz w:val="24"/>
          <w:szCs w:val="24"/>
          <w:lang w:eastAsia="en-US"/>
        </w:rPr>
        <w:t>Pièces cartographiques présentent au poste de commandement communal (PCC)</w:t>
      </w:r>
    </w:p>
    <w:p w14:paraId="757F9525" w14:textId="77777777" w:rsidR="007B3598" w:rsidRDefault="00285535">
      <w:pPr>
        <w:pStyle w:val="Standard"/>
        <w:rPr>
          <w:sz w:val="24"/>
          <w:szCs w:val="24"/>
        </w:rPr>
      </w:pPr>
      <w:r>
        <w:rPr>
          <w:sz w:val="24"/>
          <w:szCs w:val="24"/>
        </w:rPr>
        <w:t xml:space="preserve">  2 cartes au 1/25000</w:t>
      </w:r>
    </w:p>
    <w:p w14:paraId="3A89AB39" w14:textId="77777777" w:rsidR="007B3598" w:rsidRDefault="00285535">
      <w:pPr>
        <w:pStyle w:val="Standard"/>
        <w:rPr>
          <w:sz w:val="24"/>
          <w:szCs w:val="24"/>
        </w:rPr>
      </w:pPr>
      <w:r>
        <w:rPr>
          <w:sz w:val="24"/>
          <w:szCs w:val="24"/>
        </w:rPr>
        <w:t xml:space="preserve">  2 cartes au 1/10000</w:t>
      </w:r>
    </w:p>
    <w:p w14:paraId="4E7A6A12" w14:textId="77777777" w:rsidR="007B3598" w:rsidRDefault="00285535">
      <w:pPr>
        <w:pStyle w:val="Standard"/>
        <w:rPr>
          <w:sz w:val="24"/>
          <w:szCs w:val="24"/>
        </w:rPr>
      </w:pPr>
      <w:r>
        <w:rPr>
          <w:sz w:val="24"/>
          <w:szCs w:val="24"/>
        </w:rPr>
        <w:t xml:space="preserve">  1 carte des établissements recevant du public (ERP)</w:t>
      </w:r>
    </w:p>
    <w:p w14:paraId="49440F80" w14:textId="77777777" w:rsidR="007B3598" w:rsidRDefault="00285535">
      <w:pPr>
        <w:pStyle w:val="Standard"/>
      </w:pPr>
      <w:r>
        <w:rPr>
          <w:b/>
          <w:color w:val="000000"/>
          <w:sz w:val="24"/>
          <w:szCs w:val="24"/>
          <w:lang w:eastAsia="en-US"/>
        </w:rPr>
        <w:t xml:space="preserve">  </w:t>
      </w:r>
      <w:r>
        <w:rPr>
          <w:rFonts w:eastAsia="Calibri"/>
          <w:b/>
          <w:color w:val="000000"/>
          <w:sz w:val="24"/>
          <w:szCs w:val="24"/>
          <w:lang w:eastAsia="en-US"/>
        </w:rPr>
        <w:t>1 carte des enjeux à l’échelle adaptée (risque inondation)</w:t>
      </w:r>
    </w:p>
    <w:p w14:paraId="53138EF8" w14:textId="77777777" w:rsidR="007B3598" w:rsidRDefault="007B3598">
      <w:pPr>
        <w:pStyle w:val="Standard"/>
        <w:rPr>
          <w:vanish/>
        </w:rPr>
      </w:pPr>
      <w:bookmarkStart w:id="1" w:name="_PictureBullets"/>
      <w:bookmarkEnd w:id="1"/>
    </w:p>
    <w:sectPr w:rsidR="007B3598">
      <w:footerReference w:type="default" r:id="rId15"/>
      <w:headerReference w:type="first" r:id="rId16"/>
      <w:footerReference w:type="first" r:id="rId17"/>
      <w:pgSz w:w="11906" w:h="16838"/>
      <w:pgMar w:top="1417" w:right="1417" w:bottom="841"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9045F" w14:textId="77777777" w:rsidR="00285535" w:rsidRDefault="00285535">
      <w:r>
        <w:separator/>
      </w:r>
    </w:p>
  </w:endnote>
  <w:endnote w:type="continuationSeparator" w:id="0">
    <w:p w14:paraId="244ADD1E" w14:textId="77777777" w:rsidR="00285535" w:rsidRDefault="0028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宋体">
    <w:charset w:val="00"/>
    <w:family w:val="auto"/>
    <w:pitch w:val="variable"/>
  </w:font>
  <w:font w:name="Segoe UI">
    <w:panose1 w:val="020B0502040204020203"/>
    <w:charset w:val="00"/>
    <w:family w:val="swiss"/>
    <w:pitch w:val="variable"/>
    <w:sig w:usb0="E4002EFF" w:usb1="C000E47F" w:usb2="00000009" w:usb3="00000000" w:csb0="000001FF" w:csb1="00000000"/>
  </w:font>
  <w:font w:name="StarSymbol, 'Arial Unicode MS'">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atang, 바탕">
    <w:charset w:val="00"/>
    <w:family w:val="roman"/>
    <w:pitch w:val="variable"/>
  </w:font>
  <w:font w:name="ArialMT, 'Times New Roman'">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CD934" w14:textId="77777777" w:rsidR="00285535" w:rsidRDefault="00285535">
    <w:pPr>
      <w:pStyle w:val="Pieddepage"/>
      <w:jc w:val="center"/>
    </w:pPr>
    <w:r>
      <w:fldChar w:fldCharType="begin"/>
    </w:r>
    <w:r>
      <w:instrText xml:space="preserve"> PAGE </w:instrText>
    </w:r>
    <w:r>
      <w:fldChar w:fldCharType="separate"/>
    </w:r>
    <w:r>
      <w:t>81</w:t>
    </w:r>
    <w:r>
      <w:fldChar w:fldCharType="end"/>
    </w:r>
  </w:p>
  <w:p w14:paraId="0D456281" w14:textId="77777777" w:rsidR="00285535" w:rsidRDefault="002855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2122" w14:textId="77777777" w:rsidR="00285535" w:rsidRDefault="002855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B2CA6" w14:textId="77777777" w:rsidR="00285535" w:rsidRDefault="00285535">
      <w:r>
        <w:rPr>
          <w:color w:val="000000"/>
        </w:rPr>
        <w:separator/>
      </w:r>
    </w:p>
  </w:footnote>
  <w:footnote w:type="continuationSeparator" w:id="0">
    <w:p w14:paraId="3149B853" w14:textId="77777777" w:rsidR="00285535" w:rsidRDefault="00285535">
      <w:r>
        <w:continuationSeparator/>
      </w:r>
    </w:p>
  </w:footnote>
  <w:footnote w:id="1">
    <w:p w14:paraId="73B0D9AA" w14:textId="77777777" w:rsidR="007B3598" w:rsidRDefault="00285535">
      <w:pPr>
        <w:pStyle w:val="Footnote"/>
      </w:pPr>
      <w:r>
        <w:rPr>
          <w:rStyle w:val="Appelnotedebasdep"/>
        </w:rPr>
        <w:footnoteRef/>
      </w:r>
      <w:r>
        <w:t xml:space="preserve"> Source : Dossier  Départemental des Risques Majeurs (DDRM)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F597" w14:textId="77777777" w:rsidR="00285535" w:rsidRDefault="00285535">
    <w:pPr>
      <w:pStyle w:val="En-tte"/>
    </w:pPr>
    <w:r>
      <w:rPr>
        <w:noProof/>
      </w:rPr>
      <w:drawing>
        <wp:inline distT="0" distB="0" distL="0" distR="0" wp14:anchorId="41979144" wp14:editId="6EACBBE3">
          <wp:extent cx="1777320" cy="563760"/>
          <wp:effectExtent l="0" t="0" r="0" b="7740"/>
          <wp:docPr id="174896618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7320" cy="563760"/>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11D5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11.25pt;height:11.25pt;visibility:visible;mso-wrap-style:square">
            <v:imagedata r:id="rId1" o:title=""/>
          </v:shape>
        </w:pict>
      </mc:Choice>
      <mc:Fallback>
        <w:drawing>
          <wp:inline distT="0" distB="0" distL="0" distR="0">
            <wp:extent cx="142875" cy="142875"/>
            <wp:effectExtent l="0" t="0" r="9525" b="9525"/>
            <wp:docPr id="7770733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56060F"/>
    <w:multiLevelType w:val="multilevel"/>
    <w:tmpl w:val="1A30E350"/>
    <w:styleLink w:val="WW8Num2"/>
    <w:lvl w:ilvl="0">
      <w:numFmt w:val="bullet"/>
      <w:lvlText w:val="o"/>
      <w:lvlJc w:val="left"/>
      <w:pPr>
        <w:ind w:left="1353" w:hanging="360"/>
      </w:pPr>
      <w:rPr>
        <w:rFonts w:ascii="Courier New" w:hAnsi="Courier New" w:cs="Courier New"/>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F375CE"/>
    <w:multiLevelType w:val="multilevel"/>
    <w:tmpl w:val="3C6A165E"/>
    <w:styleLink w:val="WW8Num16"/>
    <w:lvl w:ilvl="0">
      <w:numFmt w:val="bullet"/>
      <w:lvlText w:val="α"/>
      <w:lvlJc w:val="left"/>
      <w:pPr>
        <w:ind w:left="360" w:hanging="360"/>
      </w:pPr>
      <w:rPr>
        <w:rFonts w:ascii="Times New Roman" w:hAnsi="Times New Roman" w:cs="Times New Roman"/>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6D3DA6"/>
    <w:multiLevelType w:val="multilevel"/>
    <w:tmpl w:val="88443D6C"/>
    <w:styleLink w:val="WW8Num3"/>
    <w:lvl w:ilvl="0">
      <w:numFmt w:val="bullet"/>
      <w:lvlText w:val="o"/>
      <w:lvlJc w:val="left"/>
      <w:pPr>
        <w:ind w:left="1353" w:hanging="360"/>
      </w:pPr>
      <w:rPr>
        <w:rFonts w:ascii="Courier New" w:hAnsi="Courier New" w:cs="Courier New"/>
        <w:color w:val="7F7F7F"/>
        <w:sz w:val="24"/>
        <w:szCs w:val="24"/>
      </w:rPr>
    </w:lvl>
    <w:lvl w:ilvl="1">
      <w:numFmt w:val="bullet"/>
      <w:lvlText w:val="o"/>
      <w:lvlJc w:val="left"/>
      <w:pPr>
        <w:ind w:left="1440" w:hanging="360"/>
      </w:pPr>
      <w:rPr>
        <w:rFonts w:ascii="Courier New" w:hAnsi="Courier New" w:cs="Courier New"/>
        <w:color w:val="7F7F7F"/>
        <w:sz w:val="24"/>
        <w:szCs w:val="24"/>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color w:val="7F7F7F"/>
        <w:sz w:val="24"/>
        <w:szCs w:val="24"/>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color w:val="7F7F7F"/>
        <w:sz w:val="24"/>
        <w:szCs w:val="24"/>
      </w:rPr>
    </w:lvl>
    <w:lvl w:ilvl="8">
      <w:numFmt w:val="bullet"/>
      <w:lvlText w:val=""/>
      <w:lvlJc w:val="left"/>
      <w:pPr>
        <w:ind w:left="6480" w:hanging="360"/>
      </w:pPr>
      <w:rPr>
        <w:rFonts w:ascii="Wingdings" w:hAnsi="Wingdings" w:cs="Wingdings"/>
      </w:rPr>
    </w:lvl>
  </w:abstractNum>
  <w:abstractNum w:abstractNumId="3" w15:restartNumberingAfterBreak="0">
    <w:nsid w:val="03DF3EAA"/>
    <w:multiLevelType w:val="multilevel"/>
    <w:tmpl w:val="67EC5C62"/>
    <w:styleLink w:val="WW8Num34"/>
    <w:lvl w:ilvl="0">
      <w:numFmt w:val="bullet"/>
      <w:lvlText w:val="-"/>
      <w:lvlJc w:val="left"/>
      <w:pPr>
        <w:ind w:left="720" w:hanging="360"/>
      </w:pPr>
      <w:rPr>
        <w:rFonts w:ascii="Calibri" w:eastAsia="Calibri" w:hAnsi="Calibri" w:cs="Calibri"/>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4D33824"/>
    <w:multiLevelType w:val="multilevel"/>
    <w:tmpl w:val="FF1A4CD4"/>
    <w:styleLink w:val="WW8Num48"/>
    <w:lvl w:ilvl="0">
      <w:numFmt w:val="bullet"/>
      <w:lvlText w:val=""/>
      <w:lvlJc w:val="left"/>
      <w:pPr>
        <w:ind w:left="360" w:hanging="360"/>
      </w:pPr>
      <w:rPr>
        <w:rFonts w:ascii="Wingdings" w:hAnsi="Wingdings" w:cs="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4"/>
        <w:szCs w:val="24"/>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4"/>
        <w:szCs w:val="24"/>
      </w:rPr>
    </w:lvl>
  </w:abstractNum>
  <w:abstractNum w:abstractNumId="5" w15:restartNumberingAfterBreak="0">
    <w:nsid w:val="06C431BE"/>
    <w:multiLevelType w:val="multilevel"/>
    <w:tmpl w:val="F3FA745C"/>
    <w:styleLink w:val="WW8Num47"/>
    <w:lvl w:ilvl="0">
      <w:numFmt w:val="bullet"/>
      <w:lvlText w:val="-"/>
      <w:lvlJc w:val="left"/>
      <w:pPr>
        <w:ind w:left="2487" w:hanging="360"/>
      </w:pPr>
      <w:rPr>
        <w:rFonts w:ascii="Arial" w:hAnsi="Arial" w:cs="Arial"/>
      </w:rPr>
    </w:lvl>
    <w:lvl w:ilvl="1">
      <w:numFmt w:val="bullet"/>
      <w:lvlText w:val="o"/>
      <w:lvlJc w:val="left"/>
      <w:pPr>
        <w:ind w:left="4320" w:hanging="360"/>
      </w:pPr>
      <w:rPr>
        <w:rFonts w:ascii="Courier New" w:hAnsi="Courier New" w:cs="Courier New"/>
      </w:rPr>
    </w:lvl>
    <w:lvl w:ilvl="2">
      <w:numFmt w:val="bullet"/>
      <w:lvlText w:val=""/>
      <w:lvlJc w:val="left"/>
      <w:pPr>
        <w:ind w:left="5040" w:hanging="360"/>
      </w:pPr>
      <w:rPr>
        <w:rFonts w:ascii="Wingdings" w:hAnsi="Wingdings" w:cs="Wingdings"/>
      </w:rPr>
    </w:lvl>
    <w:lvl w:ilvl="3">
      <w:numFmt w:val="bullet"/>
      <w:lvlText w:val=""/>
      <w:lvlJc w:val="left"/>
      <w:pPr>
        <w:ind w:left="5760" w:hanging="360"/>
      </w:pPr>
      <w:rPr>
        <w:rFonts w:ascii="Symbol" w:hAnsi="Symbol" w:cs="Symbol"/>
      </w:rPr>
    </w:lvl>
    <w:lvl w:ilvl="4">
      <w:numFmt w:val="bullet"/>
      <w:lvlText w:val="o"/>
      <w:lvlJc w:val="left"/>
      <w:pPr>
        <w:ind w:left="6480" w:hanging="360"/>
      </w:pPr>
      <w:rPr>
        <w:rFonts w:ascii="Courier New" w:hAnsi="Courier New" w:cs="Courier New"/>
      </w:rPr>
    </w:lvl>
    <w:lvl w:ilvl="5">
      <w:numFmt w:val="bullet"/>
      <w:lvlText w:val=""/>
      <w:lvlJc w:val="left"/>
      <w:pPr>
        <w:ind w:left="7200" w:hanging="360"/>
      </w:pPr>
      <w:rPr>
        <w:rFonts w:ascii="Wingdings" w:hAnsi="Wingdings" w:cs="Wingdings"/>
      </w:rPr>
    </w:lvl>
    <w:lvl w:ilvl="6">
      <w:numFmt w:val="bullet"/>
      <w:lvlText w:val=""/>
      <w:lvlJc w:val="left"/>
      <w:pPr>
        <w:ind w:left="7920" w:hanging="360"/>
      </w:pPr>
      <w:rPr>
        <w:rFonts w:ascii="Symbol" w:hAnsi="Symbol" w:cs="Symbol"/>
      </w:rPr>
    </w:lvl>
    <w:lvl w:ilvl="7">
      <w:numFmt w:val="bullet"/>
      <w:lvlText w:val="o"/>
      <w:lvlJc w:val="left"/>
      <w:pPr>
        <w:ind w:left="8640" w:hanging="360"/>
      </w:pPr>
      <w:rPr>
        <w:rFonts w:ascii="Courier New" w:hAnsi="Courier New" w:cs="Courier New"/>
      </w:rPr>
    </w:lvl>
    <w:lvl w:ilvl="8">
      <w:numFmt w:val="bullet"/>
      <w:lvlText w:val=""/>
      <w:lvlJc w:val="left"/>
      <w:pPr>
        <w:ind w:left="9360" w:hanging="360"/>
      </w:pPr>
      <w:rPr>
        <w:rFonts w:ascii="Wingdings" w:hAnsi="Wingdings" w:cs="Wingdings"/>
      </w:rPr>
    </w:lvl>
  </w:abstractNum>
  <w:abstractNum w:abstractNumId="6" w15:restartNumberingAfterBreak="0">
    <w:nsid w:val="0D925BFC"/>
    <w:multiLevelType w:val="multilevel"/>
    <w:tmpl w:val="49467414"/>
    <w:styleLink w:val="WW8Num54"/>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10454F02"/>
    <w:multiLevelType w:val="multilevel"/>
    <w:tmpl w:val="6BE234E2"/>
    <w:styleLink w:val="WW8Num42"/>
    <w:lvl w:ilvl="0">
      <w:numFmt w:val="bullet"/>
      <w:lvlText w:val=""/>
      <w:lvlJc w:val="left"/>
      <w:pPr>
        <w:ind w:left="1068" w:hanging="360"/>
      </w:pPr>
      <w:rPr>
        <w:rFonts w:hAnsi="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10E54202"/>
    <w:multiLevelType w:val="multilevel"/>
    <w:tmpl w:val="0518B852"/>
    <w:styleLink w:val="WW8Num49"/>
    <w:lvl w:ilvl="0">
      <w:numFmt w:val="bullet"/>
      <w:lvlText w:val="-"/>
      <w:lvlJc w:val="left"/>
      <w:pPr>
        <w:ind w:left="843" w:hanging="360"/>
      </w:pPr>
      <w:rPr>
        <w:rFonts w:ascii="Calibri" w:hAnsi="Calibri" w:cs="Calibri"/>
        <w:sz w:val="22"/>
        <w:szCs w:val="22"/>
      </w:rPr>
    </w:lvl>
    <w:lvl w:ilvl="1">
      <w:numFmt w:val="bullet"/>
      <w:lvlText w:val="o"/>
      <w:lvlJc w:val="left"/>
      <w:pPr>
        <w:ind w:left="1563" w:hanging="360"/>
      </w:pPr>
      <w:rPr>
        <w:rFonts w:ascii="Courier New" w:hAnsi="Courier New" w:cs="Courier New"/>
      </w:rPr>
    </w:lvl>
    <w:lvl w:ilvl="2">
      <w:numFmt w:val="bullet"/>
      <w:lvlText w:val=""/>
      <w:lvlJc w:val="left"/>
      <w:pPr>
        <w:ind w:left="2283" w:hanging="360"/>
      </w:pPr>
      <w:rPr>
        <w:rFonts w:ascii="Wingdings" w:hAnsi="Wingdings" w:cs="Wingdings"/>
      </w:rPr>
    </w:lvl>
    <w:lvl w:ilvl="3">
      <w:numFmt w:val="bullet"/>
      <w:lvlText w:val=""/>
      <w:lvlJc w:val="left"/>
      <w:pPr>
        <w:ind w:left="3003" w:hanging="360"/>
      </w:pPr>
      <w:rPr>
        <w:rFonts w:ascii="Symbol" w:hAnsi="Symbol" w:cs="Symbol"/>
      </w:rPr>
    </w:lvl>
    <w:lvl w:ilvl="4">
      <w:numFmt w:val="bullet"/>
      <w:lvlText w:val="o"/>
      <w:lvlJc w:val="left"/>
      <w:pPr>
        <w:ind w:left="3723" w:hanging="360"/>
      </w:pPr>
      <w:rPr>
        <w:rFonts w:ascii="Courier New" w:hAnsi="Courier New" w:cs="Courier New"/>
      </w:rPr>
    </w:lvl>
    <w:lvl w:ilvl="5">
      <w:numFmt w:val="bullet"/>
      <w:lvlText w:val=""/>
      <w:lvlJc w:val="left"/>
      <w:pPr>
        <w:ind w:left="4443" w:hanging="360"/>
      </w:pPr>
      <w:rPr>
        <w:rFonts w:ascii="Wingdings" w:hAnsi="Wingdings" w:cs="Wingdings"/>
      </w:rPr>
    </w:lvl>
    <w:lvl w:ilvl="6">
      <w:numFmt w:val="bullet"/>
      <w:lvlText w:val=""/>
      <w:lvlJc w:val="left"/>
      <w:pPr>
        <w:ind w:left="5163" w:hanging="360"/>
      </w:pPr>
      <w:rPr>
        <w:rFonts w:ascii="Symbol" w:hAnsi="Symbol" w:cs="Symbol"/>
      </w:rPr>
    </w:lvl>
    <w:lvl w:ilvl="7">
      <w:numFmt w:val="bullet"/>
      <w:lvlText w:val="o"/>
      <w:lvlJc w:val="left"/>
      <w:pPr>
        <w:ind w:left="5883" w:hanging="360"/>
      </w:pPr>
      <w:rPr>
        <w:rFonts w:ascii="Courier New" w:hAnsi="Courier New" w:cs="Courier New"/>
      </w:rPr>
    </w:lvl>
    <w:lvl w:ilvl="8">
      <w:numFmt w:val="bullet"/>
      <w:lvlText w:val=""/>
      <w:lvlJc w:val="left"/>
      <w:pPr>
        <w:ind w:left="6603" w:hanging="360"/>
      </w:pPr>
      <w:rPr>
        <w:rFonts w:ascii="Wingdings" w:hAnsi="Wingdings" w:cs="Wingdings"/>
      </w:rPr>
    </w:lvl>
  </w:abstractNum>
  <w:abstractNum w:abstractNumId="9" w15:restartNumberingAfterBreak="0">
    <w:nsid w:val="169517C3"/>
    <w:multiLevelType w:val="multilevel"/>
    <w:tmpl w:val="9D04414C"/>
    <w:styleLink w:val="WW8Num3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95"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022F2C"/>
    <w:multiLevelType w:val="multilevel"/>
    <w:tmpl w:val="D33E86B0"/>
    <w:styleLink w:val="WW8Num4"/>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1D697D7D"/>
    <w:multiLevelType w:val="multilevel"/>
    <w:tmpl w:val="EE908C2C"/>
    <w:styleLink w:val="WW8Num3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BA25DE"/>
    <w:multiLevelType w:val="multilevel"/>
    <w:tmpl w:val="FAB0C26C"/>
    <w:styleLink w:val="WW8Num10"/>
    <w:lvl w:ilvl="0">
      <w:start w:val="1"/>
      <w:numFmt w:val="lowerLetter"/>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137292"/>
    <w:multiLevelType w:val="multilevel"/>
    <w:tmpl w:val="18609808"/>
    <w:styleLink w:val="WW8Num25"/>
    <w:lvl w:ilvl="0">
      <w:numFmt w:val="bullet"/>
      <w:lvlText w:val=""/>
      <w:lvlJc w:val="left"/>
      <w:pPr>
        <w:ind w:left="720" w:hanging="360"/>
      </w:pPr>
      <w:rPr>
        <w:rFonts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E491F3E"/>
    <w:multiLevelType w:val="multilevel"/>
    <w:tmpl w:val="8666597A"/>
    <w:styleLink w:val="WW8Num12"/>
    <w:lvl w:ilvl="0">
      <w:numFmt w:val="bullet"/>
      <w:lvlText w:val="-"/>
      <w:lvlJc w:val="left"/>
      <w:pPr>
        <w:ind w:left="720" w:hanging="360"/>
      </w:pPr>
      <w:rPr>
        <w:rFonts w:ascii="Calibri" w:eastAsia="Calibri" w:hAnsi="Calibri" w:cs="Calibri"/>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20C55678"/>
    <w:multiLevelType w:val="multilevel"/>
    <w:tmpl w:val="06CE594A"/>
    <w:styleLink w:val="WW8Num31"/>
    <w:lvl w:ilvl="0">
      <w:numFmt w:val="bullet"/>
      <w:lvlText w:val="α"/>
      <w:lvlJc w:val="left"/>
      <w:pPr>
        <w:ind w:left="36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23B6E7D"/>
    <w:multiLevelType w:val="multilevel"/>
    <w:tmpl w:val="11E85F26"/>
    <w:styleLink w:val="WW8Num6"/>
    <w:lvl w:ilvl="0">
      <w:numFmt w:val="bullet"/>
      <w:lvlText w:val=""/>
      <w:lvlJc w:val="left"/>
      <w:pPr>
        <w:ind w:left="720" w:hanging="360"/>
      </w:pPr>
      <w:rPr>
        <w:rFonts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39E2CA9"/>
    <w:multiLevelType w:val="multilevel"/>
    <w:tmpl w:val="18DE6F44"/>
    <w:styleLink w:val="WW8Num58"/>
    <w:lvl w:ilvl="0">
      <w:numFmt w:val="bullet"/>
      <w:lvlText w:val="-"/>
      <w:lvlJc w:val="left"/>
      <w:pPr>
        <w:ind w:left="720" w:hanging="360"/>
      </w:pPr>
      <w:rPr>
        <w:rFonts w:ascii="Calibri" w:eastAsia="Calibri" w:hAnsi="Calibri" w:cs="Calibri"/>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24F20B36"/>
    <w:multiLevelType w:val="multilevel"/>
    <w:tmpl w:val="886AB288"/>
    <w:styleLink w:val="WW8Num13"/>
    <w:lvl w:ilvl="0">
      <w:numFmt w:val="bullet"/>
      <w:lvlText w:val=""/>
      <w:lvlJc w:val="left"/>
      <w:pPr>
        <w:ind w:left="720" w:hanging="360"/>
      </w:pPr>
      <w:rPr>
        <w:rFonts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4F62F95"/>
    <w:multiLevelType w:val="multilevel"/>
    <w:tmpl w:val="571E73C6"/>
    <w:styleLink w:val="WW8Num52"/>
    <w:lvl w:ilvl="0">
      <w:numFmt w:val="bullet"/>
      <w:lvlText w:val="-"/>
      <w:lvlJc w:val="left"/>
      <w:pPr>
        <w:ind w:left="720" w:hanging="360"/>
      </w:pPr>
      <w:rPr>
        <w:rFonts w:ascii="Calibri" w:eastAsia="Calibri" w:hAnsi="Calibri" w:cs="Calibri"/>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2616656D"/>
    <w:multiLevelType w:val="multilevel"/>
    <w:tmpl w:val="81CE3744"/>
    <w:styleLink w:val="WW8Num30"/>
    <w:lvl w:ilvl="0">
      <w:numFmt w:val="bullet"/>
      <w:lvlText w:val="-"/>
      <w:lvlJc w:val="left"/>
      <w:pPr>
        <w:ind w:left="1070" w:hanging="360"/>
      </w:pPr>
      <w:rPr>
        <w:rFonts w:ascii="Arial" w:hAnsi="Arial" w:cs="Arial"/>
        <w:b/>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26387644"/>
    <w:multiLevelType w:val="multilevel"/>
    <w:tmpl w:val="E384FDEE"/>
    <w:styleLink w:val="WW8Num43"/>
    <w:lvl w:ilvl="0">
      <w:numFmt w:val="bullet"/>
      <w:lvlText w:val="-"/>
      <w:lvlJc w:val="left"/>
      <w:pPr>
        <w:ind w:left="720" w:hanging="360"/>
      </w:pPr>
      <w:rPr>
        <w:rFonts w:ascii="Calibri" w:eastAsia="Calibri" w:hAnsi="Calibri" w:cs="Calibri"/>
        <w:kern w:val="3"/>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27BC093C"/>
    <w:multiLevelType w:val="multilevel"/>
    <w:tmpl w:val="D72E8386"/>
    <w:styleLink w:val="WW8Num55"/>
    <w:lvl w:ilvl="0">
      <w:numFmt w:val="bullet"/>
      <w:lvlText w:val="o"/>
      <w:lvlJc w:val="left"/>
      <w:pPr>
        <w:ind w:left="1070" w:hanging="360"/>
      </w:pPr>
      <w:rPr>
        <w:rFonts w:ascii="Courier New" w:hAnsi="Courier New" w:cs="Courier New"/>
        <w:color w:val="7F7F7F"/>
        <w:sz w:val="24"/>
        <w:szCs w:val="24"/>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3" w15:restartNumberingAfterBreak="0">
    <w:nsid w:val="287268E1"/>
    <w:multiLevelType w:val="multilevel"/>
    <w:tmpl w:val="993053B2"/>
    <w:styleLink w:val="WW8Num18"/>
    <w:lvl w:ilvl="0">
      <w:start w:val="1"/>
      <w:numFmt w:val="lowerLetter"/>
      <w:lvlText w:val="%1)"/>
      <w:lvlJc w:val="left"/>
      <w:pPr>
        <w:ind w:left="360" w:hanging="360"/>
      </w:pPr>
      <w:rPr>
        <w:color w:val="000000"/>
        <w:sz w:val="24"/>
        <w:szCs w:val="24"/>
        <w:lang w:eastAsia="fr-F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636C53"/>
    <w:multiLevelType w:val="multilevel"/>
    <w:tmpl w:val="1952D474"/>
    <w:styleLink w:val="WW8Num37"/>
    <w:lvl w:ilvl="0">
      <w:numFmt w:val="bullet"/>
      <w:lvlText w:val=""/>
      <w:lvlJc w:val="left"/>
      <w:pPr>
        <w:ind w:left="1620" w:hanging="360"/>
      </w:pPr>
      <w:rPr>
        <w:rFonts w:ascii="Symbol" w:hAnsi="Symbol" w:cs="Arial"/>
        <w:sz w:val="24"/>
        <w:szCs w:val="24"/>
        <w:shd w:val="clear" w:color="auto" w:fill="FFFF00"/>
      </w:rPr>
    </w:lvl>
    <w:lvl w:ilvl="1">
      <w:numFmt w:val="bullet"/>
      <w:lvlText w:val="o"/>
      <w:lvlJc w:val="left"/>
      <w:pPr>
        <w:ind w:left="2340" w:hanging="360"/>
      </w:pPr>
      <w:rPr>
        <w:rFonts w:ascii="Courier New" w:hAnsi="Courier New" w:cs="Courier New"/>
      </w:rPr>
    </w:lvl>
    <w:lvl w:ilvl="2">
      <w:numFmt w:val="bullet"/>
      <w:lvlText w:val=""/>
      <w:lvlJc w:val="left"/>
      <w:pPr>
        <w:ind w:left="3060" w:hanging="360"/>
      </w:pPr>
      <w:rPr>
        <w:rFonts w:ascii="Wingdings" w:hAnsi="Wingdings" w:cs="Wingdings"/>
      </w:rPr>
    </w:lvl>
    <w:lvl w:ilvl="3">
      <w:numFmt w:val="bullet"/>
      <w:lvlText w:val=""/>
      <w:lvlJc w:val="left"/>
      <w:pPr>
        <w:ind w:left="3780" w:hanging="360"/>
      </w:pPr>
      <w:rPr>
        <w:rFonts w:ascii="Symbol" w:hAnsi="Symbol" w:cs="Symbol"/>
      </w:rPr>
    </w:lvl>
    <w:lvl w:ilvl="4">
      <w:numFmt w:val="bullet"/>
      <w:lvlText w:val="o"/>
      <w:lvlJc w:val="left"/>
      <w:pPr>
        <w:ind w:left="4500" w:hanging="360"/>
      </w:pPr>
      <w:rPr>
        <w:rFonts w:ascii="Courier New" w:hAnsi="Courier New" w:cs="Courier New"/>
      </w:rPr>
    </w:lvl>
    <w:lvl w:ilvl="5">
      <w:numFmt w:val="bullet"/>
      <w:lvlText w:val=""/>
      <w:lvlJc w:val="left"/>
      <w:pPr>
        <w:ind w:left="5220" w:hanging="360"/>
      </w:pPr>
      <w:rPr>
        <w:rFonts w:ascii="Wingdings" w:hAnsi="Wingdings" w:cs="Wingdings"/>
      </w:rPr>
    </w:lvl>
    <w:lvl w:ilvl="6">
      <w:numFmt w:val="bullet"/>
      <w:lvlText w:val=""/>
      <w:lvlJc w:val="left"/>
      <w:pPr>
        <w:ind w:left="5940" w:hanging="360"/>
      </w:pPr>
      <w:rPr>
        <w:rFonts w:ascii="Symbol" w:hAnsi="Symbol" w:cs="Symbol"/>
      </w:rPr>
    </w:lvl>
    <w:lvl w:ilvl="7">
      <w:numFmt w:val="bullet"/>
      <w:lvlText w:val="o"/>
      <w:lvlJc w:val="left"/>
      <w:pPr>
        <w:ind w:left="6660" w:hanging="360"/>
      </w:pPr>
      <w:rPr>
        <w:rFonts w:ascii="Courier New" w:hAnsi="Courier New" w:cs="Courier New"/>
      </w:rPr>
    </w:lvl>
    <w:lvl w:ilvl="8">
      <w:numFmt w:val="bullet"/>
      <w:lvlText w:val=""/>
      <w:lvlJc w:val="left"/>
      <w:pPr>
        <w:ind w:left="7380" w:hanging="360"/>
      </w:pPr>
      <w:rPr>
        <w:rFonts w:ascii="Wingdings" w:hAnsi="Wingdings" w:cs="Wingdings"/>
      </w:rPr>
    </w:lvl>
  </w:abstractNum>
  <w:abstractNum w:abstractNumId="25" w15:restartNumberingAfterBreak="0">
    <w:nsid w:val="2E7800CB"/>
    <w:multiLevelType w:val="multilevel"/>
    <w:tmpl w:val="240665A8"/>
    <w:styleLink w:val="WW8Num15"/>
    <w:lvl w:ilvl="0">
      <w:numFmt w:val="bullet"/>
      <w:lvlText w:val="-"/>
      <w:lvlJc w:val="left"/>
      <w:pPr>
        <w:ind w:left="720" w:hanging="360"/>
      </w:pPr>
      <w:rPr>
        <w:rFonts w:ascii="Calibri" w:eastAsia="Calibri" w:hAnsi="Calibri" w:cs="Calibri"/>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33092778"/>
    <w:multiLevelType w:val="multilevel"/>
    <w:tmpl w:val="AA6443C4"/>
    <w:styleLink w:val="WW8Num59"/>
    <w:lvl w:ilvl="0">
      <w:numFmt w:val="bullet"/>
      <w:lvlText w:val="-"/>
      <w:lvlJc w:val="left"/>
      <w:pPr>
        <w:ind w:left="720" w:hanging="360"/>
      </w:pPr>
      <w:rPr>
        <w:rFonts w:ascii="Calibri" w:eastAsia="Calibri" w:hAnsi="Calibri" w:cs="Calibri"/>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33866BE4"/>
    <w:multiLevelType w:val="multilevel"/>
    <w:tmpl w:val="D6E214C8"/>
    <w:styleLink w:val="WW8Num7"/>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3BFA1AC2"/>
    <w:multiLevelType w:val="multilevel"/>
    <w:tmpl w:val="56963498"/>
    <w:styleLink w:val="WW8Num35"/>
    <w:lvl w:ilvl="0">
      <w:start w:val="1"/>
      <w:numFmt w:val="decimal"/>
      <w:lvlText w:val="%1."/>
      <w:lvlJc w:val="left"/>
      <w:pPr>
        <w:ind w:left="720" w:hanging="360"/>
      </w:pPr>
      <w:rPr>
        <w:b/>
        <w: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CD90B86"/>
    <w:multiLevelType w:val="multilevel"/>
    <w:tmpl w:val="734215AA"/>
    <w:styleLink w:val="WW8Num28"/>
    <w:lvl w:ilvl="0">
      <w:numFmt w:val="bullet"/>
      <w:lvlText w:val=""/>
      <w:lvlJc w:val="left"/>
      <w:pPr>
        <w:ind w:left="360" w:hanging="360"/>
      </w:pPr>
      <w:rPr>
        <w:rFonts w:ascii="Wingdings" w:eastAsia="Calibri" w:hAnsi="Wingdings" w:cs="Wingdings"/>
        <w:kern w:val="3"/>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eastAsia="Calibri" w:hAnsi="Wingdings" w:cs="Wingdings"/>
        <w:kern w:val="3"/>
        <w:sz w:val="22"/>
        <w:szCs w:val="22"/>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eastAsia="Calibri" w:hAnsi="Wingdings" w:cs="Wingdings"/>
        <w:kern w:val="3"/>
        <w:sz w:val="22"/>
        <w:szCs w:val="22"/>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eastAsia="Calibri" w:hAnsi="Wingdings" w:cs="Wingdings"/>
        <w:kern w:val="3"/>
        <w:sz w:val="22"/>
        <w:szCs w:val="22"/>
      </w:rPr>
    </w:lvl>
  </w:abstractNum>
  <w:abstractNum w:abstractNumId="30" w15:restartNumberingAfterBreak="0">
    <w:nsid w:val="3FCC2BEB"/>
    <w:multiLevelType w:val="multilevel"/>
    <w:tmpl w:val="39FCE6A2"/>
    <w:styleLink w:val="WW8Num21"/>
    <w:lvl w:ilvl="0">
      <w:numFmt w:val="bullet"/>
      <w:lvlText w:val="-"/>
      <w:lvlJc w:val="left"/>
      <w:pPr>
        <w:ind w:left="1070" w:hanging="360"/>
      </w:pPr>
      <w:rPr>
        <w:rFonts w:ascii="Arial" w:hAnsi="Arial" w:cs="Arial"/>
        <w:sz w:val="24"/>
        <w:szCs w:val="24"/>
        <w:shd w:val="clear" w:color="auto" w:fill="FFFF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40233C97"/>
    <w:multiLevelType w:val="multilevel"/>
    <w:tmpl w:val="69C2B7B2"/>
    <w:styleLink w:val="WW8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A8720C"/>
    <w:multiLevelType w:val="multilevel"/>
    <w:tmpl w:val="0B4A5DB6"/>
    <w:styleLink w:val="WW8Num11"/>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3" w15:restartNumberingAfterBreak="0">
    <w:nsid w:val="45DA7703"/>
    <w:multiLevelType w:val="multilevel"/>
    <w:tmpl w:val="123AAFBE"/>
    <w:styleLink w:val="WW8Num8"/>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9284439"/>
    <w:multiLevelType w:val="multilevel"/>
    <w:tmpl w:val="25185BF8"/>
    <w:styleLink w:val="WW8Num24"/>
    <w:lvl w:ilvl="0">
      <w:numFmt w:val="bullet"/>
      <w:lvlText w:val="α"/>
      <w:lvlJc w:val="left"/>
      <w:pPr>
        <w:ind w:left="360" w:hanging="360"/>
      </w:pPr>
      <w:rPr>
        <w:rFonts w:ascii="Times New Roman" w:hAnsi="Times New Roman"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C482E97"/>
    <w:multiLevelType w:val="multilevel"/>
    <w:tmpl w:val="42BA5B8C"/>
    <w:styleLink w:val="WW8Num53"/>
    <w:lvl w:ilvl="0">
      <w:numFmt w:val="bullet"/>
      <w:lvlText w:val="o"/>
      <w:lvlJc w:val="left"/>
      <w:pPr>
        <w:ind w:left="1070" w:hanging="360"/>
      </w:pPr>
      <w:rPr>
        <w:rFonts w:ascii="Courier New" w:hAnsi="Courier New" w:cs="Courier New"/>
        <w:sz w:val="24"/>
        <w:szCs w:val="24"/>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6" w15:restartNumberingAfterBreak="0">
    <w:nsid w:val="4EDE7125"/>
    <w:multiLevelType w:val="multilevel"/>
    <w:tmpl w:val="E6A84AD0"/>
    <w:styleLink w:val="WW8Num45"/>
    <w:lvl w:ilvl="0">
      <w:numFmt w:val="bullet"/>
      <w:lvlText w:val="-"/>
      <w:lvlJc w:val="left"/>
      <w:pPr>
        <w:ind w:left="1494" w:hanging="360"/>
      </w:pPr>
      <w:rPr>
        <w:rFonts w:ascii="Calibri" w:hAnsi="Calibri" w:cs="Times New Roman"/>
        <w:b/>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50134059"/>
    <w:multiLevelType w:val="multilevel"/>
    <w:tmpl w:val="8A64830E"/>
    <w:styleLink w:val="WW8Num33"/>
    <w:lvl w:ilvl="0">
      <w:start w:val="1"/>
      <w:numFmt w:val="decimal"/>
      <w:lvlText w:val="%1."/>
      <w:lvlJc w:val="left"/>
      <w:pPr>
        <w:ind w:left="720" w:hanging="360"/>
      </w:pPr>
      <w:rPr>
        <w:b/>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501C0293"/>
    <w:multiLevelType w:val="multilevel"/>
    <w:tmpl w:val="057CBC98"/>
    <w:styleLink w:val="WW8Num4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5299739F"/>
    <w:multiLevelType w:val="multilevel"/>
    <w:tmpl w:val="E8664F5C"/>
    <w:styleLink w:val="WW8Num9"/>
    <w:lvl w:ilvl="0">
      <w:start w:val="1"/>
      <w:numFmt w:val="decimal"/>
      <w:lvlText w:val="%1."/>
      <w:lvlJc w:val="left"/>
      <w:pPr>
        <w:ind w:left="360" w:hanging="360"/>
      </w:pPr>
      <w:rPr>
        <w:sz w:val="36"/>
        <w:szCs w:val="3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2AE2322"/>
    <w:multiLevelType w:val="multilevel"/>
    <w:tmpl w:val="31248D8C"/>
    <w:styleLink w:val="WW8Num20"/>
    <w:lvl w:ilvl="0">
      <w:start w:val="1"/>
      <w:numFmt w:val="lowerLetter"/>
      <w:lvlText w:val="%1)"/>
      <w:lvlJc w:val="left"/>
      <w:pPr>
        <w:ind w:left="360" w:hanging="360"/>
      </w:pPr>
      <w:rPr>
        <w:color w:val="000000"/>
        <w:sz w:val="24"/>
        <w:szCs w:val="24"/>
        <w:lang w:eastAsia="fr-FR"/>
      </w:rPr>
    </w:lvl>
    <w:lvl w:ilvl="1">
      <w:start w:val="1"/>
      <w:numFmt w:val="lowerLetter"/>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643" w:hanging="360"/>
      </w:pPr>
    </w:lvl>
    <w:lvl w:ilvl="4">
      <w:start w:val="1"/>
      <w:numFmt w:val="lowerLetter"/>
      <w:lvlText w:val="%5."/>
      <w:lvlJc w:val="left"/>
      <w:pPr>
        <w:ind w:left="785"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E3147B"/>
    <w:multiLevelType w:val="multilevel"/>
    <w:tmpl w:val="B5843FE2"/>
    <w:styleLink w:val="WW8Num51"/>
    <w:lvl w:ilvl="0">
      <w:numFmt w:val="bullet"/>
      <w:lvlText w:val=""/>
      <w:lvlJc w:val="left"/>
      <w:pPr>
        <w:ind w:left="1070" w:hanging="360"/>
      </w:pPr>
      <w:rPr>
        <w:rFonts w:ascii="Symbol" w:hAnsi="Symbol" w:cs="Symbol"/>
        <w:b/>
        <w:color w:val="00000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54451EF6"/>
    <w:multiLevelType w:val="multilevel"/>
    <w:tmpl w:val="0AB4D97A"/>
    <w:styleLink w:val="WW8Num41"/>
    <w:lvl w:ilvl="0">
      <w:numFmt w:val="bullet"/>
      <w:lvlText w:val="-"/>
      <w:lvlJc w:val="left"/>
      <w:pPr>
        <w:ind w:left="1070" w:hanging="360"/>
      </w:pPr>
      <w:rPr>
        <w:rFonts w:ascii="Arial" w:hAnsi="Arial" w:cs="Aria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549B09E1"/>
    <w:multiLevelType w:val="multilevel"/>
    <w:tmpl w:val="49B40F94"/>
    <w:styleLink w:val="WW8Num40"/>
    <w:lvl w:ilvl="0">
      <w:numFmt w:val="bullet"/>
      <w:lvlText w:val="-"/>
      <w:lvlJc w:val="left"/>
      <w:pPr>
        <w:ind w:left="720" w:hanging="360"/>
      </w:pPr>
      <w:rPr>
        <w:rFonts w:ascii="Calibri" w:hAnsi="Calibri"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54C675B5"/>
    <w:multiLevelType w:val="multilevel"/>
    <w:tmpl w:val="E844232A"/>
    <w:styleLink w:val="WW8Num29"/>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15:restartNumberingAfterBreak="0">
    <w:nsid w:val="57603778"/>
    <w:multiLevelType w:val="multilevel"/>
    <w:tmpl w:val="856E5746"/>
    <w:styleLink w:val="WW8Num3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58051028"/>
    <w:multiLevelType w:val="multilevel"/>
    <w:tmpl w:val="F22C1BB8"/>
    <w:styleLink w:val="WW8Num1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5E0E7C74"/>
    <w:multiLevelType w:val="multilevel"/>
    <w:tmpl w:val="8222E6D0"/>
    <w:styleLink w:val="WW8Num19"/>
    <w:lvl w:ilvl="0">
      <w:numFmt w:val="bullet"/>
      <w:lvlText w:val="α"/>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61971EC1"/>
    <w:multiLevelType w:val="multilevel"/>
    <w:tmpl w:val="01267A4A"/>
    <w:styleLink w:val="WW8Num46"/>
    <w:lvl w:ilvl="0">
      <w:start w:val="1"/>
      <w:numFmt w:val="lowerLetter"/>
      <w:lvlText w:val="%1."/>
      <w:lvlJc w:val="left"/>
      <w:pPr>
        <w:ind w:left="720" w:hanging="360"/>
      </w:pPr>
      <w:rPr>
        <w:sz w:val="24"/>
        <w:szCs w:val="24"/>
        <w:shd w:val="clear" w:color="auto" w:fill="FFFF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1A96B3B"/>
    <w:multiLevelType w:val="multilevel"/>
    <w:tmpl w:val="16287EE4"/>
    <w:styleLink w:val="WW8Num23"/>
    <w:lvl w:ilvl="0">
      <w:numFmt w:val="bullet"/>
      <w:lvlText w:val="-"/>
      <w:lvlJc w:val="left"/>
      <w:pPr>
        <w:ind w:left="720" w:hanging="360"/>
      </w:pPr>
      <w:rPr>
        <w:rFonts w:ascii="Calibri" w:eastAsia="Calibri" w:hAnsi="Calibri" w:cs="Calibri"/>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15:restartNumberingAfterBreak="0">
    <w:nsid w:val="63ED5716"/>
    <w:multiLevelType w:val="multilevel"/>
    <w:tmpl w:val="5B44D248"/>
    <w:styleLink w:val="WW8Num39"/>
    <w:lvl w:ilvl="0">
      <w:numFmt w:val="bullet"/>
      <w:lvlText w:val=""/>
      <w:lvlJc w:val="left"/>
      <w:pPr>
        <w:ind w:left="776" w:hanging="360"/>
      </w:pPr>
      <w:rPr>
        <w:rFonts w:ascii="Wingdings" w:hAnsi="Wingdings" w:cs="Wingdings"/>
        <w:sz w:val="24"/>
        <w:szCs w:val="24"/>
      </w:rPr>
    </w:lvl>
    <w:lvl w:ilvl="1">
      <w:numFmt w:val="bullet"/>
      <w:lvlText w:val="o"/>
      <w:lvlJc w:val="left"/>
      <w:pPr>
        <w:ind w:left="1496" w:hanging="360"/>
      </w:pPr>
      <w:rPr>
        <w:rFonts w:ascii="Courier New" w:hAnsi="Courier New" w:cs="Courier New"/>
      </w:rPr>
    </w:lvl>
    <w:lvl w:ilvl="2">
      <w:numFmt w:val="bullet"/>
      <w:lvlText w:val=""/>
      <w:lvlJc w:val="left"/>
      <w:pPr>
        <w:ind w:left="2216" w:hanging="360"/>
      </w:pPr>
      <w:rPr>
        <w:rFonts w:ascii="Wingdings" w:hAnsi="Wingdings" w:cs="Wingdings"/>
        <w:sz w:val="24"/>
        <w:szCs w:val="24"/>
      </w:rPr>
    </w:lvl>
    <w:lvl w:ilvl="3">
      <w:numFmt w:val="bullet"/>
      <w:lvlText w:val=""/>
      <w:lvlJc w:val="left"/>
      <w:pPr>
        <w:ind w:left="2936" w:hanging="360"/>
      </w:pPr>
      <w:rPr>
        <w:rFonts w:ascii="Symbol" w:hAnsi="Symbol" w:cs="Symbol"/>
      </w:rPr>
    </w:lvl>
    <w:lvl w:ilvl="4">
      <w:numFmt w:val="bullet"/>
      <w:lvlText w:val="o"/>
      <w:lvlJc w:val="left"/>
      <w:pPr>
        <w:ind w:left="3656" w:hanging="360"/>
      </w:pPr>
      <w:rPr>
        <w:rFonts w:ascii="Courier New" w:hAnsi="Courier New" w:cs="Courier New"/>
      </w:rPr>
    </w:lvl>
    <w:lvl w:ilvl="5">
      <w:numFmt w:val="bullet"/>
      <w:lvlText w:val=""/>
      <w:lvlJc w:val="left"/>
      <w:pPr>
        <w:ind w:left="4376" w:hanging="360"/>
      </w:pPr>
      <w:rPr>
        <w:rFonts w:ascii="Wingdings" w:hAnsi="Wingdings" w:cs="Wingdings"/>
        <w:sz w:val="24"/>
        <w:szCs w:val="24"/>
      </w:rPr>
    </w:lvl>
    <w:lvl w:ilvl="6">
      <w:numFmt w:val="bullet"/>
      <w:lvlText w:val=""/>
      <w:lvlJc w:val="left"/>
      <w:pPr>
        <w:ind w:left="5096" w:hanging="360"/>
      </w:pPr>
      <w:rPr>
        <w:rFonts w:ascii="Symbol" w:hAnsi="Symbol" w:cs="Symbol"/>
      </w:rPr>
    </w:lvl>
    <w:lvl w:ilvl="7">
      <w:numFmt w:val="bullet"/>
      <w:lvlText w:val="o"/>
      <w:lvlJc w:val="left"/>
      <w:pPr>
        <w:ind w:left="5816" w:hanging="360"/>
      </w:pPr>
      <w:rPr>
        <w:rFonts w:ascii="Courier New" w:hAnsi="Courier New" w:cs="Courier New"/>
      </w:rPr>
    </w:lvl>
    <w:lvl w:ilvl="8">
      <w:numFmt w:val="bullet"/>
      <w:lvlText w:val=""/>
      <w:lvlJc w:val="left"/>
      <w:pPr>
        <w:ind w:left="6536" w:hanging="360"/>
      </w:pPr>
      <w:rPr>
        <w:rFonts w:ascii="Wingdings" w:hAnsi="Wingdings" w:cs="Wingdings"/>
        <w:sz w:val="24"/>
        <w:szCs w:val="24"/>
      </w:rPr>
    </w:lvl>
  </w:abstractNum>
  <w:abstractNum w:abstractNumId="51" w15:restartNumberingAfterBreak="0">
    <w:nsid w:val="640A1765"/>
    <w:multiLevelType w:val="multilevel"/>
    <w:tmpl w:val="63669FB8"/>
    <w:styleLink w:val="WW8Num14"/>
    <w:lvl w:ilvl="0">
      <w:numFmt w:val="bullet"/>
      <w:lvlText w:val="-"/>
      <w:lvlJc w:val="left"/>
      <w:pPr>
        <w:ind w:left="720" w:hanging="360"/>
      </w:pPr>
      <w:rPr>
        <w:rFonts w:ascii="Calibri" w:eastAsia="Calibri" w:hAnsi="Calibri" w:cs="Calibri"/>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2" w15:restartNumberingAfterBreak="0">
    <w:nsid w:val="67D1119C"/>
    <w:multiLevelType w:val="multilevel"/>
    <w:tmpl w:val="99D2886A"/>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7F14D41"/>
    <w:multiLevelType w:val="multilevel"/>
    <w:tmpl w:val="FCB2038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54" w15:restartNumberingAfterBreak="0">
    <w:nsid w:val="699133D1"/>
    <w:multiLevelType w:val="multilevel"/>
    <w:tmpl w:val="2FCE3746"/>
    <w:styleLink w:val="WW8Num5"/>
    <w:lvl w:ilvl="0">
      <w:start w:val="1"/>
      <w:numFmt w:val="decimal"/>
      <w:lvlText w:val="%1."/>
      <w:lvlJc w:val="left"/>
      <w:pPr>
        <w:ind w:left="720" w:hanging="360"/>
      </w:pPr>
      <w:rPr>
        <w:sz w:val="24"/>
        <w:szCs w:val="24"/>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DCE565B"/>
    <w:multiLevelType w:val="multilevel"/>
    <w:tmpl w:val="4B847E20"/>
    <w:styleLink w:val="WW8Num27"/>
    <w:lvl w:ilvl="0">
      <w:numFmt w:val="bullet"/>
      <w:lvlText w:val=""/>
      <w:lvlJc w:val="left"/>
      <w:pPr>
        <w:ind w:left="785"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6" w15:restartNumberingAfterBreak="0">
    <w:nsid w:val="6F211D8E"/>
    <w:multiLevelType w:val="multilevel"/>
    <w:tmpl w:val="16E6D852"/>
    <w:styleLink w:val="WW8Num26"/>
    <w:lvl w:ilvl="0">
      <w:start w:val="1"/>
      <w:numFmt w:val="upperRoman"/>
      <w:lvlText w:val="%1-"/>
      <w:lvlJc w:val="left"/>
      <w:pPr>
        <w:ind w:left="1080" w:hanging="720"/>
      </w:pPr>
      <w:rPr>
        <w:rFonts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211154"/>
    <w:multiLevelType w:val="multilevel"/>
    <w:tmpl w:val="EB84B1E6"/>
    <w:styleLink w:val="WW8Num57"/>
    <w:lvl w:ilvl="0">
      <w:numFmt w:val="bullet"/>
      <w:lvlText w:val="-"/>
      <w:lvlJc w:val="left"/>
      <w:pPr>
        <w:ind w:left="1070" w:hanging="360"/>
      </w:pPr>
      <w:rPr>
        <w:rFonts w:ascii="Arial" w:hAnsi="Arial" w:cs="Arial"/>
        <w:b/>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7C551A64"/>
    <w:multiLevelType w:val="multilevel"/>
    <w:tmpl w:val="617AFFB6"/>
    <w:styleLink w:val="WW8Num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2448864">
    <w:abstractNumId w:val="53"/>
  </w:num>
  <w:num w:numId="2" w16cid:durableId="118914973">
    <w:abstractNumId w:val="0"/>
  </w:num>
  <w:num w:numId="3" w16cid:durableId="1430395145">
    <w:abstractNumId w:val="2"/>
  </w:num>
  <w:num w:numId="4" w16cid:durableId="1315330546">
    <w:abstractNumId w:val="10"/>
  </w:num>
  <w:num w:numId="5" w16cid:durableId="2132623227">
    <w:abstractNumId w:val="54"/>
  </w:num>
  <w:num w:numId="6" w16cid:durableId="1153645005">
    <w:abstractNumId w:val="16"/>
  </w:num>
  <w:num w:numId="7" w16cid:durableId="1516920162">
    <w:abstractNumId w:val="27"/>
  </w:num>
  <w:num w:numId="8" w16cid:durableId="1571648258">
    <w:abstractNumId w:val="33"/>
  </w:num>
  <w:num w:numId="9" w16cid:durableId="188764762">
    <w:abstractNumId w:val="39"/>
  </w:num>
  <w:num w:numId="10" w16cid:durableId="806552236">
    <w:abstractNumId w:val="12"/>
  </w:num>
  <w:num w:numId="11" w16cid:durableId="1436707470">
    <w:abstractNumId w:val="32"/>
  </w:num>
  <w:num w:numId="12" w16cid:durableId="2003047082">
    <w:abstractNumId w:val="14"/>
  </w:num>
  <w:num w:numId="13" w16cid:durableId="1299845313">
    <w:abstractNumId w:val="18"/>
  </w:num>
  <w:num w:numId="14" w16cid:durableId="1684742420">
    <w:abstractNumId w:val="51"/>
  </w:num>
  <w:num w:numId="15" w16cid:durableId="702749587">
    <w:abstractNumId w:val="25"/>
  </w:num>
  <w:num w:numId="16" w16cid:durableId="910116320">
    <w:abstractNumId w:val="1"/>
  </w:num>
  <w:num w:numId="17" w16cid:durableId="1770814142">
    <w:abstractNumId w:val="46"/>
  </w:num>
  <w:num w:numId="18" w16cid:durableId="459616030">
    <w:abstractNumId w:val="23"/>
  </w:num>
  <w:num w:numId="19" w16cid:durableId="814567994">
    <w:abstractNumId w:val="47"/>
  </w:num>
  <w:num w:numId="20" w16cid:durableId="1280524096">
    <w:abstractNumId w:val="40"/>
  </w:num>
  <w:num w:numId="21" w16cid:durableId="881284961">
    <w:abstractNumId w:val="30"/>
  </w:num>
  <w:num w:numId="22" w16cid:durableId="1924754267">
    <w:abstractNumId w:val="52"/>
  </w:num>
  <w:num w:numId="23" w16cid:durableId="1097167357">
    <w:abstractNumId w:val="49"/>
  </w:num>
  <w:num w:numId="24" w16cid:durableId="1630748399">
    <w:abstractNumId w:val="34"/>
  </w:num>
  <w:num w:numId="25" w16cid:durableId="12150796">
    <w:abstractNumId w:val="13"/>
  </w:num>
  <w:num w:numId="26" w16cid:durableId="963072261">
    <w:abstractNumId w:val="56"/>
  </w:num>
  <w:num w:numId="27" w16cid:durableId="2053113346">
    <w:abstractNumId w:val="55"/>
  </w:num>
  <w:num w:numId="28" w16cid:durableId="776751547">
    <w:abstractNumId w:val="29"/>
  </w:num>
  <w:num w:numId="29" w16cid:durableId="886642733">
    <w:abstractNumId w:val="44"/>
  </w:num>
  <w:num w:numId="30" w16cid:durableId="1055160081">
    <w:abstractNumId w:val="20"/>
  </w:num>
  <w:num w:numId="31" w16cid:durableId="1726295114">
    <w:abstractNumId w:val="15"/>
  </w:num>
  <w:num w:numId="32" w16cid:durableId="1070809914">
    <w:abstractNumId w:val="45"/>
  </w:num>
  <w:num w:numId="33" w16cid:durableId="710613126">
    <w:abstractNumId w:val="37"/>
  </w:num>
  <w:num w:numId="34" w16cid:durableId="1457331386">
    <w:abstractNumId w:val="3"/>
  </w:num>
  <w:num w:numId="35" w16cid:durableId="363795330">
    <w:abstractNumId w:val="28"/>
  </w:num>
  <w:num w:numId="36" w16cid:durableId="1054542205">
    <w:abstractNumId w:val="9"/>
  </w:num>
  <w:num w:numId="37" w16cid:durableId="55011819">
    <w:abstractNumId w:val="24"/>
  </w:num>
  <w:num w:numId="38" w16cid:durableId="1868132999">
    <w:abstractNumId w:val="11"/>
  </w:num>
  <w:num w:numId="39" w16cid:durableId="1443915601">
    <w:abstractNumId w:val="50"/>
  </w:num>
  <w:num w:numId="40" w16cid:durableId="1937861497">
    <w:abstractNumId w:val="43"/>
  </w:num>
  <w:num w:numId="41" w16cid:durableId="1544636457">
    <w:abstractNumId w:val="42"/>
  </w:num>
  <w:num w:numId="42" w16cid:durableId="217087505">
    <w:abstractNumId w:val="7"/>
  </w:num>
  <w:num w:numId="43" w16cid:durableId="436369334">
    <w:abstractNumId w:val="21"/>
  </w:num>
  <w:num w:numId="44" w16cid:durableId="1131023999">
    <w:abstractNumId w:val="38"/>
  </w:num>
  <w:num w:numId="45" w16cid:durableId="1294945697">
    <w:abstractNumId w:val="36"/>
  </w:num>
  <w:num w:numId="46" w16cid:durableId="2100177462">
    <w:abstractNumId w:val="48"/>
  </w:num>
  <w:num w:numId="47" w16cid:durableId="990059171">
    <w:abstractNumId w:val="5"/>
  </w:num>
  <w:num w:numId="48" w16cid:durableId="1697151721">
    <w:abstractNumId w:val="4"/>
  </w:num>
  <w:num w:numId="49" w16cid:durableId="1420642226">
    <w:abstractNumId w:val="8"/>
  </w:num>
  <w:num w:numId="50" w16cid:durableId="1630474606">
    <w:abstractNumId w:val="31"/>
  </w:num>
  <w:num w:numId="51" w16cid:durableId="728303223">
    <w:abstractNumId w:val="41"/>
  </w:num>
  <w:num w:numId="52" w16cid:durableId="1797406218">
    <w:abstractNumId w:val="19"/>
  </w:num>
  <w:num w:numId="53" w16cid:durableId="1205095128">
    <w:abstractNumId w:val="35"/>
  </w:num>
  <w:num w:numId="54" w16cid:durableId="1070931156">
    <w:abstractNumId w:val="6"/>
  </w:num>
  <w:num w:numId="55" w16cid:durableId="108937102">
    <w:abstractNumId w:val="22"/>
  </w:num>
  <w:num w:numId="56" w16cid:durableId="1515338581">
    <w:abstractNumId w:val="58"/>
  </w:num>
  <w:num w:numId="57" w16cid:durableId="579410379">
    <w:abstractNumId w:val="57"/>
  </w:num>
  <w:num w:numId="58" w16cid:durableId="2116054334">
    <w:abstractNumId w:val="17"/>
  </w:num>
  <w:num w:numId="59" w16cid:durableId="57828728">
    <w:abstractNumId w:val="26"/>
  </w:num>
  <w:num w:numId="60" w16cid:durableId="2100713747">
    <w:abstractNumId w:val="24"/>
  </w:num>
  <w:num w:numId="61" w16cid:durableId="2143961538">
    <w:abstractNumId w:val="41"/>
  </w:num>
  <w:num w:numId="62" w16cid:durableId="2078242992">
    <w:abstractNumId w:val="56"/>
    <w:lvlOverride w:ilvl="0">
      <w:startOverride w:val="1"/>
    </w:lvlOverride>
  </w:num>
  <w:num w:numId="63" w16cid:durableId="1153524773">
    <w:abstractNumId w:val="23"/>
    <w:lvlOverride w:ilvl="0">
      <w:startOverride w:val="1"/>
    </w:lvlOverride>
  </w:num>
  <w:num w:numId="64" w16cid:durableId="930163120">
    <w:abstractNumId w:val="40"/>
    <w:lvlOverride w:ilvl="0">
      <w:startOverride w:val="1"/>
    </w:lvlOverride>
  </w:num>
  <w:num w:numId="65" w16cid:durableId="1859349024">
    <w:abstractNumId w:val="52"/>
    <w:lvlOverride w:ilvl="0">
      <w:startOverride w:val="1"/>
    </w:lvlOverride>
  </w:num>
  <w:num w:numId="66" w16cid:durableId="592711290">
    <w:abstractNumId w:val="37"/>
    <w:lvlOverride w:ilvl="0">
      <w:startOverride w:val="1"/>
    </w:lvlOverride>
  </w:num>
  <w:num w:numId="67" w16cid:durableId="266892893">
    <w:abstractNumId w:val="30"/>
  </w:num>
  <w:num w:numId="68" w16cid:durableId="238709438">
    <w:abstractNumId w:val="57"/>
  </w:num>
  <w:num w:numId="69" w16cid:durableId="1012610310">
    <w:abstractNumId w:val="42"/>
  </w:num>
  <w:num w:numId="70" w16cid:durableId="1788771027">
    <w:abstractNumId w:val="58"/>
    <w:lvlOverride w:ilvl="0">
      <w:startOverride w:val="1"/>
    </w:lvlOverride>
  </w:num>
  <w:num w:numId="71" w16cid:durableId="998072762">
    <w:abstractNumId w:val="12"/>
    <w:lvlOverride w:ilvl="0">
      <w:startOverride w:val="1"/>
    </w:lvlOverride>
  </w:num>
  <w:num w:numId="72" w16cid:durableId="1490442056">
    <w:abstractNumId w:val="55"/>
  </w:num>
  <w:num w:numId="73" w16cid:durableId="858160469">
    <w:abstractNumId w:val="20"/>
  </w:num>
  <w:num w:numId="74" w16cid:durableId="175389063">
    <w:abstractNumId w:val="48"/>
    <w:lvlOverride w:ilvl="0">
      <w:startOverride w:val="1"/>
    </w:lvlOverride>
  </w:num>
  <w:num w:numId="75" w16cid:durableId="1067534413">
    <w:abstractNumId w:val="7"/>
  </w:num>
  <w:num w:numId="76" w16cid:durableId="1902210839">
    <w:abstractNumId w:val="1"/>
  </w:num>
  <w:num w:numId="77" w16cid:durableId="29184036">
    <w:abstractNumId w:val="34"/>
  </w:num>
  <w:num w:numId="78" w16cid:durableId="882445516">
    <w:abstractNumId w:val="47"/>
  </w:num>
  <w:num w:numId="79" w16cid:durableId="789737815">
    <w:abstractNumId w:val="15"/>
  </w:num>
  <w:num w:numId="80" w16cid:durableId="1846431404">
    <w:abstractNumId w:val="54"/>
    <w:lvlOverride w:ilvl="0">
      <w:startOverride w:val="1"/>
    </w:lvlOverride>
  </w:num>
  <w:num w:numId="81" w16cid:durableId="1497846177">
    <w:abstractNumId w:val="50"/>
  </w:num>
  <w:num w:numId="82" w16cid:durableId="1282147631">
    <w:abstractNumId w:val="36"/>
  </w:num>
  <w:num w:numId="83" w16cid:durableId="2146385309">
    <w:abstractNumId w:val="16"/>
  </w:num>
  <w:num w:numId="84" w16cid:durableId="1993678186">
    <w:abstractNumId w:val="29"/>
  </w:num>
  <w:num w:numId="85" w16cid:durableId="835611701">
    <w:abstractNumId w:val="4"/>
  </w:num>
  <w:num w:numId="86" w16cid:durableId="2139449733">
    <w:abstractNumId w:val="31"/>
    <w:lvlOverride w:ilvl="0">
      <w:startOverride w:val="1"/>
    </w:lvlOverride>
  </w:num>
  <w:num w:numId="87" w16cid:durableId="1851292577">
    <w:abstractNumId w:val="18"/>
  </w:num>
  <w:num w:numId="88" w16cid:durableId="524561598">
    <w:abstractNumId w:val="0"/>
  </w:num>
  <w:num w:numId="89" w16cid:durableId="1092819660">
    <w:abstractNumId w:val="28"/>
    <w:lvlOverride w:ilvl="0">
      <w:startOverride w:val="1"/>
    </w:lvlOverride>
  </w:num>
  <w:num w:numId="90" w16cid:durableId="1240673074">
    <w:abstractNumId w:val="5"/>
  </w:num>
  <w:num w:numId="91" w16cid:durableId="1558586004">
    <w:abstractNumId w:val="45"/>
    <w:lvlOverride w:ilvl="0">
      <w:startOverride w:val="1"/>
    </w:lvlOverride>
  </w:num>
  <w:num w:numId="92" w16cid:durableId="775517446">
    <w:abstractNumId w:val="2"/>
  </w:num>
  <w:num w:numId="93" w16cid:durableId="967130880">
    <w:abstractNumId w:val="11"/>
    <w:lvlOverride w:ilvl="0">
      <w:startOverride w:val="1"/>
    </w:lvlOverride>
  </w:num>
  <w:num w:numId="94" w16cid:durableId="536163565">
    <w:abstractNumId w:val="22"/>
  </w:num>
  <w:num w:numId="95" w16cid:durableId="480536296">
    <w:abstractNumId w:val="35"/>
  </w:num>
  <w:num w:numId="96" w16cid:durableId="388267710">
    <w:abstractNumId w:val="10"/>
  </w:num>
  <w:num w:numId="97" w16cid:durableId="205290695">
    <w:abstractNumId w:val="14"/>
  </w:num>
  <w:num w:numId="98" w16cid:durableId="612438855">
    <w:abstractNumId w:val="25"/>
  </w:num>
  <w:num w:numId="99" w16cid:durableId="972716882">
    <w:abstractNumId w:val="8"/>
  </w:num>
  <w:num w:numId="100" w16cid:durableId="1039621133">
    <w:abstractNumId w:val="33"/>
  </w:num>
  <w:num w:numId="101" w16cid:durableId="502009131">
    <w:abstractNumId w:val="21"/>
  </w:num>
  <w:num w:numId="102" w16cid:durableId="1725592495">
    <w:abstractNumId w:val="17"/>
  </w:num>
  <w:num w:numId="103" w16cid:durableId="1408919930">
    <w:abstractNumId w:val="27"/>
  </w:num>
  <w:num w:numId="104" w16cid:durableId="683021130">
    <w:abstractNumId w:val="19"/>
  </w:num>
  <w:num w:numId="105" w16cid:durableId="629093972">
    <w:abstractNumId w:val="3"/>
  </w:num>
  <w:num w:numId="106" w16cid:durableId="2075467922">
    <w:abstractNumId w:val="51"/>
  </w:num>
  <w:num w:numId="107" w16cid:durableId="1132019613">
    <w:abstractNumId w:val="6"/>
  </w:num>
  <w:num w:numId="108" w16cid:durableId="996687082">
    <w:abstractNumId w:val="49"/>
  </w:num>
  <w:num w:numId="109" w16cid:durableId="261642953">
    <w:abstractNumId w:val="26"/>
  </w:num>
  <w:num w:numId="110" w16cid:durableId="304622096">
    <w:abstractNumId w:val="44"/>
  </w:num>
  <w:num w:numId="111" w16cid:durableId="1357921346">
    <w:abstractNumId w:val="13"/>
  </w:num>
  <w:num w:numId="112" w16cid:durableId="1857882900">
    <w:abstractNumId w:val="39"/>
    <w:lvlOverride w:ilvl="0">
      <w:startOverride w:val="1"/>
    </w:lvlOverride>
  </w:num>
  <w:num w:numId="113" w16cid:durableId="934677927">
    <w:abstractNumId w:val="43"/>
  </w:num>
  <w:num w:numId="114" w16cid:durableId="2112043096">
    <w:abstractNumId w:val="32"/>
  </w:num>
  <w:num w:numId="115" w16cid:durableId="957613402">
    <w:abstractNumId w:val="46"/>
  </w:num>
  <w:num w:numId="116" w16cid:durableId="2070153167">
    <w:abstractNumId w:val="3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598"/>
    <w:rsid w:val="00285535"/>
    <w:rsid w:val="00671784"/>
    <w:rsid w:val="00787F51"/>
    <w:rsid w:val="007B3598"/>
    <w:rsid w:val="009C7FB8"/>
    <w:rsid w:val="00CB5E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4D18"/>
  <w15:docId w15:val="{8DD34F28-E731-40D7-BF58-2E53B550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overflowPunct/>
      <w:autoSpaceDE/>
      <w:spacing w:after="300"/>
      <w:textAlignment w:val="auto"/>
      <w:outlineLvl w:val="0"/>
    </w:pPr>
    <w:rPr>
      <w:rFonts w:ascii="Arial" w:hAnsi="Arial" w:cs="Arial"/>
      <w:b/>
      <w:bCs/>
      <w:color w:val="FF0000"/>
      <w:sz w:val="32"/>
      <w:szCs w:val="32"/>
    </w:rPr>
  </w:style>
  <w:style w:type="paragraph" w:styleId="Titre2">
    <w:name w:val="heading 2"/>
    <w:basedOn w:val="Standard"/>
    <w:next w:val="Standard"/>
    <w:uiPriority w:val="9"/>
    <w:unhideWhenUsed/>
    <w:qFormat/>
    <w:pPr>
      <w:overflowPunct/>
      <w:autoSpaceDE/>
      <w:jc w:val="center"/>
      <w:textAlignment w:val="auto"/>
      <w:outlineLvl w:val="1"/>
    </w:pPr>
    <w:rPr>
      <w:b/>
      <w:bCs/>
      <w:color w:val="0000FF"/>
      <w:sz w:val="22"/>
      <w:szCs w:val="22"/>
    </w:rPr>
  </w:style>
  <w:style w:type="paragraph" w:styleId="Titre3">
    <w:name w:val="heading 3"/>
    <w:basedOn w:val="Standard"/>
    <w:next w:val="Standard"/>
    <w:uiPriority w:val="9"/>
    <w:unhideWhenUsed/>
    <w:qFormat/>
    <w:pPr>
      <w:overflowPunct/>
      <w:autoSpaceDE/>
      <w:spacing w:after="60"/>
      <w:ind w:right="85"/>
      <w:jc w:val="right"/>
      <w:textAlignment w:val="auto"/>
      <w:outlineLvl w:val="2"/>
    </w:pPr>
    <w:rPr>
      <w:rFonts w:ascii="Arial" w:hAnsi="Arial" w:cs="Arial"/>
      <w:b/>
      <w:bCs/>
      <w:i/>
      <w:iCs/>
      <w:color w:val="008000"/>
    </w:rPr>
  </w:style>
  <w:style w:type="paragraph" w:styleId="Titre4">
    <w:name w:val="heading 4"/>
    <w:basedOn w:val="Standard"/>
    <w:next w:val="Standard"/>
    <w:uiPriority w:val="9"/>
    <w:semiHidden/>
    <w:unhideWhenUsed/>
    <w:qFormat/>
    <w:pPr>
      <w:keepNext/>
      <w:overflowPunct/>
      <w:autoSpaceDE/>
      <w:spacing w:before="240" w:after="60"/>
      <w:ind w:left="-57"/>
      <w:textAlignment w:val="auto"/>
      <w:outlineLvl w:val="3"/>
    </w:pPr>
    <w:rPr>
      <w:rFonts w:ascii="Arial" w:hAnsi="Arial" w:cs="Arial"/>
      <w:b/>
      <w:bCs/>
      <w:sz w:val="22"/>
      <w:szCs w:val="22"/>
    </w:rPr>
  </w:style>
  <w:style w:type="paragraph" w:styleId="Titre5">
    <w:name w:val="heading 5"/>
    <w:basedOn w:val="Standard"/>
    <w:next w:val="Standard"/>
    <w:uiPriority w:val="9"/>
    <w:semiHidden/>
    <w:unhideWhenUsed/>
    <w:qFormat/>
    <w:pPr>
      <w:keepNext/>
      <w:overflowPunct/>
      <w:autoSpaceDE/>
      <w:jc w:val="center"/>
      <w:textAlignment w:val="auto"/>
      <w:outlineLvl w:val="4"/>
    </w:pPr>
    <w:rPr>
      <w:b/>
      <w:bCs/>
      <w:sz w:val="24"/>
      <w:szCs w:val="24"/>
    </w:rPr>
  </w:style>
  <w:style w:type="paragraph" w:styleId="Titre6">
    <w:name w:val="heading 6"/>
    <w:basedOn w:val="Standard"/>
    <w:next w:val="Standard"/>
    <w:uiPriority w:val="9"/>
    <w:semiHidden/>
    <w:unhideWhenUsed/>
    <w:qFormat/>
    <w:pPr>
      <w:keepNext/>
      <w:tabs>
        <w:tab w:val="left" w:leader="dot" w:pos="7380"/>
      </w:tabs>
      <w:outlineLvl w:val="5"/>
    </w:pPr>
    <w:rPr>
      <w:rFonts w:ascii="Tahoma" w:hAnsi="Tahoma" w:cs="Tahoma"/>
      <w:u w:val="single"/>
    </w:rPr>
  </w:style>
  <w:style w:type="paragraph" w:styleId="Titre7">
    <w:name w:val="heading 7"/>
    <w:basedOn w:val="Standard"/>
    <w:next w:val="Standard"/>
    <w:pPr>
      <w:keepNext/>
      <w:outlineLvl w:val="6"/>
    </w:pPr>
    <w:rPr>
      <w:rFonts w:ascii="Tahoma" w:hAnsi="Tahoma" w:cs="Tahoma"/>
      <w:b/>
      <w:bCs/>
      <w:i/>
      <w:iCs/>
      <w:sz w:val="22"/>
      <w:u w:val="single"/>
    </w:rPr>
  </w:style>
  <w:style w:type="paragraph" w:styleId="Titre8">
    <w:name w:val="heading 8"/>
    <w:basedOn w:val="Standard"/>
    <w:next w:val="Standard"/>
    <w:pPr>
      <w:keepNext/>
      <w:ind w:left="1134"/>
      <w:outlineLvl w:val="7"/>
    </w:pPr>
    <w:rPr>
      <w:rFonts w:ascii="Tahoma" w:hAnsi="Tahoma" w:cs="Tahoma"/>
      <w:b/>
      <w:bCs/>
      <w:i/>
      <w:iCs/>
      <w:u w:val="single"/>
    </w:rPr>
  </w:style>
  <w:style w:type="paragraph" w:styleId="Titre9">
    <w:name w:val="heading 9"/>
    <w:basedOn w:val="Standard"/>
    <w:next w:val="Standard"/>
    <w:pPr>
      <w:keepNext/>
      <w:ind w:left="1134"/>
      <w:outlineLvl w:val="8"/>
    </w:pPr>
    <w:rPr>
      <w:rFonts w:ascii="Tahoma" w:hAnsi="Tahoma" w:cs="Tahoma"/>
      <w:b/>
      <w:bCs/>
      <w:i/>
      <w:iCs/>
      <w:sz w:val="22"/>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overflowPunct w:val="0"/>
      <w:autoSpaceDE w:val="0"/>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pBdr>
        <w:top w:val="single" w:sz="8" w:space="1" w:color="000000" w:shadow="1"/>
        <w:left w:val="single" w:sz="8" w:space="4" w:color="000000" w:shadow="1"/>
        <w:bottom w:val="single" w:sz="8" w:space="1" w:color="000000" w:shadow="1"/>
        <w:right w:val="single" w:sz="8" w:space="4" w:color="000000" w:shadow="1"/>
      </w:pBdr>
      <w:shd w:val="clear" w:color="auto" w:fill="F3F3F3"/>
    </w:pPr>
    <w:rPr>
      <w:rFonts w:ascii="Tahoma" w:hAnsi="Tahoma" w:cs="Tahoma"/>
      <w:b/>
      <w:bCs/>
      <w:sz w:val="22"/>
    </w:rPr>
  </w:style>
  <w:style w:type="paragraph" w:styleId="Liste">
    <w:name w:val="List"/>
    <w:basedOn w:val="Textbody"/>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ascii="Liberation Sans" w:hAnsi="Liberation Sans" w:cs="Tahoma"/>
    </w:rPr>
  </w:style>
  <w:style w:type="paragraph" w:customStyle="1" w:styleId="Titre30">
    <w:name w:val="Titre3"/>
    <w:basedOn w:val="Standard"/>
    <w:next w:val="Textbody"/>
    <w:pPr>
      <w:keepNext/>
      <w:spacing w:before="240" w:after="120"/>
    </w:pPr>
    <w:rPr>
      <w:rFonts w:ascii="Arial" w:eastAsia="MS Mincho" w:hAnsi="Arial" w:cs="Tahoma"/>
      <w:sz w:val="28"/>
      <w:szCs w:val="28"/>
    </w:rPr>
  </w:style>
  <w:style w:type="paragraph" w:customStyle="1" w:styleId="Titre20">
    <w:name w:val="Titre2"/>
    <w:basedOn w:val="Standard"/>
    <w:next w:val="Textbody"/>
    <w:pPr>
      <w:keepNext/>
      <w:spacing w:before="240" w:after="120"/>
    </w:pPr>
    <w:rPr>
      <w:rFonts w:ascii="Liberation Sans" w:eastAsia="MS Mincho" w:hAnsi="Liberation Sans" w:cs="Tahoma"/>
      <w:sz w:val="28"/>
      <w:szCs w:val="28"/>
    </w:rPr>
  </w:style>
  <w:style w:type="paragraph" w:customStyle="1" w:styleId="Lgende2">
    <w:name w:val="Légende2"/>
    <w:basedOn w:val="Standard"/>
    <w:pPr>
      <w:suppressLineNumbers/>
      <w:spacing w:before="120" w:after="120"/>
    </w:pPr>
    <w:rPr>
      <w:rFonts w:ascii="Liberation Sans" w:hAnsi="Liberation Sans" w:cs="Tahoma"/>
      <w:i/>
      <w:iCs/>
      <w:sz w:val="24"/>
      <w:szCs w:val="24"/>
    </w:rPr>
  </w:style>
  <w:style w:type="paragraph" w:customStyle="1" w:styleId="Titre10">
    <w:name w:val="Titre1"/>
    <w:basedOn w:val="Standard"/>
    <w:next w:val="Textbody"/>
    <w:pPr>
      <w:keepNext/>
      <w:spacing w:before="240" w:after="120"/>
    </w:pPr>
    <w:rPr>
      <w:rFonts w:ascii="Arial" w:eastAsia="MS Mincho" w:hAnsi="Arial" w:cs="Tahoma"/>
      <w:sz w:val="28"/>
      <w:szCs w:val="28"/>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styleId="Sous-titre">
    <w:name w:val="Subtitle"/>
    <w:basedOn w:val="Titre30"/>
    <w:next w:val="Textbody"/>
    <w:uiPriority w:val="11"/>
    <w:qFormat/>
    <w:pPr>
      <w:jc w:val="center"/>
    </w:pPr>
    <w:rPr>
      <w:i/>
      <w:iCs/>
    </w:rPr>
  </w:style>
  <w:style w:type="paragraph" w:customStyle="1" w:styleId="Textefragment">
    <w:name w:val="Texte fragment"/>
    <w:pPr>
      <w:widowControl/>
      <w:spacing w:before="120"/>
      <w:ind w:left="57"/>
    </w:pPr>
    <w:rPr>
      <w:rFonts w:eastAsia="Times New Roman" w:cs="Times New Roman"/>
      <w:sz w:val="22"/>
      <w:szCs w:val="22"/>
      <w:lang w:bidi="ar-SA"/>
    </w:rPr>
  </w:style>
  <w:style w:type="paragraph" w:customStyle="1" w:styleId="interligne">
    <w:name w:val="interligne"/>
    <w:basedOn w:val="Standard"/>
    <w:next w:val="Standard"/>
    <w:pPr>
      <w:overflowPunct/>
      <w:autoSpaceDE/>
      <w:spacing w:line="360" w:lineRule="auto"/>
      <w:textAlignment w:val="auto"/>
    </w:pPr>
    <w:rPr>
      <w:sz w:val="22"/>
      <w:szCs w:val="22"/>
    </w:rPr>
  </w:style>
  <w:style w:type="paragraph" w:customStyle="1" w:styleId="Listenumros1">
    <w:name w:val="Liste à numéros1"/>
    <w:basedOn w:val="Textefragment"/>
    <w:pPr>
      <w:spacing w:before="40" w:after="40"/>
      <w:ind w:left="0"/>
    </w:pPr>
  </w:style>
  <w:style w:type="paragraph" w:customStyle="1" w:styleId="Listepuces1">
    <w:name w:val="Liste à puces1"/>
    <w:basedOn w:val="Textefragment"/>
    <w:pPr>
      <w:spacing w:before="40" w:after="40"/>
      <w:ind w:left="0"/>
    </w:pPr>
  </w:style>
  <w:style w:type="paragraph" w:customStyle="1" w:styleId="Listepuces21">
    <w:name w:val="Liste à puces 21"/>
    <w:basedOn w:val="Textefragment"/>
    <w:pPr>
      <w:spacing w:before="20" w:after="20"/>
      <w:ind w:left="0"/>
    </w:pPr>
  </w:style>
  <w:style w:type="paragraph" w:customStyle="1" w:styleId="Chapitre">
    <w:name w:val="Chapitre"/>
    <w:basedOn w:val="Standard"/>
    <w:pPr>
      <w:pBdr>
        <w:bottom w:val="single" w:sz="8" w:space="1" w:color="FF0000"/>
      </w:pBdr>
      <w:overflowPunct/>
      <w:autoSpaceDE/>
      <w:spacing w:before="10000"/>
      <w:jc w:val="right"/>
      <w:textAlignment w:val="auto"/>
    </w:pPr>
    <w:rPr>
      <w:rFonts w:ascii="Arial" w:hAnsi="Arial" w:cs="Arial"/>
      <w:b/>
      <w:bCs/>
      <w:color w:val="FF0000"/>
      <w:sz w:val="56"/>
      <w:szCs w:val="56"/>
    </w:rPr>
  </w:style>
  <w:style w:type="paragraph" w:customStyle="1" w:styleId="En-ttetableau">
    <w:name w:val="En-tête tableau"/>
    <w:basedOn w:val="Standard"/>
    <w:pPr>
      <w:widowControl w:val="0"/>
      <w:overflowPunct/>
      <w:autoSpaceDE/>
      <w:spacing w:before="60" w:after="60"/>
      <w:ind w:left="74"/>
      <w:textAlignment w:val="auto"/>
    </w:pPr>
    <w:rPr>
      <w:rFonts w:ascii="Arial" w:hAnsi="Arial" w:cs="Arial"/>
      <w:b/>
      <w:bCs/>
      <w:szCs w:val="22"/>
    </w:rPr>
  </w:style>
  <w:style w:type="paragraph" w:customStyle="1" w:styleId="Textetableau">
    <w:name w:val="Texte tableau"/>
    <w:pPr>
      <w:widowControl/>
      <w:spacing w:before="60" w:after="60"/>
      <w:ind w:left="74" w:right="74"/>
    </w:pPr>
    <w:rPr>
      <w:rFonts w:eastAsia="Times New Roman" w:cs="Times New Roman"/>
      <w:sz w:val="22"/>
      <w:szCs w:val="22"/>
      <w:lang w:bidi="ar-SA"/>
    </w:rPr>
  </w:style>
  <w:style w:type="paragraph" w:customStyle="1" w:styleId="Sommaire">
    <w:name w:val="Sommaire"/>
    <w:basedOn w:val="Standard"/>
    <w:next w:val="Tabledesmatires"/>
    <w:pPr>
      <w:pageBreakBefore/>
      <w:tabs>
        <w:tab w:val="left" w:pos="-5727"/>
      </w:tabs>
      <w:overflowPunct/>
      <w:autoSpaceDE/>
      <w:spacing w:after="360"/>
      <w:ind w:left="-57"/>
      <w:jc w:val="both"/>
      <w:textAlignment w:val="auto"/>
    </w:pPr>
    <w:rPr>
      <w:rFonts w:ascii="Arial" w:hAnsi="Arial" w:cs="Arial"/>
      <w:b/>
      <w:bCs/>
      <w:color w:val="000000"/>
      <w:sz w:val="32"/>
      <w:szCs w:val="32"/>
    </w:rPr>
  </w:style>
  <w:style w:type="paragraph" w:customStyle="1" w:styleId="Tabledesmatires">
    <w:name w:val="Table des matières"/>
    <w:basedOn w:val="Standard"/>
    <w:pPr>
      <w:tabs>
        <w:tab w:val="right" w:pos="9798"/>
      </w:tabs>
      <w:overflowPunct/>
      <w:autoSpaceDE/>
      <w:spacing w:after="240"/>
      <w:ind w:left="17"/>
      <w:textAlignment w:val="auto"/>
    </w:pPr>
    <w:rPr>
      <w:rFonts w:ascii="Arial Black" w:hAnsi="Arial Black" w:cs="Arial Black"/>
      <w:color w:val="FF0000"/>
      <w:sz w:val="32"/>
      <w:szCs w:val="32"/>
    </w:rPr>
  </w:style>
  <w:style w:type="paragraph" w:customStyle="1" w:styleId="TitreTableau">
    <w:name w:val="Titre Tableau"/>
    <w:basedOn w:val="En-ttetableau"/>
    <w:pPr>
      <w:jc w:val="center"/>
    </w:pPr>
    <w:rPr>
      <w:i/>
      <w:iCs/>
      <w:color w:val="008000"/>
      <w:sz w:val="24"/>
      <w:szCs w:val="24"/>
    </w:rPr>
  </w:style>
  <w:style w:type="paragraph" w:customStyle="1" w:styleId="Module">
    <w:name w:val="Module"/>
    <w:next w:val="Standard"/>
    <w:pPr>
      <w:widowControl/>
      <w:spacing w:after="300"/>
    </w:pPr>
    <w:rPr>
      <w:rFonts w:ascii="Arial" w:eastAsia="Times New Roman" w:hAnsi="Arial" w:cs="Arial"/>
      <w:b/>
      <w:bCs/>
      <w:color w:val="FF0000"/>
      <w:sz w:val="32"/>
      <w:szCs w:val="32"/>
      <w:lang w:bidi="ar-SA"/>
    </w:rPr>
  </w:style>
  <w:style w:type="paragraph" w:customStyle="1" w:styleId="Modulesuite">
    <w:name w:val="Module suite"/>
    <w:basedOn w:val="Module"/>
    <w:next w:val="Standard"/>
    <w:pPr>
      <w:keepNext/>
      <w:pageBreakBefore/>
      <w:spacing w:after="80"/>
    </w:pPr>
    <w:rPr>
      <w:rFonts w:ascii="Arial Black" w:hAnsi="Arial Black" w:cs="Arial Black"/>
    </w:rPr>
  </w:style>
  <w:style w:type="paragraph" w:customStyle="1" w:styleId="Fragment">
    <w:name w:val="Fragment"/>
    <w:next w:val="Standard"/>
    <w:pPr>
      <w:widowControl/>
      <w:spacing w:before="120" w:after="120"/>
    </w:pPr>
    <w:rPr>
      <w:rFonts w:ascii="Arial" w:eastAsia="Times New Roman" w:hAnsi="Arial" w:cs="Arial"/>
      <w:b/>
      <w:bCs/>
      <w:color w:val="0000FF"/>
      <w:sz w:val="22"/>
      <w:szCs w:val="22"/>
      <w:lang w:bidi="ar-SA"/>
    </w:rPr>
  </w:style>
  <w:style w:type="paragraph" w:customStyle="1" w:styleId="Sous-fragment">
    <w:name w:val="Sous-fragment"/>
    <w:next w:val="Standard"/>
    <w:pPr>
      <w:widowControl/>
      <w:spacing w:before="120" w:after="60"/>
      <w:ind w:right="85"/>
      <w:jc w:val="right"/>
    </w:pPr>
    <w:rPr>
      <w:rFonts w:ascii="Arial" w:eastAsia="Times New Roman" w:hAnsi="Arial" w:cs="Arial"/>
      <w:b/>
      <w:bCs/>
      <w:i/>
      <w:iCs/>
      <w:color w:val="008000"/>
      <w:sz w:val="22"/>
      <w:szCs w:val="22"/>
      <w:lang w:bidi="ar-SA"/>
    </w:rPr>
  </w:style>
  <w:style w:type="paragraph" w:customStyle="1" w:styleId="Fragmentsuite">
    <w:name w:val="Fragment suite"/>
    <w:basedOn w:val="Fragment"/>
    <w:next w:val="Standard"/>
  </w:style>
  <w:style w:type="paragraph" w:customStyle="1" w:styleId="Indextableau">
    <w:name w:val="Index tableau"/>
    <w:basedOn w:val="Standard"/>
    <w:pPr>
      <w:overflowPunct/>
      <w:autoSpaceDE/>
      <w:spacing w:before="60"/>
      <w:ind w:right="215"/>
      <w:jc w:val="right"/>
      <w:textAlignment w:val="auto"/>
    </w:pPr>
    <w:rPr>
      <w:rFonts w:ascii="Arial" w:hAnsi="Arial" w:cs="Arial"/>
      <w:b/>
      <w:bCs/>
      <w:i/>
      <w:iCs/>
    </w:rPr>
  </w:style>
  <w:style w:type="paragraph" w:customStyle="1" w:styleId="libell">
    <w:name w:val="libellé"/>
    <w:basedOn w:val="Standard"/>
    <w:pPr>
      <w:overflowPunct/>
      <w:autoSpaceDE/>
      <w:spacing w:before="60" w:after="60"/>
      <w:ind w:left="69" w:right="212"/>
      <w:jc w:val="right"/>
      <w:textAlignment w:val="auto"/>
    </w:pPr>
    <w:rPr>
      <w:rFonts w:ascii="Arial" w:hAnsi="Arial" w:cs="Arial"/>
      <w:b/>
      <w:bCs/>
      <w:i/>
      <w:iCs/>
    </w:rPr>
  </w:style>
  <w:style w:type="paragraph" w:customStyle="1" w:styleId="Normal10Grascentr">
    <w:name w:val="Normal 10 Gras centré"/>
    <w:basedOn w:val="Standard"/>
    <w:pPr>
      <w:overflowPunct/>
      <w:autoSpaceDE/>
      <w:jc w:val="center"/>
      <w:textAlignment w:val="auto"/>
    </w:pPr>
    <w:rPr>
      <w:b/>
      <w:bCs/>
    </w:rPr>
  </w:style>
  <w:style w:type="paragraph" w:styleId="Corpsdetexte2">
    <w:name w:val="Body Text 2"/>
    <w:basedOn w:val="Standard"/>
    <w:pPr>
      <w:pBdr>
        <w:bottom w:val="single" w:sz="4" w:space="1" w:color="0000FF"/>
      </w:pBdr>
      <w:overflowPunct/>
      <w:autoSpaceDE/>
      <w:jc w:val="right"/>
      <w:textAlignment w:val="auto"/>
    </w:pPr>
    <w:rPr>
      <w:b/>
      <w:bCs/>
      <w:color w:val="0000FF"/>
      <w:sz w:val="24"/>
      <w:szCs w:val="24"/>
    </w:rPr>
  </w:style>
  <w:style w:type="paragraph" w:customStyle="1" w:styleId="NormalGras">
    <w:name w:val="Normal Gras"/>
    <w:basedOn w:val="Standard"/>
    <w:pPr>
      <w:overflowPunct/>
      <w:autoSpaceDE/>
      <w:textAlignment w:val="auto"/>
    </w:pPr>
    <w:rPr>
      <w:b/>
      <w:bCs/>
    </w:rPr>
  </w:style>
  <w:style w:type="paragraph" w:customStyle="1" w:styleId="NormalGrascentr">
    <w:name w:val="Normal Gras centré"/>
    <w:basedOn w:val="NormalGras"/>
    <w:pPr>
      <w:jc w:val="center"/>
    </w:pPr>
    <w:rPr>
      <w:sz w:val="22"/>
      <w:szCs w:val="22"/>
    </w:rPr>
  </w:style>
  <w:style w:type="paragraph" w:customStyle="1" w:styleId="Etape">
    <w:name w:val="Etape"/>
    <w:pPr>
      <w:widowControl/>
      <w:spacing w:before="60"/>
      <w:jc w:val="center"/>
    </w:pPr>
    <w:rPr>
      <w:rFonts w:ascii="Arial" w:eastAsia="Times New Roman" w:hAnsi="Arial" w:cs="Arial"/>
      <w:b/>
      <w:bCs/>
      <w:sz w:val="22"/>
      <w:szCs w:val="22"/>
      <w:lang w:bidi="ar-SA"/>
    </w:rPr>
  </w:style>
  <w:style w:type="paragraph" w:customStyle="1" w:styleId="matre1">
    <w:name w:val="maître 1"/>
    <w:basedOn w:val="Titre2"/>
    <w:pPr>
      <w:keepNext/>
      <w:spacing w:before="120"/>
    </w:pPr>
    <w:rPr>
      <w:sz w:val="28"/>
      <w:szCs w:val="28"/>
    </w:rPr>
  </w:style>
  <w:style w:type="paragraph" w:customStyle="1" w:styleId="Matre2">
    <w:name w:val="Maître 2"/>
    <w:basedOn w:val="Titre4"/>
    <w:pPr>
      <w:spacing w:before="0" w:after="0"/>
      <w:ind w:left="0"/>
      <w:jc w:val="center"/>
    </w:pPr>
    <w:rPr>
      <w:rFonts w:ascii="Tahoma" w:hAnsi="Tahoma" w:cs="Tahoma"/>
      <w:bCs w:val="0"/>
      <w:color w:val="FF0000"/>
      <w:sz w:val="24"/>
      <w:szCs w:val="24"/>
    </w:rPr>
  </w:style>
  <w:style w:type="paragraph" w:customStyle="1" w:styleId="Titredechapitre">
    <w:name w:val="Titre de chapitre"/>
    <w:basedOn w:val="Titre1"/>
    <w:next w:val="Chapitre"/>
    <w:pPr>
      <w:pageBreakBefore/>
      <w:widowControl w:val="0"/>
      <w:spacing w:after="600"/>
    </w:pPr>
    <w:rPr>
      <w:rFonts w:ascii="Arial Black" w:hAnsi="Arial Black" w:cs="Arial Black"/>
      <w:color w:val="000000"/>
      <w:sz w:val="40"/>
      <w:szCs w:val="40"/>
    </w:rPr>
  </w:style>
  <w:style w:type="paragraph" w:customStyle="1" w:styleId="Manuelrfrence">
    <w:name w:val="Manuel référence"/>
    <w:basedOn w:val="Textefragment"/>
    <w:pPr>
      <w:ind w:left="0"/>
    </w:pPr>
  </w:style>
  <w:style w:type="paragraph" w:customStyle="1" w:styleId="TexteN1">
    <w:name w:val="Texte N1"/>
    <w:pPr>
      <w:widowControl/>
      <w:jc w:val="both"/>
    </w:pPr>
    <w:rPr>
      <w:rFonts w:ascii="Arial" w:eastAsia="Times New Roman" w:hAnsi="Arial" w:cs="Arial"/>
      <w:bCs/>
      <w:caps/>
      <w:color w:val="0000FF"/>
      <w:lang w:bidi="ar-SA"/>
    </w:rPr>
  </w:style>
  <w:style w:type="paragraph" w:customStyle="1" w:styleId="PGTtitre3">
    <w:name w:val="PGTtitre3"/>
    <w:basedOn w:val="Standard"/>
    <w:pPr>
      <w:overflowPunct/>
      <w:autoSpaceDE/>
      <w:textAlignment w:val="auto"/>
    </w:pPr>
    <w:rPr>
      <w:rFonts w:ascii="Arial" w:hAnsi="Arial" w:cs="Arial"/>
      <w:b/>
      <w:bCs/>
      <w:sz w:val="32"/>
      <w:szCs w:val="32"/>
    </w:rPr>
  </w:style>
  <w:style w:type="paragraph" w:customStyle="1" w:styleId="TxBrp2">
    <w:name w:val="TxBr_p2"/>
    <w:basedOn w:val="Standard"/>
    <w:pPr>
      <w:widowControl w:val="0"/>
      <w:tabs>
        <w:tab w:val="left" w:pos="204"/>
      </w:tabs>
      <w:overflowPunct/>
      <w:spacing w:line="266" w:lineRule="atLeast"/>
      <w:textAlignment w:val="auto"/>
    </w:pPr>
    <w:rPr>
      <w:szCs w:val="24"/>
      <w:lang w:val="en-US"/>
    </w:rPr>
  </w:style>
  <w:style w:type="paragraph" w:customStyle="1" w:styleId="TxBrp3">
    <w:name w:val="TxBr_p3"/>
    <w:basedOn w:val="Standard"/>
    <w:pPr>
      <w:widowControl w:val="0"/>
      <w:tabs>
        <w:tab w:val="left" w:pos="204"/>
      </w:tabs>
      <w:overflowPunct/>
      <w:spacing w:line="266" w:lineRule="atLeast"/>
      <w:textAlignment w:val="auto"/>
    </w:pPr>
    <w:rPr>
      <w:szCs w:val="24"/>
      <w:lang w:val="en-US"/>
    </w:rPr>
  </w:style>
  <w:style w:type="paragraph" w:customStyle="1" w:styleId="TxBrp6">
    <w:name w:val="TxBr_p6"/>
    <w:basedOn w:val="Standard"/>
    <w:pPr>
      <w:widowControl w:val="0"/>
      <w:tabs>
        <w:tab w:val="left" w:pos="204"/>
      </w:tabs>
      <w:overflowPunct/>
      <w:spacing w:line="266" w:lineRule="atLeast"/>
      <w:jc w:val="both"/>
      <w:textAlignment w:val="auto"/>
    </w:pPr>
    <w:rPr>
      <w:szCs w:val="24"/>
      <w:lang w:val="en-US"/>
    </w:rPr>
  </w:style>
  <w:style w:type="paragraph" w:customStyle="1" w:styleId="TxBrp9">
    <w:name w:val="TxBr_p9"/>
    <w:basedOn w:val="Standard"/>
    <w:pPr>
      <w:widowControl w:val="0"/>
      <w:overflowPunct/>
      <w:spacing w:line="240" w:lineRule="atLeast"/>
      <w:ind w:left="2432" w:hanging="181"/>
      <w:jc w:val="both"/>
      <w:textAlignment w:val="auto"/>
    </w:pPr>
    <w:rPr>
      <w:szCs w:val="24"/>
      <w:lang w:val="en-US"/>
    </w:rPr>
  </w:style>
  <w:style w:type="paragraph" w:customStyle="1" w:styleId="TxBrp11">
    <w:name w:val="TxBr_p11"/>
    <w:basedOn w:val="Standard"/>
    <w:pPr>
      <w:widowControl w:val="0"/>
      <w:overflowPunct/>
      <w:spacing w:line="240" w:lineRule="atLeast"/>
      <w:ind w:left="2466" w:hanging="147"/>
      <w:jc w:val="both"/>
      <w:textAlignment w:val="auto"/>
    </w:pPr>
    <w:rPr>
      <w:szCs w:val="24"/>
      <w:lang w:val="en-US"/>
    </w:rPr>
  </w:style>
  <w:style w:type="paragraph" w:styleId="En-tte">
    <w:name w:val="header"/>
    <w:basedOn w:val="Standard"/>
    <w:pPr>
      <w:tabs>
        <w:tab w:val="center" w:pos="4536"/>
        <w:tab w:val="right" w:pos="9072"/>
      </w:tabs>
      <w:overflowPunct/>
      <w:autoSpaceDE/>
      <w:textAlignment w:val="auto"/>
    </w:pPr>
    <w:rPr>
      <w:sz w:val="24"/>
      <w:szCs w:val="24"/>
    </w:rPr>
  </w:style>
  <w:style w:type="paragraph" w:customStyle="1" w:styleId="Textbodyindent">
    <w:name w:val="Text body indent"/>
    <w:basedOn w:val="Standard"/>
    <w:pPr>
      <w:ind w:left="1701" w:firstLine="284"/>
    </w:pPr>
    <w:rPr>
      <w:rFonts w:ascii="Tahoma" w:hAnsi="Tahoma" w:cs="Tahoma"/>
      <w:sz w:val="18"/>
      <w:szCs w:val="18"/>
    </w:rPr>
  </w:style>
  <w:style w:type="paragraph" w:customStyle="1" w:styleId="Retraitcorpsdetexte21">
    <w:name w:val="Retrait corps de texte 21"/>
    <w:basedOn w:val="Standard"/>
    <w:pPr>
      <w:ind w:left="709" w:firstLine="709"/>
      <w:jc w:val="both"/>
    </w:pPr>
    <w:rPr>
      <w:rFonts w:ascii="Tahoma" w:hAnsi="Tahoma" w:cs="Tahoma"/>
      <w:sz w:val="22"/>
    </w:rPr>
  </w:style>
  <w:style w:type="paragraph" w:customStyle="1" w:styleId="Retraitcorpsdetexte31">
    <w:name w:val="Retrait corps de texte 31"/>
    <w:basedOn w:val="Standard"/>
    <w:pPr>
      <w:ind w:firstLine="1368"/>
      <w:jc w:val="both"/>
    </w:pPr>
    <w:rPr>
      <w:rFonts w:ascii="Tahoma" w:hAnsi="Tahoma" w:cs="Tahoma"/>
      <w:sz w:val="2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styleId="Pieddepage">
    <w:name w:val="footer"/>
    <w:basedOn w:val="Standard"/>
    <w:pPr>
      <w:tabs>
        <w:tab w:val="center" w:pos="4536"/>
        <w:tab w:val="right" w:pos="9072"/>
      </w:tabs>
    </w:pPr>
  </w:style>
  <w:style w:type="paragraph" w:styleId="Paragraphedeliste">
    <w:name w:val="List Paragraph"/>
    <w:basedOn w:val="Standard"/>
    <w:pPr>
      <w:ind w:left="720"/>
    </w:pPr>
  </w:style>
  <w:style w:type="paragraph" w:customStyle="1" w:styleId="Default">
    <w:name w:val="Default"/>
    <w:pPr>
      <w:widowControl/>
      <w:autoSpaceDE w:val="0"/>
    </w:pPr>
    <w:rPr>
      <w:rFonts w:ascii="Arial" w:eastAsia="Calibri" w:hAnsi="Arial" w:cs="Arial"/>
      <w:color w:val="000000"/>
      <w:lang w:bidi="ar-SA"/>
    </w:rPr>
  </w:style>
  <w:style w:type="paragraph" w:customStyle="1" w:styleId="Footnote">
    <w:name w:val="Footnote"/>
    <w:basedOn w:val="Standard"/>
  </w:style>
  <w:style w:type="paragraph" w:customStyle="1" w:styleId="texte3">
    <w:name w:val="texte 3"/>
    <w:basedOn w:val="Standard"/>
    <w:pPr>
      <w:widowControl w:val="0"/>
      <w:overflowPunct/>
      <w:autoSpaceDE/>
      <w:ind w:left="567"/>
      <w:textAlignment w:val="auto"/>
    </w:pPr>
    <w:rPr>
      <w:rFonts w:ascii="Calibri" w:eastAsia="SimSun, 宋体" w:hAnsi="Calibri" w:cs="Mangal"/>
      <w:sz w:val="24"/>
      <w:szCs w:val="24"/>
      <w:lang w:bidi="hi-IN"/>
    </w:rPr>
  </w:style>
  <w:style w:type="paragraph" w:styleId="Textedebulles">
    <w:name w:val="Balloon Text"/>
    <w:basedOn w:val="Standard"/>
    <w:rPr>
      <w:rFonts w:ascii="Segoe UI" w:hAnsi="Segoe UI" w:cs="Segoe UI"/>
      <w:sz w:val="18"/>
      <w:szCs w:val="18"/>
    </w:rPr>
  </w:style>
  <w:style w:type="paragraph" w:customStyle="1" w:styleId="Contenudecadre">
    <w:name w:val="Contenu de cadre"/>
    <w:basedOn w:val="Standard"/>
  </w:style>
  <w:style w:type="paragraph" w:styleId="TitreTR">
    <w:name w:val="toa heading"/>
    <w:basedOn w:val="Titre30"/>
    <w:pPr>
      <w:suppressLineNumbers/>
    </w:pPr>
    <w:rPr>
      <w:b/>
      <w:bCs/>
      <w:sz w:val="32"/>
      <w:szCs w:val="32"/>
    </w:rPr>
  </w:style>
  <w:style w:type="paragraph" w:customStyle="1" w:styleId="Contents3">
    <w:name w:val="Contents 3"/>
    <w:basedOn w:val="Index"/>
    <w:pPr>
      <w:tabs>
        <w:tab w:val="right" w:leader="dot" w:pos="9072"/>
      </w:tabs>
      <w:ind w:left="566"/>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color w:val="000000"/>
    </w:rPr>
  </w:style>
  <w:style w:type="character" w:customStyle="1" w:styleId="WW8Num3z0">
    <w:name w:val="WW8Num3z0"/>
    <w:rPr>
      <w:rFonts w:ascii="Courier New" w:hAnsi="Courier New" w:cs="Courier New"/>
      <w:color w:val="7F7F7F"/>
      <w:sz w:val="24"/>
      <w:szCs w:val="24"/>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Calibri" w:hAnsi="Calibri" w:cs="Calibri"/>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sz w:val="24"/>
      <w:szCs w:val="24"/>
      <w:shd w:val="clear" w:color="auto" w:fill="FFFF00"/>
    </w:rPr>
  </w:style>
  <w:style w:type="character" w:customStyle="1" w:styleId="WW8Num6z0">
    <w:name w:val="WW8Num6z0"/>
    <w:rPr>
      <w:rFonts w:ascii="Symbol" w:hAnsi="Symbol" w:cs="Times New Roman"/>
      <w:color w:val="000000"/>
      <w:sz w:val="24"/>
      <w:szCs w:val="24"/>
    </w:rPr>
  </w:style>
  <w:style w:type="character" w:customStyle="1" w:styleId="WW8Num7z0">
    <w:name w:val="WW8Num7z0"/>
    <w:rPr>
      <w:rFonts w:ascii="Calibri" w:hAnsi="Calibri" w:cs="Calibri"/>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alibri" w:hAnsi="Calibri" w:cs="Calibri"/>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sz w:val="36"/>
      <w:szCs w:val="36"/>
    </w:rPr>
  </w:style>
  <w:style w:type="character" w:customStyle="1" w:styleId="WW8Num10z0">
    <w:name w:val="WW8Num10z0"/>
    <w:rPr>
      <w:sz w:val="24"/>
      <w:szCs w:val="24"/>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Calibri" w:eastAsia="Calibri" w:hAnsi="Calibri" w:cs="Calibri"/>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Times New Roman"/>
      <w:color w:val="000000"/>
      <w:sz w:val="24"/>
      <w:szCs w:val="24"/>
      <w:shd w:val="clear" w:color="auto" w:fill="FFFF00"/>
    </w:rPr>
  </w:style>
  <w:style w:type="character" w:customStyle="1" w:styleId="WW8Num14z0">
    <w:name w:val="WW8Num14z0"/>
    <w:rPr>
      <w:rFonts w:ascii="Calibri" w:eastAsia="Calibri" w:hAnsi="Calibri" w:cs="Calibri"/>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Calibri" w:eastAsia="Calibri" w:hAnsi="Calibri" w:cs="Calibri"/>
      <w:sz w:val="22"/>
      <w:szCs w:val="22"/>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b/>
      <w:sz w:val="22"/>
      <w:szCs w:val="22"/>
    </w:rPr>
  </w:style>
  <w:style w:type="character" w:customStyle="1" w:styleId="WW8Num17z0">
    <w:name w:val="WW8Num17z0"/>
    <w:rPr>
      <w:rFonts w:ascii="Arial"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color w:val="000000"/>
      <w:sz w:val="24"/>
      <w:szCs w:val="24"/>
      <w:lang w:eastAsia="fr-FR"/>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20z0">
    <w:name w:val="WW8Num20z0"/>
    <w:rPr>
      <w:color w:val="000000"/>
      <w:sz w:val="24"/>
      <w:szCs w:val="24"/>
      <w:lang w:eastAsia="fr-FR"/>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sz w:val="24"/>
      <w:szCs w:val="24"/>
      <w:shd w:val="clear" w:color="auto" w:fill="FFFF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3z0">
    <w:name w:val="WW8Num23z0"/>
    <w:rPr>
      <w:rFonts w:ascii="Calibri" w:eastAsia="Calibri" w:hAnsi="Calibri" w:cs="Calibri"/>
      <w:color w:val="000000"/>
      <w:sz w:val="22"/>
      <w:szCs w:val="22"/>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b/>
    </w:rPr>
  </w:style>
  <w:style w:type="character" w:customStyle="1" w:styleId="WW8Num25z0">
    <w:name w:val="WW8Num25z0"/>
    <w:rPr>
      <w:rFonts w:ascii="Symbol" w:hAnsi="Symbol" w:cs="Times New Roman"/>
      <w:color w:val="000000"/>
      <w:sz w:val="24"/>
      <w:szCs w:val="24"/>
    </w:rPr>
  </w:style>
  <w:style w:type="character" w:customStyle="1" w:styleId="WW8Num26z0">
    <w:name w:val="WW8Num26z0"/>
    <w:rPr>
      <w:rFonts w:cs="Arial"/>
      <w:color w:val="0000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4"/>
      <w:szCs w:val="2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eastAsia="Calibri" w:hAnsi="Wingdings" w:cs="Wingdings"/>
      <w:kern w:val="3"/>
      <w:sz w:val="22"/>
      <w:szCs w:val="22"/>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Calibri"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Arial" w:hAnsi="Arial" w:cs="Arial"/>
      <w:b/>
      <w:sz w:val="24"/>
      <w:szCs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 New Roman" w:hAnsi="Times New Roman" w:cs="Times New Roman"/>
      <w:sz w:val="22"/>
      <w:szCs w:val="22"/>
    </w:rPr>
  </w:style>
  <w:style w:type="character" w:customStyle="1" w:styleId="WW8Num32z0">
    <w:name w:val="WW8Num32z0"/>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b/>
      <w:sz w:val="24"/>
      <w:szCs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Calibri" w:eastAsia="Calibri" w:hAnsi="Calibri" w:cs="Calibri"/>
      <w:sz w:val="22"/>
      <w:szCs w:val="22"/>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b/>
      <w:i/>
      <w:sz w:val="24"/>
      <w:szCs w:val="24"/>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rPr>
      <w:sz w:val="24"/>
      <w:szCs w:val="24"/>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Arial"/>
      <w:sz w:val="24"/>
      <w:szCs w:val="24"/>
      <w:shd w:val="clear" w:color="auto" w:fill="FFFF0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sz w:val="24"/>
      <w:szCs w:val="24"/>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sz w:val="24"/>
      <w:szCs w:val="24"/>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Calibri" w:hAnsi="Calibri" w:cs="Times New Roman"/>
      <w:sz w:val="24"/>
      <w:szCs w:val="24"/>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Arial" w:hAnsi="Arial" w:cs="Arial"/>
      <w:b/>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Times New Roman"/>
      <w:color w:val="00000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Calibri" w:eastAsia="Calibri" w:hAnsi="Calibri" w:cs="Calibri"/>
      <w:kern w:val="3"/>
      <w:sz w:val="22"/>
      <w:szCs w:val="22"/>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Calibri" w:hAnsi="Calibri" w:cs="Times New Roman"/>
      <w:b/>
      <w:sz w:val="24"/>
      <w:szCs w:val="24"/>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sz w:val="24"/>
      <w:szCs w:val="24"/>
      <w:shd w:val="clear" w:color="auto" w:fill="FFFF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rPr>
      <w:rFonts w:ascii="Wingdings" w:hAnsi="Wingdings" w:cs="Wingdings"/>
      <w:sz w:val="24"/>
      <w:szCs w:val="24"/>
    </w:rPr>
  </w:style>
  <w:style w:type="character" w:customStyle="1" w:styleId="WW8Num48z1">
    <w:name w:val="WW8Num48z1"/>
    <w:rPr>
      <w:rFonts w:ascii="Courier New" w:hAnsi="Courier New" w:cs="Courier New"/>
    </w:rPr>
  </w:style>
  <w:style w:type="character" w:customStyle="1" w:styleId="WW8Num48z3">
    <w:name w:val="WW8Num48z3"/>
    <w:rPr>
      <w:rFonts w:ascii="Symbol" w:hAnsi="Symbol" w:cs="Symbol"/>
    </w:rPr>
  </w:style>
  <w:style w:type="character" w:customStyle="1" w:styleId="WW8Num49z0">
    <w:name w:val="WW8Num49z0"/>
    <w:rPr>
      <w:rFonts w:ascii="Calibri" w:hAnsi="Calibri" w:cs="Calibri"/>
      <w:sz w:val="22"/>
      <w:szCs w:val="22"/>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hAnsi="Symbol" w:cs="Symbol"/>
      <w:b/>
      <w:color w:val="000000"/>
      <w:sz w:val="24"/>
      <w:szCs w:val="24"/>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Calibri" w:eastAsia="Calibri" w:hAnsi="Calibri" w:cs="Calibri"/>
      <w:sz w:val="22"/>
      <w:szCs w:val="22"/>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3z0">
    <w:name w:val="WW8Num53z0"/>
    <w:rPr>
      <w:rFonts w:ascii="Courier New" w:hAnsi="Courier New" w:cs="Courier New"/>
      <w:sz w:val="24"/>
      <w:szCs w:val="24"/>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rPr>
      <w:rFonts w:ascii="Calibri" w:hAnsi="Calibri" w:cs="Calibri"/>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Courier New" w:hAnsi="Courier New" w:cs="Courier New"/>
      <w:color w:val="7F7F7F"/>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4"/>
      <w:szCs w:val="24"/>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Calibri" w:eastAsia="Calibri" w:hAnsi="Calibri" w:cs="Calibri"/>
      <w:sz w:val="22"/>
      <w:szCs w:val="22"/>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rPr>
      <w:rFonts w:ascii="Calibri" w:eastAsia="Calibri" w:hAnsi="Calibri" w:cs="Calibri"/>
      <w:sz w:val="22"/>
      <w:szCs w:val="22"/>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2">
    <w:name w:val="WW8Num28z2"/>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9z2">
    <w:name w:val="WW8Num39z2"/>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rPr>
      <w:rFonts w:ascii="Symbol" w:hAnsi="Symbol" w:cs="Symbol"/>
    </w:rPr>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2">
    <w:name w:val="WW8Num48z2"/>
    <w:rPr>
      <w:rFonts w:ascii="Wingdings" w:hAnsi="Wingdings" w:cs="Wingdings"/>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0">
    <w:name w:val="WW8Num60z0"/>
    <w:rPr>
      <w:rFonts w:ascii="Calibri" w:hAnsi="Calibri" w:cs="Calibri"/>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5z1">
    <w:name w:val="WW8Num5z1"/>
    <w:rPr>
      <w:rFonts w:ascii="Wingdings" w:hAnsi="Wingdings" w:cs="Courier New"/>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Times New Roman" w:hAnsi="Times New Roman" w:cs="Times New Roman"/>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4">
    <w:name w:val="WW8Num28z4"/>
    <w:rPr>
      <w:rFonts w:ascii="Courier New" w:hAnsi="Courier New" w:cs="Courier New"/>
    </w:rPr>
  </w:style>
  <w:style w:type="character" w:customStyle="1" w:styleId="WW8Num29z4">
    <w:name w:val="WW8Num29z4"/>
    <w:rPr>
      <w:rFonts w:ascii="Courier New" w:hAnsi="Courier New" w:cs="Courier New"/>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4">
    <w:name w:val="WW8Num33z4"/>
    <w:rPr>
      <w:rFonts w:ascii="Courier New" w:hAnsi="Courier New" w:cs="Courier New"/>
    </w:rPr>
  </w:style>
  <w:style w:type="character" w:customStyle="1" w:styleId="WW8Num34z4">
    <w:name w:val="WW8Num34z4"/>
    <w:rPr>
      <w:rFonts w:ascii="Courier New" w:hAnsi="Courier New" w:cs="Courier New"/>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4z4">
    <w:name w:val="WW8Num44z4"/>
    <w:rPr>
      <w:rFonts w:ascii="Courier New" w:hAnsi="Courier New" w:cs="Courier New"/>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8z4">
    <w:name w:val="WW8Num48z4"/>
    <w:rPr>
      <w:rFonts w:ascii="Courier New" w:hAnsi="Courier New" w:cs="Courier New"/>
    </w:rPr>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4">
    <w:name w:val="WW8Num53z4"/>
    <w:rPr>
      <w:rFonts w:ascii="Courier New" w:hAnsi="Courier New" w:cs="Courier New"/>
    </w:rPr>
  </w:style>
  <w:style w:type="character" w:customStyle="1" w:styleId="WW8Num54z4">
    <w:name w:val="WW8Num54z4"/>
    <w:rPr>
      <w:rFonts w:ascii="Courier New" w:hAnsi="Courier New" w:cs="Courier New"/>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Wingdings" w:hAnsi="Wingdings" w:cs="Aria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Courier New" w:hAnsi="Courier New" w:cs="Courier New"/>
      <w:color w:val="000000"/>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4z0">
    <w:name w:val="WW8Num64z0"/>
    <w:rPr>
      <w:rFonts w:ascii="Courier New" w:hAnsi="Courier New" w:cs="Courier New"/>
      <w:sz w:val="24"/>
      <w:szCs w:val="24"/>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5z0">
    <w:name w:val="WW8Num65z0"/>
    <w:rPr>
      <w:rFonts w:ascii="Calibri" w:eastAsia="SimSun, 宋体" w:hAnsi="Calibri" w:cs="Calibri"/>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rPr>
      <w:sz w:val="24"/>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Times New Roman"/>
      <w:color w:val="000000"/>
      <w:sz w:val="24"/>
      <w:szCs w:val="24"/>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0">
    <w:name w:val="WW8Num68z0"/>
    <w:rPr>
      <w:rFonts w:ascii="Symbol" w:hAnsi="Symbol" w:cs="Times New Roman"/>
      <w:color w:val="000000"/>
      <w:sz w:val="24"/>
      <w:szCs w:val="24"/>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9z0">
    <w:name w:val="WW8Num69z0"/>
    <w:rPr>
      <w:rFonts w:ascii="Calibri" w:eastAsia="SimSun, 宋体" w:hAnsi="Calibri" w:cs="Calibri"/>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Calibri" w:eastAsia="SimSun, 宋体" w:hAnsi="Calibri" w:cs="Calibri"/>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sz w:val="36"/>
      <w:szCs w:val="36"/>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rPr>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Wingdings" w:hAnsi="Wingdings" w:cs="Wingdings"/>
    </w:rPr>
  </w:style>
  <w:style w:type="character" w:customStyle="1" w:styleId="WW8Num73z1">
    <w:name w:val="WW8Num73z1"/>
    <w:rPr>
      <w:rFonts w:ascii="Courier New" w:hAnsi="Courier New" w:cs="Courier New"/>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SimSun, 宋体" w:hAnsi="Calibri" w:cs="Calibri"/>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76z0">
    <w:name w:val="WW8Num76z0"/>
    <w:rPr>
      <w:rFonts w:ascii="Symbol" w:hAnsi="Symbol" w:cs="Times New Roman"/>
      <w:color w:val="000000"/>
      <w:sz w:val="24"/>
      <w:szCs w:val="24"/>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7z0">
    <w:name w:val="WW8Num77z0"/>
    <w:rPr>
      <w:rFonts w:ascii="Calibri" w:eastAsia="SimSun, 宋体" w:hAnsi="Calibri" w:cs="Calibri"/>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7z3">
    <w:name w:val="WW8Num77z3"/>
    <w:rPr>
      <w:rFonts w:ascii="Symbol" w:hAnsi="Symbol" w:cs="Symbol"/>
    </w:rPr>
  </w:style>
  <w:style w:type="character" w:customStyle="1" w:styleId="WW8Num78z0">
    <w:name w:val="WW8Num78z0"/>
    <w:rPr>
      <w:rFonts w:ascii="Calibri" w:eastAsia="SimSun, 宋体" w:hAnsi="Calibri" w:cs="Calibri"/>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8z3">
    <w:name w:val="WW8Num78z3"/>
    <w:rPr>
      <w:rFonts w:ascii="Symbol" w:hAnsi="Symbol" w:cs="Symbol"/>
    </w:rPr>
  </w:style>
  <w:style w:type="character" w:customStyle="1" w:styleId="WW8Num79z0">
    <w:name w:val="WW8Num79z0"/>
    <w:rPr>
      <w:rFonts w:ascii="Times New Roman" w:hAnsi="Times New Roman" w:cs="Times New Roman"/>
      <w:b/>
      <w:sz w:val="22"/>
      <w:szCs w:val="22"/>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0">
    <w:name w:val="WW8Num80z0"/>
    <w:rPr>
      <w:rFonts w:ascii="Arial" w:hAnsi="Arial" w:cs="Aria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0z3">
    <w:name w:val="WW8Num80z3"/>
    <w:rPr>
      <w:rFonts w:ascii="Symbol" w:hAnsi="Symbol" w:cs="Symbol"/>
    </w:rPr>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hAnsi="Times New Roman" w:cs="Times New Roman"/>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Arial" w:hAnsi="Arial" w:cs="Arial"/>
      <w:sz w:val="24"/>
      <w:szCs w:val="24"/>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rPr>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Calibri" w:eastAsia="SimSun, 宋体" w:hAnsi="Calibri" w:cs="Calibri"/>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87z0">
    <w:name w:val="WW8Num87z0"/>
    <w:rPr>
      <w:rFonts w:ascii="Times New Roman" w:hAnsi="Times New Roman" w:cs="Times New Roman"/>
      <w:b/>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7z3">
    <w:name w:val="WW8Num87z3"/>
    <w:rPr>
      <w:rFonts w:ascii="Symbol" w:hAnsi="Symbol" w:cs="Symbol"/>
    </w:rPr>
  </w:style>
  <w:style w:type="character" w:customStyle="1" w:styleId="WW8Num88z0">
    <w:name w:val="WW8Num88z0"/>
    <w:rPr>
      <w:rFonts w:ascii="Symbol" w:hAnsi="Symbol" w:cs="Times New Roman"/>
      <w:color w:val="000000"/>
      <w:sz w:val="24"/>
      <w:szCs w:val="24"/>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cs="Wingdings"/>
    </w:rPr>
  </w:style>
  <w:style w:type="character" w:customStyle="1" w:styleId="WW8Num88z3">
    <w:name w:val="WW8Num88z3"/>
    <w:rPr>
      <w:rFonts w:ascii="Symbol" w:hAnsi="Symbol" w:cs="Symbol"/>
    </w:rPr>
  </w:style>
  <w:style w:type="character" w:customStyle="1" w:styleId="WW8Num89z0">
    <w:name w:val="WW8Num89z0"/>
    <w:rPr>
      <w:rFonts w:cs="Arial"/>
      <w:color w:val="000000"/>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Symbol"/>
      <w:sz w:val="24"/>
      <w:szCs w:val="24"/>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1z0">
    <w:name w:val="WW8Num91z0"/>
    <w:rPr>
      <w:rFonts w:ascii="Wingdings" w:eastAsia="Calibri" w:hAnsi="Wingdings" w:cs="Wingdings"/>
      <w:kern w:val="3"/>
      <w:sz w:val="22"/>
      <w:szCs w:val="22"/>
    </w:rPr>
  </w:style>
  <w:style w:type="character" w:customStyle="1" w:styleId="WW8Num91z1">
    <w:name w:val="WW8Num91z1"/>
    <w:rPr>
      <w:rFonts w:ascii="Courier New" w:hAnsi="Courier New" w:cs="Courier New"/>
    </w:rPr>
  </w:style>
  <w:style w:type="character" w:customStyle="1" w:styleId="WW8Num91z3">
    <w:name w:val="WW8Num91z3"/>
    <w:rPr>
      <w:rFonts w:ascii="Symbol" w:hAnsi="Symbol" w:cs="Symbol"/>
    </w:rPr>
  </w:style>
  <w:style w:type="character" w:customStyle="1" w:styleId="WW8Num92z0">
    <w:name w:val="WW8Num92z0"/>
    <w:rPr>
      <w:rFonts w:ascii="Calibri" w:eastAsia="SimSun, 宋体" w:hAnsi="Calibri" w:cs="Calibri"/>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2z3">
    <w:name w:val="WW8Num92z3"/>
    <w:rPr>
      <w:rFonts w:ascii="Symbol" w:hAnsi="Symbol" w:cs="Symbol"/>
    </w:rPr>
  </w:style>
  <w:style w:type="character" w:customStyle="1" w:styleId="WW8Num93z0">
    <w:name w:val="WW8Num93z0"/>
    <w:rPr>
      <w:rFonts w:ascii="Arial" w:hAnsi="Arial" w:cs="Arial"/>
      <w:b/>
      <w:sz w:val="24"/>
      <w:szCs w:val="24"/>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3z3">
    <w:name w:val="WW8Num93z3"/>
    <w:rPr>
      <w:rFonts w:ascii="Symbol" w:hAnsi="Symbol" w:cs="Symbol"/>
    </w:rPr>
  </w:style>
  <w:style w:type="character" w:customStyle="1" w:styleId="WW8Num94z0">
    <w:name w:val="WW8Num94z0"/>
    <w:rPr>
      <w:rFonts w:ascii="Times New Roman" w:hAnsi="Times New Roman" w:cs="Times New Roman"/>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b/>
      <w:sz w:val="24"/>
      <w:szCs w:val="24"/>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6z3">
    <w:name w:val="WW8Num96z3"/>
    <w:rPr>
      <w:rFonts w:ascii="Symbol" w:hAnsi="Symbol" w:cs="Symbol"/>
    </w:rPr>
  </w:style>
  <w:style w:type="character" w:customStyle="1" w:styleId="WW8Num97z0">
    <w:name w:val="WW8Num97z0"/>
    <w:rPr>
      <w:rFonts w:ascii="Calibri" w:eastAsia="SimSun, 宋体" w:hAnsi="Calibri" w:cs="Calibri"/>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b/>
      <w:i/>
      <w:sz w:val="24"/>
      <w:szCs w:val="24"/>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rPr>
      <w:sz w:val="24"/>
      <w:szCs w:val="24"/>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ymbol" w:eastAsia="Times New Roman" w:hAnsi="Symbol" w:cs="Arial"/>
      <w:sz w:val="24"/>
      <w:szCs w:val="24"/>
    </w:rPr>
  </w:style>
  <w:style w:type="character" w:customStyle="1" w:styleId="WW8Num100z1">
    <w:name w:val="WW8Num100z1"/>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rPr>
      <w:sz w:val="24"/>
      <w:szCs w:val="24"/>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Wingdings" w:hAnsi="Wingdings" w:cs="Wingdings"/>
      <w:sz w:val="24"/>
      <w:szCs w:val="24"/>
    </w:rPr>
  </w:style>
  <w:style w:type="character" w:customStyle="1" w:styleId="WW8Num102z1">
    <w:name w:val="WW8Num102z1"/>
    <w:rPr>
      <w:rFonts w:ascii="Courier New" w:hAnsi="Courier New" w:cs="Courier New"/>
    </w:rPr>
  </w:style>
  <w:style w:type="character" w:customStyle="1" w:styleId="WW8Num102z3">
    <w:name w:val="WW8Num102z3"/>
    <w:rPr>
      <w:rFonts w:ascii="Symbol" w:hAnsi="Symbol" w:cs="Symbol"/>
    </w:rPr>
  </w:style>
  <w:style w:type="character" w:customStyle="1" w:styleId="WW8Num103z0">
    <w:name w:val="WW8Num103z0"/>
    <w:rPr>
      <w:rFonts w:ascii="Calibri" w:eastAsia="Calibri" w:hAnsi="Calibri" w:cs="Times New Roman"/>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3z3">
    <w:name w:val="WW8Num103z3"/>
    <w:rPr>
      <w:rFonts w:ascii="Symbol" w:hAnsi="Symbol" w:cs="Symbol"/>
    </w:rPr>
  </w:style>
  <w:style w:type="character" w:customStyle="1" w:styleId="WW8Num104z0">
    <w:name w:val="WW8Num104z0"/>
    <w:rPr>
      <w:rFonts w:ascii="Arial" w:hAnsi="Arial" w:cs="Arial"/>
      <w:b/>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cs="Wingdings"/>
    </w:rPr>
  </w:style>
  <w:style w:type="character" w:customStyle="1" w:styleId="WW8Num104z3">
    <w:name w:val="WW8Num104z3"/>
    <w:rPr>
      <w:rFonts w:ascii="Symbol" w:hAnsi="Symbol" w:cs="Symbol"/>
    </w:rPr>
  </w:style>
  <w:style w:type="character" w:customStyle="1" w:styleId="WW8Num105z0">
    <w:name w:val="WW8Num105z0"/>
    <w:rPr>
      <w:rFonts w:ascii="Symbol" w:hAnsi="Symbol" w:cs="Times New Roman"/>
      <w:color w:val="000000"/>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Calibri" w:eastAsia="SimSun, 宋体" w:hAnsi="Calibri" w:cs="Calibri"/>
      <w:kern w:val="3"/>
      <w:sz w:val="22"/>
      <w:szCs w:val="22"/>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6z3">
    <w:name w:val="WW8Num106z3"/>
    <w:rPr>
      <w:rFonts w:ascii="Symbol" w:hAnsi="Symbol" w:cs="Symbol"/>
    </w:rPr>
  </w:style>
  <w:style w:type="character" w:customStyle="1" w:styleId="WW8Num107z0">
    <w:name w:val="WW8Num107z0"/>
    <w:rPr>
      <w:rFonts w:ascii="Symbol" w:hAnsi="Symbol" w:cs="Symbol"/>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cs="Wingdings"/>
    </w:rPr>
  </w:style>
  <w:style w:type="character" w:customStyle="1" w:styleId="WW8Num108z0">
    <w:name w:val="WW8Num108z0"/>
    <w:rPr>
      <w:rFonts w:ascii="Calibri" w:eastAsia="Calibri" w:hAnsi="Calibri" w:cs="Times New Roman"/>
      <w:b/>
      <w:sz w:val="24"/>
      <w:szCs w:val="24"/>
    </w:rPr>
  </w:style>
  <w:style w:type="character" w:customStyle="1" w:styleId="WW8Num108z1">
    <w:name w:val="WW8Num108z1"/>
    <w:rPr>
      <w:rFonts w:ascii="Courier New" w:hAnsi="Courier New" w:cs="Courier New"/>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0">
    <w:name w:val="WW8Num109z0"/>
    <w:rPr>
      <w:sz w:val="24"/>
      <w:szCs w:val="24"/>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Arial" w:hAnsi="Arial" w:cs="Arial"/>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rPr>
      <w:rFonts w:ascii="Wingdings" w:hAnsi="Wingdings" w:cs="Wingdings"/>
    </w:rPr>
  </w:style>
  <w:style w:type="character" w:customStyle="1" w:styleId="WW8Num111z1">
    <w:name w:val="WW8Num111z1"/>
    <w:rPr>
      <w:rFonts w:ascii="Courier New" w:hAnsi="Courier New" w:cs="Courier New"/>
    </w:rPr>
  </w:style>
  <w:style w:type="character" w:customStyle="1" w:styleId="WW8Num111z3">
    <w:name w:val="WW8Num111z3"/>
    <w:rPr>
      <w:rFonts w:ascii="Symbol" w:hAnsi="Symbol" w:cs="Symbol"/>
    </w:rPr>
  </w:style>
  <w:style w:type="character" w:customStyle="1" w:styleId="WW8Num112z0">
    <w:name w:val="WW8Num112z0"/>
    <w:rPr>
      <w:rFonts w:ascii="Calibri" w:eastAsia="SimSun, 宋体" w:hAnsi="Calibri" w:cs="Calibri"/>
      <w:sz w:val="22"/>
      <w:szCs w:val="22"/>
    </w:rPr>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cs="Wingdings"/>
    </w:rPr>
  </w:style>
  <w:style w:type="character" w:customStyle="1" w:styleId="WW8Num112z3">
    <w:name w:val="WW8Num112z3"/>
    <w:rPr>
      <w:rFonts w:ascii="Symbol" w:hAnsi="Symbol" w:cs="Symbol"/>
    </w:rPr>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ymbol" w:hAnsi="Symbol" w:cs="Symbol"/>
      <w:b/>
      <w:sz w:val="24"/>
      <w:szCs w:val="24"/>
    </w:rPr>
  </w:style>
  <w:style w:type="character" w:customStyle="1" w:styleId="WW8Num114z1">
    <w:name w:val="WW8Num114z1"/>
    <w:rPr>
      <w:rFonts w:ascii="Courier New" w:hAnsi="Courier New" w:cs="Courier New"/>
    </w:rPr>
  </w:style>
  <w:style w:type="character" w:customStyle="1" w:styleId="WW8Num114z2">
    <w:name w:val="WW8Num114z2"/>
    <w:rPr>
      <w:rFonts w:ascii="Wingdings" w:hAnsi="Wingdings" w:cs="Wingdings"/>
    </w:rPr>
  </w:style>
  <w:style w:type="character" w:customStyle="1" w:styleId="WW8Num114z3">
    <w:name w:val="WW8Num114z3"/>
    <w:rPr>
      <w:rFonts w:ascii="Symbol" w:hAnsi="Symbol" w:cs="Symbol"/>
    </w:rPr>
  </w:style>
  <w:style w:type="character" w:customStyle="1" w:styleId="WW8Num115z0">
    <w:name w:val="WW8Num115z0"/>
    <w:rPr>
      <w:rFonts w:ascii="Calibri" w:eastAsia="SimSun, 宋体" w:hAnsi="Calibri" w:cs="Calibri"/>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5z3">
    <w:name w:val="WW8Num115z3"/>
    <w:rPr>
      <w:rFonts w:ascii="Symbol" w:hAnsi="Symbol" w:cs="Symbol"/>
    </w:rPr>
  </w:style>
  <w:style w:type="character" w:customStyle="1" w:styleId="WW8Num116z0">
    <w:name w:val="WW8Num116z0"/>
    <w:rPr>
      <w:rFonts w:ascii="Courier New" w:hAnsi="Courier New" w:cs="Courier New"/>
      <w:sz w:val="24"/>
      <w:szCs w:val="24"/>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6z3">
    <w:name w:val="WW8Num116z3"/>
    <w:rPr>
      <w:rFonts w:ascii="Symbol" w:hAnsi="Symbol" w:cs="Symbol"/>
    </w:rPr>
  </w:style>
  <w:style w:type="character" w:customStyle="1" w:styleId="WW8Num117z0">
    <w:name w:val="WW8Num117z0"/>
    <w:rPr>
      <w:rFonts w:ascii="Calibri" w:eastAsia="SimSun, 宋体" w:hAnsi="Calibri" w:cs="Calibri"/>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7z3">
    <w:name w:val="WW8Num117z3"/>
    <w:rPr>
      <w:rFonts w:ascii="Symbol" w:hAnsi="Symbol" w:cs="Symbol"/>
    </w:rPr>
  </w:style>
  <w:style w:type="character" w:customStyle="1" w:styleId="WW8Num118z0">
    <w:name w:val="WW8Num118z0"/>
    <w:rPr>
      <w:rFonts w:ascii="Courier New" w:hAnsi="Courier New" w:cs="Courier New"/>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cs="Wingdings"/>
    </w:rPr>
  </w:style>
  <w:style w:type="character" w:customStyle="1" w:styleId="WW8Num118z3">
    <w:name w:val="WW8Num118z3"/>
    <w:rPr>
      <w:rFonts w:ascii="Symbol" w:hAnsi="Symbol" w:cs="Symbol"/>
    </w:rPr>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Arial" w:hAnsi="Arial" w:cs="Arial"/>
      <w:b/>
      <w:sz w:val="24"/>
      <w:szCs w:val="24"/>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rPr>
      <w:rFonts w:ascii="Calibri" w:eastAsia="SimSun, 宋体" w:hAnsi="Calibri" w:cs="Calibri"/>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rPr>
      <w:rFonts w:ascii="Calibri" w:eastAsia="SimSun, 宋体" w:hAnsi="Calibri" w:cs="Calibri"/>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cs="Wingdings"/>
    </w:rPr>
  </w:style>
  <w:style w:type="character" w:customStyle="1" w:styleId="WW8Num122z3">
    <w:name w:val="WW8Num122z3"/>
    <w:rPr>
      <w:rFonts w:ascii="Symbol" w:hAnsi="Symbol" w:cs="Symbol"/>
    </w:rPr>
  </w:style>
  <w:style w:type="character" w:customStyle="1" w:styleId="Policepardfaut3">
    <w:name w:val="Police par défaut3"/>
  </w:style>
  <w:style w:type="character" w:customStyle="1" w:styleId="WW8Num6z1">
    <w:name w:val="WW8Num6z1"/>
    <w:rPr>
      <w:rFonts w:ascii="Times New Roman" w:hAnsi="Times New Roman" w:cs="Times New Roman"/>
    </w:rPr>
  </w:style>
  <w:style w:type="character" w:customStyle="1" w:styleId="Policepardfaut2">
    <w:name w:val="Police par défaut2"/>
  </w:style>
  <w:style w:type="character" w:customStyle="1" w:styleId="WW8Num13z4">
    <w:name w:val="WW8Num13z4"/>
    <w:rPr>
      <w:rFonts w:ascii="Courier New" w:hAnsi="Courier New" w:cs="Courier New"/>
    </w:rPr>
  </w:style>
  <w:style w:type="character" w:customStyle="1" w:styleId="Policepardfaut1">
    <w:name w:val="Police par défaut1"/>
  </w:style>
  <w:style w:type="character" w:customStyle="1" w:styleId="WW-Policepardfaut">
    <w:name w:val="WW-Police par défaut"/>
  </w:style>
  <w:style w:type="character" w:customStyle="1" w:styleId="WW8Num3z1">
    <w:name w:val="WW8Num3z1"/>
    <w:rPr>
      <w:rFonts w:ascii="Courier New" w:hAnsi="Courier New" w:cs="Courier New"/>
    </w:rPr>
  </w:style>
  <w:style w:type="character" w:customStyle="1" w:styleId="WW8Num5z2">
    <w:name w:val="WW8Num5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2z4">
    <w:name w:val="WW8Num12z4"/>
    <w:rPr>
      <w:rFonts w:ascii="Courier New" w:hAnsi="Courier New" w:cs="Courier New"/>
    </w:rPr>
  </w:style>
  <w:style w:type="character" w:customStyle="1" w:styleId="WW-Policepardfaut1">
    <w:name w:val="WW-Police par défaut1"/>
  </w:style>
  <w:style w:type="character" w:customStyle="1" w:styleId="Titre-document">
    <w:name w:val="Titre-document"/>
    <w:rPr>
      <w:rFonts w:ascii="Arial" w:hAnsi="Arial" w:cs="Arial"/>
      <w:b/>
      <w:bCs/>
      <w:color w:val="FF0000"/>
      <w:sz w:val="36"/>
      <w:szCs w:val="36"/>
      <w:shd w:val="clear" w:color="auto" w:fill="auto"/>
      <w:lang w:val="fr-FR"/>
    </w:rPr>
  </w:style>
  <w:style w:type="character" w:customStyle="1" w:styleId="Titre-projet">
    <w:name w:val="Titre-projet"/>
    <w:rPr>
      <w:rFonts w:ascii="Arial" w:hAnsi="Arial" w:cs="Arial"/>
      <w:b/>
      <w:bCs/>
      <w:color w:val="0000FF"/>
      <w:sz w:val="28"/>
      <w:szCs w:val="28"/>
    </w:rPr>
  </w:style>
  <w:style w:type="character" w:customStyle="1" w:styleId="Type-document">
    <w:name w:val="Type-document"/>
    <w:rPr>
      <w:rFonts w:ascii="Arial" w:hAnsi="Arial" w:cs="Arial"/>
      <w:b/>
      <w:bCs/>
      <w:color w:val="0000FF"/>
      <w:sz w:val="28"/>
      <w:szCs w:val="28"/>
    </w:rPr>
  </w:style>
  <w:style w:type="character" w:customStyle="1" w:styleId="NVersion">
    <w:name w:val="N°Version"/>
    <w:rPr>
      <w:rFonts w:ascii="Arial" w:hAnsi="Arial" w:cs="Arial"/>
      <w:sz w:val="22"/>
      <w:szCs w:val="22"/>
    </w:rPr>
  </w:style>
  <w:style w:type="character" w:customStyle="1" w:styleId="Rfrence">
    <w:name w:val="Référence"/>
    <w:rPr>
      <w:rFonts w:ascii="Arial" w:hAnsi="Arial" w:cs="Arial"/>
      <w:color w:val="000000"/>
      <w:sz w:val="22"/>
      <w:szCs w:val="22"/>
    </w:rPr>
  </w:style>
  <w:style w:type="character" w:customStyle="1" w:styleId="Date-doc">
    <w:name w:val="Date-doc"/>
    <w:rPr>
      <w:rFonts w:ascii="Arial" w:hAnsi="Arial" w:cs="Arial"/>
      <w:color w:val="000000"/>
      <w:sz w:val="22"/>
      <w:szCs w:val="22"/>
    </w:rPr>
  </w:style>
  <w:style w:type="character" w:styleId="Numrodepage">
    <w:name w:val="page number"/>
    <w:basedOn w:val="WW-Policepardfaut1"/>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NotedebasdepageCar">
    <w:name w:val="Note de bas de page Car"/>
    <w:rPr>
      <w:kern w:val="3"/>
    </w:rPr>
  </w:style>
  <w:style w:type="character" w:customStyle="1" w:styleId="FootnoteSymbol">
    <w:name w:val="Footnote Symbol"/>
    <w:rPr>
      <w:position w:val="0"/>
      <w:vertAlign w:val="superscript"/>
    </w:rPr>
  </w:style>
  <w:style w:type="character" w:customStyle="1" w:styleId="tel">
    <w:name w:val="tel"/>
    <w:basedOn w:val="Policepardfaut3"/>
  </w:style>
  <w:style w:type="character" w:customStyle="1" w:styleId="street-address">
    <w:name w:val="street-address"/>
    <w:basedOn w:val="Policepardfaut3"/>
  </w:style>
  <w:style w:type="character" w:customStyle="1" w:styleId="postal-code">
    <w:name w:val="postal-code"/>
    <w:basedOn w:val="Policepardfaut3"/>
  </w:style>
  <w:style w:type="character" w:customStyle="1" w:styleId="locality">
    <w:name w:val="locality"/>
    <w:basedOn w:val="Policepardfaut3"/>
  </w:style>
  <w:style w:type="character" w:customStyle="1" w:styleId="value">
    <w:name w:val="value"/>
    <w:basedOn w:val="Policepardfaut3"/>
  </w:style>
  <w:style w:type="character" w:customStyle="1" w:styleId="CorpsdetexteCar">
    <w:name w:val="Corps de texte Car"/>
    <w:rPr>
      <w:rFonts w:ascii="Tahoma" w:hAnsi="Tahoma" w:cs="Tahoma"/>
      <w:b/>
      <w:bCs/>
      <w:sz w:val="22"/>
      <w:shd w:val="clear" w:color="auto" w:fill="F3F3F3"/>
    </w:rPr>
  </w:style>
  <w:style w:type="character" w:customStyle="1" w:styleId="RetraitcorpsdetexteCar">
    <w:name w:val="Retrait corps de texte Car"/>
    <w:rPr>
      <w:rFonts w:ascii="Tahoma" w:hAnsi="Tahoma" w:cs="Tahoma"/>
      <w:sz w:val="18"/>
      <w:szCs w:val="18"/>
    </w:rPr>
  </w:style>
  <w:style w:type="character" w:customStyle="1" w:styleId="TextedebullesCar">
    <w:name w:val="Texte de bulles Car"/>
    <w:rPr>
      <w:rFonts w:ascii="Segoe UI" w:hAnsi="Segoe UI" w:cs="Segoe UI"/>
      <w:sz w:val="18"/>
      <w:szCs w:val="18"/>
    </w:rPr>
  </w:style>
  <w:style w:type="character" w:customStyle="1" w:styleId="PieddepageCar">
    <w:name w:val="Pied de page Car"/>
  </w:style>
  <w:style w:type="character" w:styleId="Accentuation">
    <w:name w:val="Emphasis"/>
    <w:rPr>
      <w:i/>
      <w:iCs/>
    </w:rPr>
  </w:style>
  <w:style w:type="character" w:styleId="Appelnotedebasdep">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ctresdenotedefin">
    <w:name w:val="WW-Caractères de note de fin"/>
  </w:style>
  <w:style w:type="character" w:customStyle="1" w:styleId="VisitedInternetLink">
    <w:name w:val="Visited Internet Link"/>
    <w:rPr>
      <w:color w:val="800000"/>
      <w:u w:val="single"/>
    </w:rPr>
  </w:style>
  <w:style w:type="character" w:customStyle="1" w:styleId="Endnoteanchor">
    <w:name w:val="Endnote anchor"/>
    <w:rPr>
      <w:position w:val="0"/>
      <w:vertAlign w:val="superscript"/>
    </w:rPr>
  </w:style>
  <w:style w:type="character" w:customStyle="1" w:styleId="IndexLink">
    <w:name w:val="Index Link"/>
  </w:style>
  <w:style w:type="character" w:customStyle="1" w:styleId="Footnoteanchor">
    <w:name w:val="Footnote anchor"/>
    <w:rPr>
      <w:position w:val="0"/>
      <w:vertAlign w:val="superscript"/>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 w:type="numbering" w:customStyle="1" w:styleId="WW8Num28">
    <w:name w:val="WW8Num28"/>
    <w:basedOn w:val="Aucuneliste"/>
    <w:pPr>
      <w:numPr>
        <w:numId w:val="28"/>
      </w:numPr>
    </w:pPr>
  </w:style>
  <w:style w:type="numbering" w:customStyle="1" w:styleId="WW8Num29">
    <w:name w:val="WW8Num29"/>
    <w:basedOn w:val="Aucuneliste"/>
    <w:pPr>
      <w:numPr>
        <w:numId w:val="29"/>
      </w:numPr>
    </w:pPr>
  </w:style>
  <w:style w:type="numbering" w:customStyle="1" w:styleId="WW8Num30">
    <w:name w:val="WW8Num30"/>
    <w:basedOn w:val="Aucuneliste"/>
    <w:pPr>
      <w:numPr>
        <w:numId w:val="30"/>
      </w:numPr>
    </w:pPr>
  </w:style>
  <w:style w:type="numbering" w:customStyle="1" w:styleId="WW8Num31">
    <w:name w:val="WW8Num31"/>
    <w:basedOn w:val="Aucuneliste"/>
    <w:pPr>
      <w:numPr>
        <w:numId w:val="31"/>
      </w:numPr>
    </w:pPr>
  </w:style>
  <w:style w:type="numbering" w:customStyle="1" w:styleId="WW8Num32">
    <w:name w:val="WW8Num32"/>
    <w:basedOn w:val="Aucuneliste"/>
    <w:pPr>
      <w:numPr>
        <w:numId w:val="32"/>
      </w:numPr>
    </w:pPr>
  </w:style>
  <w:style w:type="numbering" w:customStyle="1" w:styleId="WW8Num33">
    <w:name w:val="WW8Num33"/>
    <w:basedOn w:val="Aucuneliste"/>
    <w:pPr>
      <w:numPr>
        <w:numId w:val="33"/>
      </w:numPr>
    </w:pPr>
  </w:style>
  <w:style w:type="numbering" w:customStyle="1" w:styleId="WW8Num34">
    <w:name w:val="WW8Num34"/>
    <w:basedOn w:val="Aucuneliste"/>
    <w:pPr>
      <w:numPr>
        <w:numId w:val="34"/>
      </w:numPr>
    </w:pPr>
  </w:style>
  <w:style w:type="numbering" w:customStyle="1" w:styleId="WW8Num35">
    <w:name w:val="WW8Num35"/>
    <w:basedOn w:val="Aucuneliste"/>
    <w:pPr>
      <w:numPr>
        <w:numId w:val="35"/>
      </w:numPr>
    </w:pPr>
  </w:style>
  <w:style w:type="numbering" w:customStyle="1" w:styleId="WW8Num36">
    <w:name w:val="WW8Num36"/>
    <w:basedOn w:val="Aucuneliste"/>
    <w:pPr>
      <w:numPr>
        <w:numId w:val="36"/>
      </w:numPr>
    </w:pPr>
  </w:style>
  <w:style w:type="numbering" w:customStyle="1" w:styleId="WW8Num37">
    <w:name w:val="WW8Num37"/>
    <w:basedOn w:val="Aucuneliste"/>
    <w:pPr>
      <w:numPr>
        <w:numId w:val="37"/>
      </w:numPr>
    </w:pPr>
  </w:style>
  <w:style w:type="numbering" w:customStyle="1" w:styleId="WW8Num38">
    <w:name w:val="WW8Num38"/>
    <w:basedOn w:val="Aucuneliste"/>
    <w:pPr>
      <w:numPr>
        <w:numId w:val="38"/>
      </w:numPr>
    </w:pPr>
  </w:style>
  <w:style w:type="numbering" w:customStyle="1" w:styleId="WW8Num39">
    <w:name w:val="WW8Num39"/>
    <w:basedOn w:val="Aucuneliste"/>
    <w:pPr>
      <w:numPr>
        <w:numId w:val="39"/>
      </w:numPr>
    </w:pPr>
  </w:style>
  <w:style w:type="numbering" w:customStyle="1" w:styleId="WW8Num40">
    <w:name w:val="WW8Num40"/>
    <w:basedOn w:val="Aucuneliste"/>
    <w:pPr>
      <w:numPr>
        <w:numId w:val="40"/>
      </w:numPr>
    </w:pPr>
  </w:style>
  <w:style w:type="numbering" w:customStyle="1" w:styleId="WW8Num41">
    <w:name w:val="WW8Num41"/>
    <w:basedOn w:val="Aucuneliste"/>
    <w:pPr>
      <w:numPr>
        <w:numId w:val="41"/>
      </w:numPr>
    </w:pPr>
  </w:style>
  <w:style w:type="numbering" w:customStyle="1" w:styleId="WW8Num42">
    <w:name w:val="WW8Num42"/>
    <w:basedOn w:val="Aucuneliste"/>
    <w:pPr>
      <w:numPr>
        <w:numId w:val="42"/>
      </w:numPr>
    </w:pPr>
  </w:style>
  <w:style w:type="numbering" w:customStyle="1" w:styleId="WW8Num43">
    <w:name w:val="WW8Num43"/>
    <w:basedOn w:val="Aucuneliste"/>
    <w:pPr>
      <w:numPr>
        <w:numId w:val="43"/>
      </w:numPr>
    </w:pPr>
  </w:style>
  <w:style w:type="numbering" w:customStyle="1" w:styleId="WW8Num44">
    <w:name w:val="WW8Num44"/>
    <w:basedOn w:val="Aucuneliste"/>
    <w:pPr>
      <w:numPr>
        <w:numId w:val="44"/>
      </w:numPr>
    </w:pPr>
  </w:style>
  <w:style w:type="numbering" w:customStyle="1" w:styleId="WW8Num45">
    <w:name w:val="WW8Num45"/>
    <w:basedOn w:val="Aucuneliste"/>
    <w:pPr>
      <w:numPr>
        <w:numId w:val="45"/>
      </w:numPr>
    </w:pPr>
  </w:style>
  <w:style w:type="numbering" w:customStyle="1" w:styleId="WW8Num46">
    <w:name w:val="WW8Num46"/>
    <w:basedOn w:val="Aucuneliste"/>
    <w:pPr>
      <w:numPr>
        <w:numId w:val="46"/>
      </w:numPr>
    </w:pPr>
  </w:style>
  <w:style w:type="numbering" w:customStyle="1" w:styleId="WW8Num47">
    <w:name w:val="WW8Num47"/>
    <w:basedOn w:val="Aucuneliste"/>
    <w:pPr>
      <w:numPr>
        <w:numId w:val="47"/>
      </w:numPr>
    </w:pPr>
  </w:style>
  <w:style w:type="numbering" w:customStyle="1" w:styleId="WW8Num48">
    <w:name w:val="WW8Num48"/>
    <w:basedOn w:val="Aucuneliste"/>
    <w:pPr>
      <w:numPr>
        <w:numId w:val="48"/>
      </w:numPr>
    </w:pPr>
  </w:style>
  <w:style w:type="numbering" w:customStyle="1" w:styleId="WW8Num49">
    <w:name w:val="WW8Num49"/>
    <w:basedOn w:val="Aucuneliste"/>
    <w:pPr>
      <w:numPr>
        <w:numId w:val="49"/>
      </w:numPr>
    </w:pPr>
  </w:style>
  <w:style w:type="numbering" w:customStyle="1" w:styleId="WW8Num50">
    <w:name w:val="WW8Num50"/>
    <w:basedOn w:val="Aucuneliste"/>
    <w:pPr>
      <w:numPr>
        <w:numId w:val="50"/>
      </w:numPr>
    </w:pPr>
  </w:style>
  <w:style w:type="numbering" w:customStyle="1" w:styleId="WW8Num51">
    <w:name w:val="WW8Num51"/>
    <w:basedOn w:val="Aucuneliste"/>
    <w:pPr>
      <w:numPr>
        <w:numId w:val="51"/>
      </w:numPr>
    </w:pPr>
  </w:style>
  <w:style w:type="numbering" w:customStyle="1" w:styleId="WW8Num52">
    <w:name w:val="WW8Num52"/>
    <w:basedOn w:val="Aucuneliste"/>
    <w:pPr>
      <w:numPr>
        <w:numId w:val="52"/>
      </w:numPr>
    </w:pPr>
  </w:style>
  <w:style w:type="numbering" w:customStyle="1" w:styleId="WW8Num53">
    <w:name w:val="WW8Num53"/>
    <w:basedOn w:val="Aucuneliste"/>
    <w:pPr>
      <w:numPr>
        <w:numId w:val="53"/>
      </w:numPr>
    </w:pPr>
  </w:style>
  <w:style w:type="numbering" w:customStyle="1" w:styleId="WW8Num54">
    <w:name w:val="WW8Num54"/>
    <w:basedOn w:val="Aucuneliste"/>
    <w:pPr>
      <w:numPr>
        <w:numId w:val="54"/>
      </w:numPr>
    </w:pPr>
  </w:style>
  <w:style w:type="numbering" w:customStyle="1" w:styleId="WW8Num55">
    <w:name w:val="WW8Num55"/>
    <w:basedOn w:val="Aucuneliste"/>
    <w:pPr>
      <w:numPr>
        <w:numId w:val="55"/>
      </w:numPr>
    </w:pPr>
  </w:style>
  <w:style w:type="numbering" w:customStyle="1" w:styleId="WW8Num56">
    <w:name w:val="WW8Num56"/>
    <w:basedOn w:val="Aucuneliste"/>
    <w:pPr>
      <w:numPr>
        <w:numId w:val="56"/>
      </w:numPr>
    </w:pPr>
  </w:style>
  <w:style w:type="numbering" w:customStyle="1" w:styleId="WW8Num57">
    <w:name w:val="WW8Num57"/>
    <w:basedOn w:val="Aucuneliste"/>
    <w:pPr>
      <w:numPr>
        <w:numId w:val="57"/>
      </w:numPr>
    </w:pPr>
  </w:style>
  <w:style w:type="numbering" w:customStyle="1" w:styleId="WW8Num58">
    <w:name w:val="WW8Num58"/>
    <w:basedOn w:val="Aucuneliste"/>
    <w:pPr>
      <w:numPr>
        <w:numId w:val="58"/>
      </w:numPr>
    </w:pPr>
  </w:style>
  <w:style w:type="numbering" w:customStyle="1" w:styleId="WW8Num59">
    <w:name w:val="WW8Num59"/>
    <w:basedOn w:val="Aucuneliste"/>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igicrues.gouv.fr/" TargetMode="External"/><Relationship Id="rId13" Type="http://schemas.openxmlformats.org/officeDocument/2006/relationships/hyperlink" Target="https://apic.meteo.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vigicrues.gouv.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81</Pages>
  <Words>13604</Words>
  <Characters>74823</Characters>
  <Application>Microsoft Office Word</Application>
  <DocSecurity>0</DocSecurity>
  <Lines>623</Lines>
  <Paragraphs>176</Paragraphs>
  <ScaleCrop>false</ScaleCrop>
  <Company/>
  <LinksUpToDate>false</LinksUpToDate>
  <CharactersWithSpaces>88251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PCS</dc:title>
  <dc:creator>Djamila</dc:creator>
  <cp:lastModifiedBy>Grégoire JACQUESSON</cp:lastModifiedBy>
  <cp:revision>4</cp:revision>
  <cp:lastPrinted>2015-01-22T10:42:00Z</cp:lastPrinted>
  <dcterms:created xsi:type="dcterms:W3CDTF">2025-03-06T11:15:00Z</dcterms:created>
  <dcterms:modified xsi:type="dcterms:W3CDTF">2025-03-06T13:04:00Z</dcterms:modified>
</cp:coreProperties>
</file>